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69" w:rsidRDefault="00240869" w:rsidP="008331BC">
      <w:pPr>
        <w:spacing w:line="360" w:lineRule="auto"/>
        <w:rPr>
          <w:b/>
        </w:rPr>
      </w:pPr>
    </w:p>
    <w:p w:rsidR="008331BC" w:rsidRPr="009D1E5D" w:rsidRDefault="008331BC" w:rsidP="008331BC">
      <w:pPr>
        <w:jc w:val="right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Załącznik do ogłoszenia o zamówieniu - część </w:t>
      </w:r>
      <w:r>
        <w:rPr>
          <w:rFonts w:ascii="Arial" w:hAnsi="Arial" w:cs="Arial"/>
          <w:b/>
        </w:rPr>
        <w:t>3</w:t>
      </w:r>
    </w:p>
    <w:p w:rsidR="008331BC" w:rsidRPr="009D1E5D" w:rsidRDefault="008331BC" w:rsidP="008331BC">
      <w:pPr>
        <w:contextualSpacing/>
        <w:rPr>
          <w:rFonts w:ascii="Arial" w:hAnsi="Arial" w:cs="Arial"/>
          <w:b/>
        </w:rPr>
      </w:pPr>
    </w:p>
    <w:p w:rsidR="008331BC" w:rsidRPr="009D1E5D" w:rsidRDefault="008331BC" w:rsidP="008331BC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Szczegółowy opis przedmiotu zamówienia </w:t>
      </w:r>
    </w:p>
    <w:p w:rsidR="008331BC" w:rsidRPr="009D1E5D" w:rsidRDefault="008331BC" w:rsidP="008331BC">
      <w:pPr>
        <w:contextualSpacing/>
        <w:jc w:val="center"/>
        <w:rPr>
          <w:rFonts w:ascii="Arial" w:hAnsi="Arial" w:cs="Arial"/>
          <w:b/>
        </w:rPr>
      </w:pPr>
    </w:p>
    <w:p w:rsidR="008331BC" w:rsidRPr="009D1E5D" w:rsidRDefault="008331BC" w:rsidP="008331BC">
      <w:pPr>
        <w:contextualSpacing/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 xml:space="preserve">Część nr </w:t>
      </w:r>
      <w:r>
        <w:rPr>
          <w:rFonts w:ascii="Arial" w:hAnsi="Arial" w:cs="Arial"/>
          <w:b/>
        </w:rPr>
        <w:t>3</w:t>
      </w:r>
      <w:r w:rsidRPr="009D1E5D">
        <w:rPr>
          <w:rFonts w:ascii="Arial" w:hAnsi="Arial" w:cs="Arial"/>
          <w:b/>
        </w:rPr>
        <w:t>: Aspekty prawne rodzicielstwa zastępczego</w:t>
      </w:r>
    </w:p>
    <w:p w:rsidR="008331BC" w:rsidRPr="009D1E5D" w:rsidRDefault="008331BC" w:rsidP="008331BC">
      <w:pPr>
        <w:contextualSpacing/>
        <w:jc w:val="center"/>
        <w:rPr>
          <w:rFonts w:ascii="Arial" w:hAnsi="Arial" w:cs="Arial"/>
          <w:b/>
        </w:rPr>
      </w:pPr>
    </w:p>
    <w:p w:rsidR="008331BC" w:rsidRPr="009D1E5D" w:rsidRDefault="008331BC" w:rsidP="008331BC">
      <w:pPr>
        <w:contextualSpacing/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Cs/>
        </w:rPr>
        <w:t>Nazwa zamówienia:</w:t>
      </w:r>
      <w:r w:rsidRPr="009D1E5D">
        <w:rPr>
          <w:rFonts w:ascii="Arial" w:hAnsi="Arial" w:cs="Arial"/>
          <w:b/>
          <w:bCs/>
        </w:rPr>
        <w:t xml:space="preserve"> </w:t>
      </w:r>
      <w:r w:rsidR="008B671A" w:rsidRPr="00E71276">
        <w:rPr>
          <w:rFonts w:ascii="Arial" w:hAnsi="Arial" w:cs="Arial"/>
          <w:b/>
          <w:bCs/>
        </w:rPr>
        <w:t xml:space="preserve">Prowadzenie zajęć edukacyjnych dla kandydatów do sprawowania pieczy zastępczej </w:t>
      </w:r>
      <w:r w:rsidR="008B671A" w:rsidRPr="00E71276">
        <w:rPr>
          <w:rFonts w:ascii="Arial" w:hAnsi="Arial" w:cs="Arial"/>
        </w:rPr>
        <w:t xml:space="preserve">w ramach projektu  pn. „Bliżej rodziny i dziecka - wsparcie rodzin przeżywających problemy opiekuńczo - wychowawcze oraz wsparcie pieczy zastępczej – III edycja” Regionalnego Programu Operacyjnego Województwa Opolskiego 2014 – 2020 (RPO WO), Oś priorytetowa VIII Integracja społeczna, Działanie 8.1 Dostęp do wysokiej jakości usług zdrowotnych i społecznych w zakresie wspierania rodziny i pieczy zastępczej, </w:t>
      </w:r>
      <w:r w:rsidR="008B671A" w:rsidRPr="00E71276">
        <w:rPr>
          <w:rFonts w:ascii="Arial" w:hAnsi="Arial" w:cs="Arial"/>
          <w:snapToGrid w:val="0"/>
          <w:color w:val="000000"/>
        </w:rPr>
        <w:t xml:space="preserve">będących elementem </w:t>
      </w:r>
      <w:r w:rsidR="008B671A" w:rsidRPr="00E71276">
        <w:rPr>
          <w:rFonts w:ascii="Arial" w:hAnsi="Arial" w:cs="Arial"/>
        </w:rPr>
        <w:t>programu szkolenia dla kandydatów</w:t>
      </w:r>
      <w:r w:rsidR="008B671A" w:rsidRPr="00E71276">
        <w:rPr>
          <w:rFonts w:ascii="Arial" w:hAnsi="Arial" w:cs="Arial"/>
          <w:b/>
        </w:rPr>
        <w:t xml:space="preserve"> </w:t>
      </w:r>
      <w:r w:rsidR="008B671A" w:rsidRPr="00E71276">
        <w:rPr>
          <w:rFonts w:ascii="Arial" w:hAnsi="Arial" w:cs="Arial"/>
        </w:rPr>
        <w:t>do sprawowania pieczy zastępczej pn. „Rodzicielstwo Zastępcze”</w:t>
      </w:r>
      <w:r w:rsidR="008B671A" w:rsidRPr="00E71276">
        <w:rPr>
          <w:rFonts w:ascii="Arial" w:hAnsi="Arial" w:cs="Arial"/>
          <w:b/>
        </w:rPr>
        <w:t xml:space="preserve"> </w:t>
      </w:r>
      <w:r w:rsidR="008B671A" w:rsidRPr="00E71276">
        <w:rPr>
          <w:rFonts w:ascii="Arial" w:hAnsi="Arial" w:cs="Arial"/>
        </w:rPr>
        <w:t>zatwierdzonego przez Ministra Rodziny, Pracy i Polityki Społecznej decyzją nr 7/2018/RZ z dnia 23 lipca 2018 r</w:t>
      </w:r>
      <w:r w:rsidR="008B671A">
        <w:rPr>
          <w:rFonts w:ascii="Arial" w:hAnsi="Arial" w:cs="Arial"/>
        </w:rPr>
        <w:t>.</w:t>
      </w:r>
    </w:p>
    <w:p w:rsidR="008331BC" w:rsidRPr="009D1E5D" w:rsidRDefault="008331BC" w:rsidP="008331BC">
      <w:pPr>
        <w:ind w:left="720"/>
        <w:jc w:val="both"/>
        <w:rPr>
          <w:rFonts w:ascii="Arial" w:hAnsi="Arial" w:cs="Arial"/>
        </w:rPr>
      </w:pPr>
    </w:p>
    <w:p w:rsidR="008331BC" w:rsidRPr="009D1E5D" w:rsidRDefault="008331BC" w:rsidP="008331BC">
      <w:pPr>
        <w:contextualSpacing/>
        <w:jc w:val="center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Szkolenie dla kandydatów na rodziny zastępcze niezawodowe:</w:t>
      </w:r>
    </w:p>
    <w:p w:rsidR="008331BC" w:rsidRPr="009D1E5D" w:rsidRDefault="008331BC" w:rsidP="008331BC">
      <w:pPr>
        <w:rPr>
          <w:rFonts w:ascii="Arial" w:hAnsi="Arial" w:cs="Arial"/>
          <w:b/>
        </w:rPr>
      </w:pPr>
    </w:p>
    <w:p w:rsidR="008331BC" w:rsidRPr="009D1E5D" w:rsidRDefault="008331BC" w:rsidP="008331BC">
      <w:pPr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Cel realizacji:</w:t>
      </w:r>
    </w:p>
    <w:p w:rsidR="008331BC" w:rsidRPr="009D1E5D" w:rsidRDefault="008331BC" w:rsidP="008331BC">
      <w:pPr>
        <w:rPr>
          <w:rFonts w:ascii="Arial" w:hAnsi="Arial" w:cs="Arial"/>
          <w:b/>
        </w:rPr>
      </w:pPr>
    </w:p>
    <w:p w:rsidR="008331BC" w:rsidRDefault="008331BC" w:rsidP="008331BC">
      <w:pPr>
        <w:numPr>
          <w:ilvl w:val="0"/>
          <w:numId w:val="7"/>
        </w:numPr>
        <w:ind w:left="714" w:hanging="357"/>
        <w:jc w:val="both"/>
        <w:rPr>
          <w:rFonts w:ascii="Arial" w:hAnsi="Arial" w:cs="Arial"/>
        </w:rPr>
      </w:pPr>
      <w:r w:rsidRPr="009D1E5D">
        <w:rPr>
          <w:rFonts w:ascii="Arial" w:hAnsi="Arial" w:cs="Arial"/>
        </w:rPr>
        <w:t xml:space="preserve">zapoznanie z elementami prawa rodzinnego, w szczególności regulującymi sytuację dziecka </w:t>
      </w:r>
      <w:r w:rsidR="008B671A">
        <w:rPr>
          <w:rFonts w:ascii="Arial" w:hAnsi="Arial" w:cs="Arial"/>
        </w:rPr>
        <w:br/>
      </w:r>
      <w:r w:rsidRPr="009D1E5D">
        <w:rPr>
          <w:rFonts w:ascii="Arial" w:hAnsi="Arial" w:cs="Arial"/>
        </w:rPr>
        <w:t>i rodziny zastępczej.</w:t>
      </w:r>
    </w:p>
    <w:p w:rsidR="008331BC" w:rsidRPr="009D1E5D" w:rsidRDefault="008331BC" w:rsidP="008331BC">
      <w:pPr>
        <w:ind w:left="714"/>
        <w:jc w:val="both"/>
        <w:rPr>
          <w:rFonts w:ascii="Arial" w:hAnsi="Arial" w:cs="Arial"/>
        </w:rPr>
      </w:pPr>
    </w:p>
    <w:p w:rsidR="008331BC" w:rsidRDefault="008331BC" w:rsidP="008331BC">
      <w:pPr>
        <w:tabs>
          <w:tab w:val="left" w:pos="2260"/>
        </w:tabs>
        <w:jc w:val="both"/>
        <w:rPr>
          <w:rFonts w:ascii="Arial" w:hAnsi="Arial" w:cs="Arial"/>
        </w:rPr>
      </w:pPr>
      <w:r w:rsidRPr="009D1E5D">
        <w:rPr>
          <w:rFonts w:ascii="Arial" w:hAnsi="Arial" w:cs="Arial"/>
          <w:b/>
        </w:rPr>
        <w:t>Metody realizacji:</w:t>
      </w:r>
      <w:r w:rsidRPr="009D1E5D">
        <w:rPr>
          <w:rFonts w:ascii="Arial" w:hAnsi="Arial" w:cs="Arial"/>
        </w:rPr>
        <w:t xml:space="preserve"> warsztaty, dyskusja.</w:t>
      </w:r>
    </w:p>
    <w:p w:rsidR="008331BC" w:rsidRPr="009D1E5D" w:rsidRDefault="008331BC" w:rsidP="008331BC">
      <w:pPr>
        <w:tabs>
          <w:tab w:val="left" w:pos="2260"/>
        </w:tabs>
        <w:jc w:val="both"/>
        <w:rPr>
          <w:rFonts w:ascii="Arial" w:hAnsi="Arial" w:cs="Arial"/>
        </w:rPr>
      </w:pPr>
    </w:p>
    <w:p w:rsidR="008331BC" w:rsidRPr="009D1E5D" w:rsidRDefault="008331BC" w:rsidP="008331BC">
      <w:pPr>
        <w:tabs>
          <w:tab w:val="left" w:pos="2260"/>
        </w:tabs>
        <w:jc w:val="both"/>
        <w:rPr>
          <w:rFonts w:ascii="Arial" w:hAnsi="Arial" w:cs="Arial"/>
        </w:rPr>
      </w:pPr>
      <w:r w:rsidRPr="009D1E5D">
        <w:rPr>
          <w:rFonts w:ascii="Arial" w:hAnsi="Arial" w:cs="Arial"/>
          <w:b/>
        </w:rPr>
        <w:t xml:space="preserve">Czas trwania zajęć: </w:t>
      </w:r>
      <w:r w:rsidRPr="009D1E5D">
        <w:rPr>
          <w:rFonts w:ascii="Arial" w:hAnsi="Arial" w:cs="Arial"/>
        </w:rPr>
        <w:t xml:space="preserve"> </w:t>
      </w:r>
      <w:r w:rsidR="005011A8">
        <w:rPr>
          <w:rFonts w:ascii="Arial" w:hAnsi="Arial" w:cs="Arial"/>
        </w:rPr>
        <w:t>12</w:t>
      </w:r>
      <w:bookmarkStart w:id="0" w:name="_GoBack"/>
      <w:bookmarkEnd w:id="0"/>
      <w:r w:rsidRPr="009D1E5D">
        <w:rPr>
          <w:rFonts w:ascii="Arial" w:hAnsi="Arial" w:cs="Arial"/>
        </w:rPr>
        <w:t xml:space="preserve"> godz. lekcyjne dla jednej grupy</w:t>
      </w:r>
      <w:r>
        <w:rPr>
          <w:rFonts w:ascii="Arial" w:hAnsi="Arial" w:cs="Arial"/>
        </w:rPr>
        <w:t xml:space="preserve"> (max 20 osób).</w:t>
      </w:r>
    </w:p>
    <w:p w:rsidR="008331BC" w:rsidRPr="009D1E5D" w:rsidRDefault="008331BC" w:rsidP="008331BC">
      <w:pPr>
        <w:tabs>
          <w:tab w:val="left" w:pos="2260"/>
        </w:tabs>
        <w:jc w:val="both"/>
        <w:rPr>
          <w:rFonts w:ascii="Arial" w:hAnsi="Arial" w:cs="Arial"/>
        </w:rPr>
      </w:pPr>
    </w:p>
    <w:p w:rsidR="008331BC" w:rsidRPr="009D1E5D" w:rsidRDefault="008331BC" w:rsidP="008331BC">
      <w:pPr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  <w:b/>
        </w:rPr>
        <w:t>Merytoryczny przebieg zajęć:</w:t>
      </w:r>
    </w:p>
    <w:p w:rsidR="008331BC" w:rsidRPr="009D1E5D" w:rsidRDefault="008331BC" w:rsidP="008331BC">
      <w:pPr>
        <w:tabs>
          <w:tab w:val="left" w:pos="2260"/>
        </w:tabs>
        <w:jc w:val="both"/>
        <w:rPr>
          <w:rFonts w:ascii="Arial" w:hAnsi="Arial" w:cs="Arial"/>
        </w:rPr>
      </w:pPr>
    </w:p>
    <w:p w:rsidR="008331BC" w:rsidRPr="009D1E5D" w:rsidRDefault="008331BC" w:rsidP="008331B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1E5D">
        <w:rPr>
          <w:rFonts w:ascii="Arial" w:hAnsi="Arial" w:cs="Arial"/>
          <w:sz w:val="20"/>
          <w:szCs w:val="20"/>
        </w:rPr>
        <w:t>Przedstawienie tematu i planu zajęć.</w:t>
      </w:r>
    </w:p>
    <w:p w:rsidR="008331BC" w:rsidRPr="009D1E5D" w:rsidRDefault="008331BC" w:rsidP="008331BC">
      <w:pPr>
        <w:numPr>
          <w:ilvl w:val="0"/>
          <w:numId w:val="6"/>
        </w:numPr>
        <w:jc w:val="both"/>
        <w:rPr>
          <w:rFonts w:ascii="Arial" w:hAnsi="Arial" w:cs="Arial"/>
          <w:color w:val="000000"/>
        </w:rPr>
      </w:pPr>
      <w:r w:rsidRPr="009D1E5D">
        <w:rPr>
          <w:rFonts w:ascii="Arial" w:hAnsi="Arial" w:cs="Arial"/>
          <w:color w:val="000000"/>
        </w:rPr>
        <w:t>Analiza przepisów prawnych w zakresie prawa rodzinnego oraz zagadnień dotyczących praw dziecka:</w:t>
      </w:r>
    </w:p>
    <w:p w:rsidR="008331BC" w:rsidRPr="009D1E5D" w:rsidRDefault="008331BC" w:rsidP="008331BC">
      <w:pPr>
        <w:ind w:left="708"/>
        <w:jc w:val="both"/>
        <w:rPr>
          <w:rFonts w:ascii="Arial" w:hAnsi="Arial" w:cs="Arial"/>
          <w:color w:val="000000"/>
        </w:rPr>
      </w:pPr>
      <w:r w:rsidRPr="009D1E5D">
        <w:rPr>
          <w:rFonts w:ascii="Arial" w:hAnsi="Arial" w:cs="Arial"/>
          <w:color w:val="000000"/>
        </w:rPr>
        <w:t xml:space="preserve">- Kodeks Rodzinny i Opiekuńczy: zagadnienia ogólne, pochodzenie dziecka, stosunki między rodzicami a dziećmi, w tym władza rodzicielska, piecza zastępcza i kontakty </w:t>
      </w:r>
      <w:r w:rsidRPr="009D1E5D">
        <w:rPr>
          <w:rFonts w:ascii="Arial" w:hAnsi="Arial" w:cs="Arial"/>
          <w:color w:val="000000"/>
        </w:rPr>
        <w:br/>
        <w:t xml:space="preserve">z dzieckiem, przysposobienie, opieka, kuratela. </w:t>
      </w:r>
    </w:p>
    <w:p w:rsidR="008331BC" w:rsidRPr="009D1E5D" w:rsidRDefault="008331BC" w:rsidP="008331BC">
      <w:pPr>
        <w:ind w:left="708"/>
        <w:jc w:val="both"/>
        <w:rPr>
          <w:rFonts w:ascii="Arial" w:hAnsi="Arial" w:cs="Arial"/>
          <w:color w:val="000000"/>
        </w:rPr>
      </w:pPr>
      <w:r w:rsidRPr="009D1E5D">
        <w:rPr>
          <w:rFonts w:ascii="Arial" w:hAnsi="Arial" w:cs="Arial"/>
          <w:color w:val="000000"/>
        </w:rPr>
        <w:t xml:space="preserve">- Ustawa o Rzeczniku Praw Dziecka omówienie pojęć z zakresu stosunków między rodzicami, a dziećmi, władzy rodzicielskiej, pieczy zastępczej oraz opieki nad małoletnim. Podstawowe prawa dziecka: </w:t>
      </w:r>
      <w:r w:rsidRPr="009D1E5D">
        <w:rPr>
          <w:rFonts w:ascii="Arial" w:hAnsi="Arial" w:cs="Arial"/>
        </w:rPr>
        <w:t>prawo do życia i ochrony zdrowia,</w:t>
      </w:r>
      <w:r w:rsidRPr="009D1E5D">
        <w:rPr>
          <w:rFonts w:ascii="Arial" w:hAnsi="Arial" w:cs="Arial"/>
          <w:color w:val="000000"/>
        </w:rPr>
        <w:t xml:space="preserve"> </w:t>
      </w:r>
      <w:r w:rsidRPr="009D1E5D">
        <w:rPr>
          <w:rFonts w:ascii="Arial" w:hAnsi="Arial" w:cs="Arial"/>
        </w:rPr>
        <w:t>prawo do wychowania w rodzinie,</w:t>
      </w:r>
      <w:r w:rsidRPr="009D1E5D">
        <w:rPr>
          <w:rFonts w:ascii="Arial" w:hAnsi="Arial" w:cs="Arial"/>
          <w:color w:val="000000"/>
        </w:rPr>
        <w:t xml:space="preserve"> </w:t>
      </w:r>
      <w:r w:rsidRPr="009D1E5D">
        <w:rPr>
          <w:rFonts w:ascii="Arial" w:hAnsi="Arial" w:cs="Arial"/>
        </w:rPr>
        <w:t>prawo do godziwych warunków socjalnych,</w:t>
      </w:r>
      <w:r w:rsidRPr="009D1E5D">
        <w:rPr>
          <w:rFonts w:ascii="Arial" w:hAnsi="Arial" w:cs="Arial"/>
          <w:color w:val="000000"/>
        </w:rPr>
        <w:t xml:space="preserve"> </w:t>
      </w:r>
      <w:r w:rsidRPr="009D1E5D">
        <w:rPr>
          <w:rFonts w:ascii="Arial" w:hAnsi="Arial" w:cs="Arial"/>
        </w:rPr>
        <w:t>prawo do nauki, Konwencja o Prawach Dziecka.</w:t>
      </w:r>
    </w:p>
    <w:p w:rsidR="008331BC" w:rsidRPr="009D1E5D" w:rsidRDefault="008331BC" w:rsidP="008331BC">
      <w:pPr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9D1E5D">
        <w:rPr>
          <w:rFonts w:ascii="Arial" w:hAnsi="Arial" w:cs="Arial"/>
        </w:rPr>
        <w:t>A</w:t>
      </w:r>
      <w:r w:rsidRPr="009D1E5D">
        <w:rPr>
          <w:rFonts w:ascii="Arial" w:hAnsi="Arial" w:cs="Arial"/>
          <w:color w:val="000000"/>
        </w:rPr>
        <w:t>naliza przepisów prawnych w zakresie wspierania rodziny i systemu pieczy zastępczej:</w:t>
      </w:r>
    </w:p>
    <w:p w:rsidR="008331BC" w:rsidRPr="009D1E5D" w:rsidRDefault="008331BC" w:rsidP="008331BC">
      <w:pPr>
        <w:ind w:left="708"/>
        <w:jc w:val="both"/>
        <w:rPr>
          <w:rFonts w:ascii="Arial" w:hAnsi="Arial" w:cs="Arial"/>
        </w:rPr>
      </w:pPr>
      <w:r w:rsidRPr="009D1E5D">
        <w:rPr>
          <w:rFonts w:ascii="Arial" w:hAnsi="Arial" w:cs="Arial"/>
          <w:color w:val="000000"/>
        </w:rPr>
        <w:t xml:space="preserve">- Ustawa o wspieraniu rodziny i systemie pieczy zastępczej oraz odpowiednie rozporządzenia wykonawcze wydane do ustawy. </w:t>
      </w:r>
      <w:r w:rsidRPr="009D1E5D">
        <w:rPr>
          <w:rFonts w:ascii="Arial" w:hAnsi="Arial" w:cs="Arial"/>
        </w:rPr>
        <w:t>Omówienie w/w przepisów ze szczególnym uwzględnieniem działów III, VI i VII ustawy.</w:t>
      </w:r>
    </w:p>
    <w:p w:rsidR="008331BC" w:rsidRPr="009D1E5D" w:rsidRDefault="008331BC" w:rsidP="008331BC">
      <w:pPr>
        <w:rPr>
          <w:rFonts w:ascii="Arial" w:hAnsi="Arial" w:cs="Arial"/>
          <w:b/>
        </w:rPr>
      </w:pPr>
    </w:p>
    <w:p w:rsidR="008331BC" w:rsidRPr="008B671A" w:rsidRDefault="008331BC" w:rsidP="008331BC">
      <w:pPr>
        <w:rPr>
          <w:rFonts w:ascii="Arial" w:hAnsi="Arial" w:cs="Arial"/>
        </w:rPr>
      </w:pPr>
    </w:p>
    <w:p w:rsidR="00A126B4" w:rsidRPr="008B671A" w:rsidRDefault="00A126B4" w:rsidP="00A126B4">
      <w:pPr>
        <w:ind w:right="230"/>
        <w:jc w:val="both"/>
        <w:rPr>
          <w:rFonts w:ascii="Arial" w:hAnsi="Arial" w:cs="Arial"/>
          <w:b/>
        </w:rPr>
      </w:pPr>
      <w:r w:rsidRPr="008B671A">
        <w:rPr>
          <w:rFonts w:ascii="Arial" w:hAnsi="Arial" w:cs="Arial"/>
          <w:b/>
        </w:rPr>
        <w:t>Planowana realizacja: od III do V 2021 r., od IX do X 2021 r. oraz od III do V 2022 r. z uwzględnieniem aktualnie obowiązujących obostrzeń sanitarno-epidemiologicznych. Szczegółowy termin zostanie uzgodniony z wykonawcą po podpisaniu umowy.</w:t>
      </w:r>
    </w:p>
    <w:p w:rsidR="00BB2C3C" w:rsidRPr="008B671A" w:rsidRDefault="00BB2C3C" w:rsidP="00A126B4">
      <w:pPr>
        <w:spacing w:line="360" w:lineRule="auto"/>
        <w:jc w:val="both"/>
        <w:rPr>
          <w:rFonts w:ascii="Arial" w:hAnsi="Arial" w:cs="Arial"/>
        </w:rPr>
      </w:pPr>
    </w:p>
    <w:sectPr w:rsidR="00BB2C3C" w:rsidRPr="008B671A" w:rsidSect="00E12EB3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64" w:rsidRDefault="00732E64">
      <w:r>
        <w:separator/>
      </w:r>
    </w:p>
  </w:endnote>
  <w:endnote w:type="continuationSeparator" w:id="0">
    <w:p w:rsidR="00732E64" w:rsidRDefault="0073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0F" w:rsidRDefault="002730D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C48" w:rsidRDefault="002730D0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5CF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71A" w:rsidRDefault="008B671A" w:rsidP="008B671A">
    <w:pPr>
      <w:pStyle w:val="Stopka"/>
      <w:jc w:val="center"/>
    </w:pPr>
    <w:r w:rsidRPr="0093571E">
      <w:rPr>
        <w:noProof/>
      </w:rPr>
      <w:drawing>
        <wp:inline distT="0" distB="0" distL="0" distR="0" wp14:anchorId="4FE79C24" wp14:editId="035DFA82">
          <wp:extent cx="194500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64" w:rsidRDefault="00732E64">
      <w:r>
        <w:separator/>
      </w:r>
    </w:p>
  </w:footnote>
  <w:footnote w:type="continuationSeparator" w:id="0">
    <w:p w:rsidR="00732E64" w:rsidRDefault="00732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20A" w:rsidRDefault="00240869" w:rsidP="008B671A">
    <w:pPr>
      <w:pStyle w:val="Nagwek"/>
      <w:jc w:val="center"/>
    </w:pPr>
    <w:r>
      <w:rPr>
        <w:noProof/>
      </w:rPr>
      <w:drawing>
        <wp:inline distT="0" distB="0" distL="0" distR="0" wp14:anchorId="63511F51" wp14:editId="3A2B5A44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7" descr="Zestawienie logotypów w wersji  czarno-białej: znak Funduszy Europejskich, znak Unii Europejskiej oraz oficjalne logo promocyjne Województwa Opolskiego „Opolskie”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671A" w:rsidRDefault="008B671A" w:rsidP="008B671A">
    <w:pPr>
      <w:pStyle w:val="Nagwek"/>
      <w:jc w:val="center"/>
    </w:pPr>
  </w:p>
  <w:p w:rsidR="008B671A" w:rsidRDefault="008B671A" w:rsidP="008B671A">
    <w:pPr>
      <w:pStyle w:val="Nagwek"/>
    </w:pPr>
  </w:p>
  <w:p w:rsidR="008B671A" w:rsidRPr="00E71276" w:rsidRDefault="008B671A" w:rsidP="008B671A">
    <w:pPr>
      <w:spacing w:line="360" w:lineRule="auto"/>
      <w:rPr>
        <w:rFonts w:ascii="Arial" w:hAnsi="Arial" w:cs="Arial"/>
        <w:b/>
      </w:rPr>
    </w:pPr>
    <w:r w:rsidRPr="00E71276">
      <w:rPr>
        <w:rFonts w:ascii="Arial" w:hAnsi="Arial" w:cs="Arial"/>
        <w:b/>
      </w:rPr>
      <w:t>Znak sprawy: UZP.4011.25.2020</w:t>
    </w:r>
  </w:p>
  <w:p w:rsidR="008B671A" w:rsidRDefault="008B671A" w:rsidP="008B671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24991"/>
    <w:multiLevelType w:val="hybridMultilevel"/>
    <w:tmpl w:val="082A7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54D80"/>
    <w:multiLevelType w:val="hybridMultilevel"/>
    <w:tmpl w:val="6AD4BAB6"/>
    <w:lvl w:ilvl="0" w:tplc="812E46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1BF2"/>
    <w:multiLevelType w:val="hybridMultilevel"/>
    <w:tmpl w:val="0A6EA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F19A6"/>
    <w:multiLevelType w:val="hybridMultilevel"/>
    <w:tmpl w:val="A77497E6"/>
    <w:lvl w:ilvl="0" w:tplc="50FAE68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75887"/>
    <w:multiLevelType w:val="hybridMultilevel"/>
    <w:tmpl w:val="EEB8C1FC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9A8650E"/>
    <w:multiLevelType w:val="hybridMultilevel"/>
    <w:tmpl w:val="336AF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C10BE"/>
    <w:multiLevelType w:val="hybridMultilevel"/>
    <w:tmpl w:val="8EE6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97"/>
    <w:rsid w:val="00000925"/>
    <w:rsid w:val="00001BD0"/>
    <w:rsid w:val="00012301"/>
    <w:rsid w:val="00016549"/>
    <w:rsid w:val="0002120A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E5F12"/>
    <w:rsid w:val="000F37DB"/>
    <w:rsid w:val="000F4D15"/>
    <w:rsid w:val="000F6230"/>
    <w:rsid w:val="001003C9"/>
    <w:rsid w:val="001003F2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316F4"/>
    <w:rsid w:val="00131DA3"/>
    <w:rsid w:val="00131FE2"/>
    <w:rsid w:val="00132C38"/>
    <w:rsid w:val="00134A6A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A4E50"/>
    <w:rsid w:val="001A5A98"/>
    <w:rsid w:val="001A6953"/>
    <w:rsid w:val="001A7530"/>
    <w:rsid w:val="001C1DEC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5B84"/>
    <w:rsid w:val="00206C04"/>
    <w:rsid w:val="00216216"/>
    <w:rsid w:val="00223DD5"/>
    <w:rsid w:val="00237F11"/>
    <w:rsid w:val="00240869"/>
    <w:rsid w:val="00240FED"/>
    <w:rsid w:val="00241ABC"/>
    <w:rsid w:val="002427D8"/>
    <w:rsid w:val="00244D0B"/>
    <w:rsid w:val="0024560E"/>
    <w:rsid w:val="002630F5"/>
    <w:rsid w:val="002730D0"/>
    <w:rsid w:val="00273A49"/>
    <w:rsid w:val="0028774C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E61B5"/>
    <w:rsid w:val="0030067A"/>
    <w:rsid w:val="00304876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17B2"/>
    <w:rsid w:val="003517D9"/>
    <w:rsid w:val="003554AD"/>
    <w:rsid w:val="00370F10"/>
    <w:rsid w:val="00371C4F"/>
    <w:rsid w:val="003818EE"/>
    <w:rsid w:val="00382116"/>
    <w:rsid w:val="003925C7"/>
    <w:rsid w:val="00393DE9"/>
    <w:rsid w:val="003A128B"/>
    <w:rsid w:val="003A5051"/>
    <w:rsid w:val="003D051F"/>
    <w:rsid w:val="003D5B75"/>
    <w:rsid w:val="003E4D3F"/>
    <w:rsid w:val="003E4F67"/>
    <w:rsid w:val="003F11A2"/>
    <w:rsid w:val="003F5464"/>
    <w:rsid w:val="003F6F76"/>
    <w:rsid w:val="004118BF"/>
    <w:rsid w:val="004173B1"/>
    <w:rsid w:val="00426284"/>
    <w:rsid w:val="00426E1A"/>
    <w:rsid w:val="00430383"/>
    <w:rsid w:val="00431E86"/>
    <w:rsid w:val="0043225B"/>
    <w:rsid w:val="00437DF7"/>
    <w:rsid w:val="00442123"/>
    <w:rsid w:val="00443663"/>
    <w:rsid w:val="0044584F"/>
    <w:rsid w:val="004539C1"/>
    <w:rsid w:val="00453D89"/>
    <w:rsid w:val="004567A7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03F"/>
    <w:rsid w:val="004F57F4"/>
    <w:rsid w:val="005011A8"/>
    <w:rsid w:val="005110C7"/>
    <w:rsid w:val="00514A08"/>
    <w:rsid w:val="0051710B"/>
    <w:rsid w:val="0052046B"/>
    <w:rsid w:val="005236F5"/>
    <w:rsid w:val="00526B39"/>
    <w:rsid w:val="00527F70"/>
    <w:rsid w:val="0054481F"/>
    <w:rsid w:val="005473D7"/>
    <w:rsid w:val="00550443"/>
    <w:rsid w:val="00551481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5E4F43"/>
    <w:rsid w:val="00614839"/>
    <w:rsid w:val="00623632"/>
    <w:rsid w:val="0062483C"/>
    <w:rsid w:val="006256B4"/>
    <w:rsid w:val="00630DDA"/>
    <w:rsid w:val="006361F3"/>
    <w:rsid w:val="00642648"/>
    <w:rsid w:val="00645FC1"/>
    <w:rsid w:val="00653273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D0F"/>
    <w:rsid w:val="006D0E81"/>
    <w:rsid w:val="006D312F"/>
    <w:rsid w:val="006E4AB8"/>
    <w:rsid w:val="006F5363"/>
    <w:rsid w:val="007149E0"/>
    <w:rsid w:val="00714CED"/>
    <w:rsid w:val="007228D7"/>
    <w:rsid w:val="00723C3E"/>
    <w:rsid w:val="0073157F"/>
    <w:rsid w:val="00732E64"/>
    <w:rsid w:val="00737903"/>
    <w:rsid w:val="00746BCA"/>
    <w:rsid w:val="00746D92"/>
    <w:rsid w:val="00761FDE"/>
    <w:rsid w:val="0077251A"/>
    <w:rsid w:val="00773C96"/>
    <w:rsid w:val="00790008"/>
    <w:rsid w:val="007913AD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4209"/>
    <w:rsid w:val="007D67BD"/>
    <w:rsid w:val="007F0B97"/>
    <w:rsid w:val="007F2FA6"/>
    <w:rsid w:val="008005C3"/>
    <w:rsid w:val="00811EA4"/>
    <w:rsid w:val="00821805"/>
    <w:rsid w:val="008254A3"/>
    <w:rsid w:val="008255DC"/>
    <w:rsid w:val="008331BC"/>
    <w:rsid w:val="008347B8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90C62"/>
    <w:rsid w:val="008A649A"/>
    <w:rsid w:val="008B671A"/>
    <w:rsid w:val="008C0E30"/>
    <w:rsid w:val="008D5865"/>
    <w:rsid w:val="008D5BF2"/>
    <w:rsid w:val="008D61B8"/>
    <w:rsid w:val="008E303F"/>
    <w:rsid w:val="008E575E"/>
    <w:rsid w:val="008E6275"/>
    <w:rsid w:val="008F393B"/>
    <w:rsid w:val="00906B00"/>
    <w:rsid w:val="00922B75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145"/>
    <w:rsid w:val="00980452"/>
    <w:rsid w:val="009813D0"/>
    <w:rsid w:val="009845F1"/>
    <w:rsid w:val="00987873"/>
    <w:rsid w:val="009925A8"/>
    <w:rsid w:val="009A29CE"/>
    <w:rsid w:val="009A3936"/>
    <w:rsid w:val="009B0881"/>
    <w:rsid w:val="009B4041"/>
    <w:rsid w:val="009B7AE4"/>
    <w:rsid w:val="009D0678"/>
    <w:rsid w:val="009E1551"/>
    <w:rsid w:val="009E23BC"/>
    <w:rsid w:val="009F089D"/>
    <w:rsid w:val="00A03A9A"/>
    <w:rsid w:val="00A07E4F"/>
    <w:rsid w:val="00A126B4"/>
    <w:rsid w:val="00A22F79"/>
    <w:rsid w:val="00A2402B"/>
    <w:rsid w:val="00A31D63"/>
    <w:rsid w:val="00A37229"/>
    <w:rsid w:val="00A37ADA"/>
    <w:rsid w:val="00A524E5"/>
    <w:rsid w:val="00A54FB5"/>
    <w:rsid w:val="00A57E78"/>
    <w:rsid w:val="00A60907"/>
    <w:rsid w:val="00A60C38"/>
    <w:rsid w:val="00A67ACC"/>
    <w:rsid w:val="00A67E6F"/>
    <w:rsid w:val="00A767C6"/>
    <w:rsid w:val="00A859B8"/>
    <w:rsid w:val="00A86BBE"/>
    <w:rsid w:val="00AA0A86"/>
    <w:rsid w:val="00AA420A"/>
    <w:rsid w:val="00AB0F8F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6885"/>
    <w:rsid w:val="00B4566B"/>
    <w:rsid w:val="00B47894"/>
    <w:rsid w:val="00B47ACD"/>
    <w:rsid w:val="00B553D6"/>
    <w:rsid w:val="00B60B02"/>
    <w:rsid w:val="00B6121C"/>
    <w:rsid w:val="00B626A9"/>
    <w:rsid w:val="00B63F05"/>
    <w:rsid w:val="00B64C65"/>
    <w:rsid w:val="00B8254D"/>
    <w:rsid w:val="00B872D4"/>
    <w:rsid w:val="00B87C2D"/>
    <w:rsid w:val="00B9570F"/>
    <w:rsid w:val="00BA24D0"/>
    <w:rsid w:val="00BA37EC"/>
    <w:rsid w:val="00BA6118"/>
    <w:rsid w:val="00BA7E04"/>
    <w:rsid w:val="00BB1F20"/>
    <w:rsid w:val="00BB2C3C"/>
    <w:rsid w:val="00BC08BD"/>
    <w:rsid w:val="00BC31AA"/>
    <w:rsid w:val="00BC3F20"/>
    <w:rsid w:val="00BC55A8"/>
    <w:rsid w:val="00BD5002"/>
    <w:rsid w:val="00BD52B7"/>
    <w:rsid w:val="00BF5850"/>
    <w:rsid w:val="00BF69D3"/>
    <w:rsid w:val="00C0160D"/>
    <w:rsid w:val="00C0514B"/>
    <w:rsid w:val="00C063BF"/>
    <w:rsid w:val="00C11650"/>
    <w:rsid w:val="00C17931"/>
    <w:rsid w:val="00C25021"/>
    <w:rsid w:val="00C25529"/>
    <w:rsid w:val="00C318FC"/>
    <w:rsid w:val="00C31CAD"/>
    <w:rsid w:val="00C43040"/>
    <w:rsid w:val="00C43584"/>
    <w:rsid w:val="00C4506D"/>
    <w:rsid w:val="00C456F3"/>
    <w:rsid w:val="00C54F0E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45DFA"/>
    <w:rsid w:val="00D54FA1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5CFE"/>
    <w:rsid w:val="00E057E7"/>
    <w:rsid w:val="00E12EB3"/>
    <w:rsid w:val="00E13047"/>
    <w:rsid w:val="00E14BDF"/>
    <w:rsid w:val="00E22E78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73BD"/>
    <w:rsid w:val="00E85000"/>
    <w:rsid w:val="00E86E5B"/>
    <w:rsid w:val="00E947FA"/>
    <w:rsid w:val="00EA5B75"/>
    <w:rsid w:val="00EB23D8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F01FC5"/>
    <w:rsid w:val="00F02D61"/>
    <w:rsid w:val="00F056FD"/>
    <w:rsid w:val="00F204D0"/>
    <w:rsid w:val="00F20EE1"/>
    <w:rsid w:val="00F24ED6"/>
    <w:rsid w:val="00F276F2"/>
    <w:rsid w:val="00F27BC7"/>
    <w:rsid w:val="00F323E7"/>
    <w:rsid w:val="00F32602"/>
    <w:rsid w:val="00F33224"/>
    <w:rsid w:val="00F37A35"/>
    <w:rsid w:val="00F436E2"/>
    <w:rsid w:val="00F451B6"/>
    <w:rsid w:val="00F54952"/>
    <w:rsid w:val="00F6355C"/>
    <w:rsid w:val="00F845B6"/>
    <w:rsid w:val="00F85625"/>
    <w:rsid w:val="00F8675D"/>
    <w:rsid w:val="00F87717"/>
    <w:rsid w:val="00F949F7"/>
    <w:rsid w:val="00FA04D0"/>
    <w:rsid w:val="00FB4C34"/>
    <w:rsid w:val="00FB6366"/>
    <w:rsid w:val="00FC49F0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basedOn w:val="Normalny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AE70B-8328-4C95-944B-7F9A6B11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3</cp:revision>
  <cp:lastPrinted>2020-12-11T11:29:00Z</cp:lastPrinted>
  <dcterms:created xsi:type="dcterms:W3CDTF">2020-12-22T12:37:00Z</dcterms:created>
  <dcterms:modified xsi:type="dcterms:W3CDTF">2021-01-05T13:13:00Z</dcterms:modified>
</cp:coreProperties>
</file>