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D577" w14:textId="617EFA73" w:rsidR="00C37CCB" w:rsidRPr="008340B1" w:rsidRDefault="008B30BB" w:rsidP="00B765F0">
      <w:pPr>
        <w:jc w:val="right"/>
        <w:rPr>
          <w:spacing w:val="-2"/>
          <w:sz w:val="22"/>
          <w:szCs w:val="22"/>
        </w:rPr>
      </w:pPr>
      <w:r w:rsidRPr="008340B1">
        <w:rPr>
          <w:sz w:val="18"/>
          <w:szCs w:val="18"/>
        </w:rPr>
        <w:tab/>
      </w:r>
      <w:r w:rsidR="00B9325F" w:rsidRPr="008340B1">
        <w:rPr>
          <w:sz w:val="18"/>
          <w:szCs w:val="18"/>
        </w:rPr>
        <w:tab/>
      </w:r>
      <w:r w:rsidR="001F71D0" w:rsidRPr="008340B1">
        <w:rPr>
          <w:b/>
          <w:bCs/>
        </w:rPr>
        <w:tab/>
      </w:r>
      <w:r w:rsidR="001F71D0" w:rsidRPr="008340B1">
        <w:rPr>
          <w:b/>
          <w:bCs/>
        </w:rPr>
        <w:tab/>
      </w:r>
      <w:r w:rsidR="001F71D0" w:rsidRPr="008340B1">
        <w:rPr>
          <w:b/>
          <w:bCs/>
        </w:rPr>
        <w:tab/>
      </w:r>
      <w:r w:rsidR="00B765F0">
        <w:rPr>
          <w:sz w:val="22"/>
          <w:szCs w:val="22"/>
        </w:rPr>
        <w:t>Opole, 01.10.2020 r</w:t>
      </w:r>
    </w:p>
    <w:p w14:paraId="5C61A136" w14:textId="77777777" w:rsidR="00B765F0" w:rsidRDefault="00B765F0" w:rsidP="00B765F0">
      <w:pPr>
        <w:shd w:val="clear" w:color="auto" w:fill="FFFFFF"/>
        <w:tabs>
          <w:tab w:val="left" w:pos="341"/>
        </w:tabs>
        <w:spacing w:line="274" w:lineRule="exact"/>
        <w:ind w:firstLine="5954"/>
        <w:rPr>
          <w:b/>
          <w:spacing w:val="-2"/>
          <w:sz w:val="22"/>
          <w:szCs w:val="22"/>
        </w:rPr>
      </w:pPr>
    </w:p>
    <w:p w14:paraId="28728C81" w14:textId="77777777" w:rsidR="00B765F0" w:rsidRDefault="00B765F0" w:rsidP="00B765F0">
      <w:pPr>
        <w:shd w:val="clear" w:color="auto" w:fill="FFFFFF"/>
        <w:tabs>
          <w:tab w:val="left" w:pos="341"/>
        </w:tabs>
        <w:spacing w:line="274" w:lineRule="exact"/>
        <w:ind w:firstLine="5954"/>
        <w:rPr>
          <w:b/>
          <w:spacing w:val="-2"/>
          <w:sz w:val="22"/>
          <w:szCs w:val="22"/>
        </w:rPr>
      </w:pPr>
    </w:p>
    <w:p w14:paraId="55E420DA" w14:textId="4B4CCD02" w:rsidR="00D90EF7" w:rsidRDefault="00B765F0" w:rsidP="00B765F0">
      <w:pPr>
        <w:shd w:val="clear" w:color="auto" w:fill="FFFFFF"/>
        <w:tabs>
          <w:tab w:val="left" w:pos="341"/>
        </w:tabs>
        <w:spacing w:line="274" w:lineRule="exact"/>
        <w:ind w:firstLine="5954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Do Wykonawców</w:t>
      </w:r>
    </w:p>
    <w:p w14:paraId="2BCD373E" w14:textId="77777777" w:rsidR="00777055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14:paraId="4DB938F4" w14:textId="77777777" w:rsidR="007A5A9E" w:rsidRDefault="007A5A9E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0FCDD611" w14:textId="339FBAB3" w:rsidR="00807C67" w:rsidRDefault="00BB6CC9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33D99">
        <w:rPr>
          <w:bCs/>
          <w:sz w:val="22"/>
          <w:szCs w:val="22"/>
        </w:rPr>
        <w:t>Nazwa zamówienia:</w:t>
      </w:r>
      <w:r w:rsidRPr="00333D99">
        <w:rPr>
          <w:b/>
          <w:bCs/>
          <w:sz w:val="22"/>
          <w:szCs w:val="22"/>
        </w:rPr>
        <w:t xml:space="preserve"> </w:t>
      </w:r>
      <w:r w:rsidR="00F12C91" w:rsidRPr="00CD1F3E">
        <w:rPr>
          <w:b/>
          <w:sz w:val="22"/>
          <w:szCs w:val="22"/>
        </w:rPr>
        <w:t xml:space="preserve">Organizacja i przeprowadzenie wypoczynku </w:t>
      </w:r>
      <w:r w:rsidR="00F12C91">
        <w:rPr>
          <w:b/>
          <w:sz w:val="22"/>
          <w:szCs w:val="22"/>
        </w:rPr>
        <w:t xml:space="preserve">dla dzieci i młodzieży </w:t>
      </w:r>
      <w:r w:rsidR="00F12C91">
        <w:rPr>
          <w:b/>
          <w:sz w:val="22"/>
          <w:szCs w:val="22"/>
        </w:rPr>
        <w:br/>
      </w:r>
      <w:r w:rsidR="00F12C91" w:rsidRPr="00CD1F3E">
        <w:rPr>
          <w:b/>
          <w:sz w:val="22"/>
          <w:szCs w:val="22"/>
        </w:rPr>
        <w:t xml:space="preserve">z województwa opolskiego do miejscowości w Polsce </w:t>
      </w:r>
      <w:r w:rsidR="00F12C91" w:rsidRPr="00165F13">
        <w:rPr>
          <w:sz w:val="22"/>
          <w:szCs w:val="22"/>
        </w:rPr>
        <w:t>w ramach projektu pt.</w:t>
      </w:r>
      <w:r w:rsidR="00F12C91" w:rsidRPr="00165F13">
        <w:rPr>
          <w:bCs/>
          <w:sz w:val="22"/>
          <w:szCs w:val="22"/>
        </w:rPr>
        <w:t xml:space="preserve"> „Bliżej rodziny i dziecka - wsparcie rodzin przeżywających problemy opiekuńczo – wychowawcze oraz wsparcie pieczy zastępczej – </w:t>
      </w:r>
      <w:r w:rsidR="00F12C91" w:rsidRPr="00C17838">
        <w:rPr>
          <w:bCs/>
          <w:sz w:val="22"/>
          <w:szCs w:val="22"/>
        </w:rPr>
        <w:t>II i III edycja</w:t>
      </w:r>
      <w:r w:rsidR="00F12C91" w:rsidRPr="00165F13">
        <w:rPr>
          <w:bCs/>
          <w:sz w:val="22"/>
          <w:szCs w:val="22"/>
        </w:rPr>
        <w:t xml:space="preserve">” Regionalnego Programu Operacyjnego Województwa Opolskiego 2014 – 2020 (RPO WO), </w:t>
      </w:r>
      <w:r w:rsidR="00F12C91" w:rsidRPr="00165F13">
        <w:rPr>
          <w:bCs/>
          <w:color w:val="000000"/>
          <w:sz w:val="22"/>
          <w:szCs w:val="22"/>
        </w:rPr>
        <w:t>Osi priorytetowej VII</w:t>
      </w:r>
      <w:r w:rsidR="00F12C91">
        <w:rPr>
          <w:bCs/>
          <w:color w:val="000000"/>
          <w:sz w:val="22"/>
          <w:szCs w:val="22"/>
        </w:rPr>
        <w:t>I</w:t>
      </w:r>
      <w:r w:rsidR="00F12C91" w:rsidRPr="00165F13">
        <w:rPr>
          <w:bCs/>
          <w:color w:val="000000"/>
          <w:sz w:val="22"/>
          <w:szCs w:val="22"/>
        </w:rPr>
        <w:t xml:space="preserve"> </w:t>
      </w:r>
      <w:r w:rsidR="00F12C91" w:rsidRPr="00165F13">
        <w:rPr>
          <w:bCs/>
          <w:iCs/>
          <w:color w:val="000000"/>
          <w:sz w:val="22"/>
          <w:szCs w:val="22"/>
        </w:rPr>
        <w:t>Integracja społeczna</w:t>
      </w:r>
      <w:r w:rsidR="00F12C91" w:rsidRPr="00165F13">
        <w:rPr>
          <w:bCs/>
          <w:color w:val="000000"/>
          <w:sz w:val="22"/>
          <w:szCs w:val="22"/>
        </w:rPr>
        <w:t xml:space="preserve"> dla Działania 8.1 Dostęp do wysokiej jakości usług zdrowotnych i społecznych </w:t>
      </w:r>
      <w:r w:rsidR="00F12C91">
        <w:rPr>
          <w:bCs/>
          <w:color w:val="000000"/>
          <w:sz w:val="22"/>
          <w:szCs w:val="22"/>
        </w:rPr>
        <w:br/>
      </w:r>
      <w:r w:rsidR="00F12C91" w:rsidRPr="00165F13">
        <w:rPr>
          <w:bCs/>
          <w:color w:val="000000"/>
          <w:sz w:val="22"/>
          <w:szCs w:val="22"/>
        </w:rPr>
        <w:t>w zakresie wspierania rodziny i pieczy zastępczej</w:t>
      </w:r>
      <w:r w:rsidR="002F594D">
        <w:rPr>
          <w:bCs/>
          <w:color w:val="000000"/>
          <w:sz w:val="22"/>
          <w:szCs w:val="22"/>
        </w:rPr>
        <w:t>.</w:t>
      </w:r>
    </w:p>
    <w:p w14:paraId="37AD6D32" w14:textId="77777777" w:rsidR="00B765F0" w:rsidRDefault="00B765F0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7B62FE06" w14:textId="77777777" w:rsid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A473B61" w14:textId="51B59780" w:rsidR="00B765F0" w:rsidRPr="00D54C6A" w:rsidRDefault="00B765F0" w:rsidP="00B765F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54C6A">
        <w:rPr>
          <w:sz w:val="22"/>
          <w:szCs w:val="22"/>
        </w:rPr>
        <w:t>Na podstawie art. 38 ustawy z dnia 29 stycznia 2004r. Prawo zamówień publicznych (tekst jednolity - Dz. U. z 2019 r. poz. 1843 ze zm.) Zamawiający udzi</w:t>
      </w:r>
      <w:r>
        <w:rPr>
          <w:sz w:val="22"/>
          <w:szCs w:val="22"/>
        </w:rPr>
        <w:t>ela odpowiedzi na zadane pytania</w:t>
      </w:r>
      <w:r w:rsidRPr="00D54C6A">
        <w:rPr>
          <w:sz w:val="22"/>
          <w:szCs w:val="22"/>
        </w:rPr>
        <w:t xml:space="preserve"> tj.:</w:t>
      </w:r>
    </w:p>
    <w:p w14:paraId="1FB838E6" w14:textId="77777777" w:rsid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FCCBF3E" w14:textId="3E81F193" w:rsid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Pytanie nr 1:</w:t>
      </w:r>
      <w:r>
        <w:rPr>
          <w:bCs/>
          <w:color w:val="000000"/>
          <w:sz w:val="22"/>
          <w:szCs w:val="22"/>
        </w:rPr>
        <w:t xml:space="preserve"> </w:t>
      </w:r>
      <w:r w:rsidRPr="00B765F0">
        <w:rPr>
          <w:bCs/>
          <w:color w:val="000000"/>
          <w:sz w:val="22"/>
          <w:szCs w:val="22"/>
        </w:rPr>
        <w:t>Ile minimalnie dzieci w poszczególnych zadaniach może skierować na wypoczynek Zamawiający (o ile może zmniejszyć ilość w stosunku do maksymalnej podanej liczby uczestników)</w:t>
      </w:r>
      <w:r>
        <w:rPr>
          <w:bCs/>
          <w:color w:val="000000"/>
          <w:sz w:val="22"/>
          <w:szCs w:val="22"/>
        </w:rPr>
        <w:t>.</w:t>
      </w:r>
    </w:p>
    <w:p w14:paraId="27630CA7" w14:textId="77D2DE68" w:rsidR="00B765F0" w:rsidRDefault="00B765F0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Odpowiedź: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1A1D79B5" w14:textId="7F260315" w:rsidR="00B765F0" w:rsidRDefault="00B765F0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 części nr 1: minimalna ilość uczestników 80% z 40 os. = 32 osoby z uwzględnieniem </w:t>
      </w:r>
      <w:r w:rsidRPr="00B765F0">
        <w:rPr>
          <w:b/>
          <w:bCs/>
          <w:color w:val="000000"/>
          <w:sz w:val="22"/>
          <w:szCs w:val="22"/>
        </w:rPr>
        <w:t>§ 15</w:t>
      </w:r>
      <w:r>
        <w:rPr>
          <w:b/>
          <w:bCs/>
          <w:color w:val="000000"/>
          <w:sz w:val="22"/>
          <w:szCs w:val="22"/>
        </w:rPr>
        <w:t xml:space="preserve"> ust. 2 wzoru umowy.</w:t>
      </w:r>
    </w:p>
    <w:p w14:paraId="672566D0" w14:textId="21924805" w:rsidR="00B765F0" w:rsidRDefault="00B765F0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części nr 2:</w:t>
      </w:r>
      <w:r w:rsidRPr="00B765F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minimalna ilość uczestników 80% z 60 os. = 48 osoby z uwzględnieniem </w:t>
      </w:r>
      <w:r w:rsidRPr="00B765F0">
        <w:rPr>
          <w:b/>
          <w:bCs/>
          <w:color w:val="000000"/>
          <w:sz w:val="22"/>
          <w:szCs w:val="22"/>
        </w:rPr>
        <w:t>§ 15</w:t>
      </w:r>
      <w:r>
        <w:rPr>
          <w:b/>
          <w:bCs/>
          <w:color w:val="000000"/>
          <w:sz w:val="22"/>
          <w:szCs w:val="22"/>
        </w:rPr>
        <w:t xml:space="preserve"> ust. 2 wzoru umowy.</w:t>
      </w:r>
    </w:p>
    <w:p w14:paraId="4B6D580C" w14:textId="090E5BFB" w:rsidR="00B765F0" w:rsidRPr="00B765F0" w:rsidRDefault="00B765F0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 części nr 3: minimalna ilość uczestników 80% z 120 os. = 96 osoby </w:t>
      </w:r>
      <w:r>
        <w:rPr>
          <w:b/>
          <w:bCs/>
          <w:color w:val="000000"/>
          <w:sz w:val="22"/>
          <w:szCs w:val="22"/>
        </w:rPr>
        <w:br/>
        <w:t xml:space="preserve">z uwzględnieniem </w:t>
      </w:r>
      <w:r w:rsidRPr="00B765F0">
        <w:rPr>
          <w:b/>
          <w:bCs/>
          <w:color w:val="000000"/>
          <w:sz w:val="22"/>
          <w:szCs w:val="22"/>
        </w:rPr>
        <w:t>§ 15</w:t>
      </w:r>
      <w:r>
        <w:rPr>
          <w:b/>
          <w:bCs/>
          <w:color w:val="000000"/>
          <w:sz w:val="22"/>
          <w:szCs w:val="22"/>
        </w:rPr>
        <w:t xml:space="preserve"> ust. 2 wzoru umowy.</w:t>
      </w:r>
    </w:p>
    <w:p w14:paraId="2373237C" w14:textId="77777777" w:rsidR="003B4AD2" w:rsidRDefault="003B4AD2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2837DE08" w14:textId="0E5F5E52" w:rsidR="00B765F0" w:rsidRDefault="003B4AD2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§ 15</w:t>
      </w:r>
      <w:r>
        <w:rPr>
          <w:b/>
          <w:bCs/>
          <w:color w:val="000000"/>
          <w:sz w:val="22"/>
          <w:szCs w:val="22"/>
        </w:rPr>
        <w:t xml:space="preserve"> ust. 2 – odpowiednio do części przewiduje sytuację, za zgodą stron do zmniejszenia ilości uczestników poniżej minimum</w:t>
      </w:r>
      <w:r w:rsidR="002D21CB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o którym mowa powyżej lub </w:t>
      </w:r>
      <w:r w:rsidR="002D21CB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w sytuacjach losowych. Dotychczasowe doświadczenie nie pozwala nam na dookreślenie ile osób w przypadkach losowych nie stawi się na miejsce odjazdu.</w:t>
      </w:r>
      <w:r w:rsidR="002D21CB">
        <w:rPr>
          <w:b/>
          <w:bCs/>
          <w:color w:val="000000"/>
          <w:sz w:val="22"/>
          <w:szCs w:val="22"/>
        </w:rPr>
        <w:t xml:space="preserve"> </w:t>
      </w:r>
      <w:r w:rsidR="002D21CB">
        <w:rPr>
          <w:b/>
          <w:bCs/>
          <w:color w:val="000000"/>
          <w:sz w:val="22"/>
          <w:szCs w:val="22"/>
        </w:rPr>
        <w:lastRenderedPageBreak/>
        <w:t xml:space="preserve">Decyzje w tym zakresie będą podejmowane właściwie do sytuacji, które trudno </w:t>
      </w:r>
      <w:r w:rsidR="002D21CB">
        <w:rPr>
          <w:b/>
          <w:bCs/>
          <w:color w:val="000000"/>
          <w:sz w:val="22"/>
          <w:szCs w:val="22"/>
        </w:rPr>
        <w:br/>
        <w:t>w przewidzieć w czasie trwania epidemii COVID-19.</w:t>
      </w:r>
    </w:p>
    <w:p w14:paraId="29A7C8F1" w14:textId="669233AB" w:rsidR="003B4AD2" w:rsidRDefault="003B4AD2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0CD15E28" w14:textId="63B31A10" w:rsid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 xml:space="preserve">Pytanie nr </w:t>
      </w:r>
      <w:r>
        <w:rPr>
          <w:b/>
          <w:bCs/>
          <w:color w:val="000000"/>
          <w:sz w:val="22"/>
          <w:szCs w:val="22"/>
        </w:rPr>
        <w:t xml:space="preserve">2: </w:t>
      </w:r>
      <w:r w:rsidRPr="00B765F0">
        <w:rPr>
          <w:bCs/>
          <w:color w:val="000000"/>
          <w:sz w:val="22"/>
          <w:szCs w:val="22"/>
        </w:rPr>
        <w:t>Jak mają wyglądać zajęcia nauki jazdy na nartach lub snowboardzie? Czy jest wymagana jakaś liczba godzin do zrealizowania?</w:t>
      </w:r>
    </w:p>
    <w:p w14:paraId="771A1F86" w14:textId="77777777" w:rsidR="00B765F0" w:rsidRP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4038520A" w14:textId="4287B668" w:rsidR="00B765F0" w:rsidRDefault="00B765F0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Odpowiedź:</w:t>
      </w:r>
      <w:r>
        <w:rPr>
          <w:b/>
          <w:bCs/>
          <w:color w:val="000000"/>
          <w:sz w:val="22"/>
          <w:szCs w:val="22"/>
        </w:rPr>
        <w:t xml:space="preserve"> </w:t>
      </w:r>
      <w:r w:rsidR="00402C74" w:rsidRPr="00402C74">
        <w:rPr>
          <w:b/>
          <w:bCs/>
          <w:color w:val="000000"/>
          <w:sz w:val="22"/>
          <w:szCs w:val="22"/>
        </w:rPr>
        <w:t xml:space="preserve">Program wypoczynku i zajęcia muszą być dostosowane do wieku, zainteresowań i potrzeb uczestników, ich stanu zdrowia, sprawności fizycznej </w:t>
      </w:r>
      <w:r w:rsidR="003B4AD2">
        <w:rPr>
          <w:b/>
          <w:bCs/>
          <w:color w:val="000000"/>
          <w:sz w:val="22"/>
          <w:szCs w:val="22"/>
        </w:rPr>
        <w:br/>
      </w:r>
      <w:r w:rsidR="00402C74" w:rsidRPr="00402C74">
        <w:rPr>
          <w:b/>
          <w:bCs/>
          <w:color w:val="000000"/>
          <w:sz w:val="22"/>
          <w:szCs w:val="22"/>
        </w:rPr>
        <w:t>i umiejętności</w:t>
      </w:r>
      <w:r w:rsidR="00402C74">
        <w:rPr>
          <w:b/>
          <w:bCs/>
          <w:color w:val="000000"/>
          <w:sz w:val="22"/>
          <w:szCs w:val="22"/>
        </w:rPr>
        <w:t xml:space="preserve">. Program ma być przygotowany przez Wykonawcę a ilość godzin </w:t>
      </w:r>
      <w:r w:rsidR="003B4AD2">
        <w:rPr>
          <w:b/>
          <w:bCs/>
          <w:color w:val="000000"/>
          <w:sz w:val="22"/>
          <w:szCs w:val="22"/>
        </w:rPr>
        <w:br/>
      </w:r>
      <w:r w:rsidR="00402C74">
        <w:rPr>
          <w:b/>
          <w:bCs/>
          <w:color w:val="000000"/>
          <w:sz w:val="22"/>
          <w:szCs w:val="22"/>
        </w:rPr>
        <w:t xml:space="preserve">i intensywność zajęć nauki jazdy na nartach </w:t>
      </w:r>
      <w:r w:rsidR="00402C74" w:rsidRPr="00402C74">
        <w:rPr>
          <w:b/>
          <w:bCs/>
          <w:color w:val="000000"/>
          <w:sz w:val="22"/>
          <w:szCs w:val="22"/>
        </w:rPr>
        <w:t>snowboardzie</w:t>
      </w:r>
      <w:r w:rsidR="00402C74">
        <w:rPr>
          <w:b/>
          <w:bCs/>
          <w:color w:val="000000"/>
          <w:sz w:val="22"/>
          <w:szCs w:val="22"/>
        </w:rPr>
        <w:t xml:space="preserve"> ma być </w:t>
      </w:r>
      <w:r w:rsidR="002D21CB">
        <w:rPr>
          <w:b/>
          <w:bCs/>
          <w:color w:val="000000"/>
          <w:sz w:val="22"/>
          <w:szCs w:val="22"/>
        </w:rPr>
        <w:t xml:space="preserve">skorelowana </w:t>
      </w:r>
      <w:r w:rsidR="00E829AF">
        <w:rPr>
          <w:b/>
          <w:bCs/>
          <w:color w:val="000000"/>
          <w:sz w:val="22"/>
          <w:szCs w:val="22"/>
        </w:rPr>
        <w:br/>
      </w:r>
      <w:r w:rsidR="002D21CB">
        <w:rPr>
          <w:b/>
          <w:bCs/>
          <w:color w:val="000000"/>
          <w:sz w:val="22"/>
          <w:szCs w:val="22"/>
        </w:rPr>
        <w:t>z innymi</w:t>
      </w:r>
      <w:r w:rsidR="00402C74">
        <w:rPr>
          <w:b/>
          <w:bCs/>
          <w:color w:val="000000"/>
          <w:sz w:val="22"/>
          <w:szCs w:val="22"/>
        </w:rPr>
        <w:t xml:space="preserve"> punkt</w:t>
      </w:r>
      <w:r w:rsidR="002D21CB">
        <w:rPr>
          <w:b/>
          <w:bCs/>
          <w:color w:val="000000"/>
          <w:sz w:val="22"/>
          <w:szCs w:val="22"/>
        </w:rPr>
        <w:t>ami</w:t>
      </w:r>
      <w:r w:rsidR="00402C74">
        <w:rPr>
          <w:b/>
          <w:bCs/>
          <w:color w:val="000000"/>
          <w:sz w:val="22"/>
          <w:szCs w:val="22"/>
        </w:rPr>
        <w:t xml:space="preserve"> wypoczynku/wycieczek</w:t>
      </w:r>
      <w:r w:rsidR="002D21CB">
        <w:rPr>
          <w:b/>
          <w:bCs/>
          <w:color w:val="000000"/>
          <w:sz w:val="22"/>
          <w:szCs w:val="22"/>
        </w:rPr>
        <w:t>,</w:t>
      </w:r>
      <w:r w:rsidR="00402C74">
        <w:rPr>
          <w:b/>
          <w:bCs/>
          <w:color w:val="000000"/>
          <w:sz w:val="22"/>
          <w:szCs w:val="22"/>
        </w:rPr>
        <w:t xml:space="preserve"> zajęć</w:t>
      </w:r>
      <w:r w:rsidR="002D21CB">
        <w:rPr>
          <w:b/>
          <w:bCs/>
          <w:color w:val="000000"/>
          <w:sz w:val="22"/>
          <w:szCs w:val="22"/>
        </w:rPr>
        <w:t>, atrakcji</w:t>
      </w:r>
      <w:r w:rsidR="00402C74">
        <w:rPr>
          <w:b/>
          <w:bCs/>
          <w:color w:val="000000"/>
          <w:sz w:val="22"/>
          <w:szCs w:val="22"/>
        </w:rPr>
        <w:t xml:space="preserve">. Program musi uwzględniać zajęcia nauki </w:t>
      </w:r>
      <w:r w:rsidR="00402C74" w:rsidRPr="00402C74">
        <w:rPr>
          <w:b/>
          <w:bCs/>
          <w:color w:val="000000"/>
          <w:sz w:val="22"/>
          <w:szCs w:val="22"/>
        </w:rPr>
        <w:t>jazdy na nartach lub snowboardzie</w:t>
      </w:r>
      <w:r w:rsidR="00402C74">
        <w:rPr>
          <w:b/>
          <w:bCs/>
          <w:color w:val="000000"/>
          <w:sz w:val="22"/>
          <w:szCs w:val="22"/>
        </w:rPr>
        <w:t>.</w:t>
      </w:r>
    </w:p>
    <w:p w14:paraId="24AA01F8" w14:textId="77777777" w:rsidR="00402C74" w:rsidRDefault="00402C74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1342EA31" w14:textId="22FD23C8" w:rsidR="00B765F0" w:rsidRDefault="00B765F0" w:rsidP="00B765F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Pytanie nr</w:t>
      </w:r>
      <w:r>
        <w:rPr>
          <w:b/>
          <w:bCs/>
          <w:color w:val="000000"/>
          <w:sz w:val="22"/>
          <w:szCs w:val="22"/>
        </w:rPr>
        <w:t xml:space="preserve"> 3: </w:t>
      </w:r>
      <w:r w:rsidRPr="00B765F0">
        <w:rPr>
          <w:bCs/>
          <w:color w:val="000000"/>
          <w:sz w:val="22"/>
          <w:szCs w:val="22"/>
        </w:rPr>
        <w:t>Niestety nie możemy pobrać ze strony załącznika 6 dotyczącego zad. 2 – czy jest możliwość przesłania nam tego załącznika?</w:t>
      </w:r>
    </w:p>
    <w:p w14:paraId="3D2003B8" w14:textId="29C8675D" w:rsidR="00B765F0" w:rsidRDefault="00B765F0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B765F0">
        <w:rPr>
          <w:b/>
          <w:bCs/>
          <w:color w:val="000000"/>
          <w:sz w:val="22"/>
          <w:szCs w:val="22"/>
        </w:rPr>
        <w:t>Odpowiedź:</w:t>
      </w:r>
      <w:r w:rsidR="00402C74">
        <w:rPr>
          <w:b/>
          <w:bCs/>
          <w:color w:val="000000"/>
          <w:sz w:val="22"/>
          <w:szCs w:val="22"/>
        </w:rPr>
        <w:t xml:space="preserve"> Jak w załączeniu oraz plik przesł</w:t>
      </w:r>
      <w:r w:rsidR="002D21CB">
        <w:rPr>
          <w:b/>
          <w:bCs/>
          <w:color w:val="000000"/>
          <w:sz w:val="22"/>
          <w:szCs w:val="22"/>
        </w:rPr>
        <w:t>any ma maila i zweryfikowany na stronie (nie pojawiają się problemy z jego pobraniem czy otworzeniem na komputerach Zamawiającego).</w:t>
      </w:r>
    </w:p>
    <w:p w14:paraId="77282F4F" w14:textId="77777777" w:rsidR="00402C74" w:rsidRPr="00B765F0" w:rsidRDefault="00402C74" w:rsidP="00B765F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696672F9" w14:textId="2E582EEB" w:rsid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402C74">
        <w:rPr>
          <w:b/>
          <w:bCs/>
          <w:color w:val="000000"/>
          <w:sz w:val="22"/>
          <w:szCs w:val="22"/>
        </w:rPr>
        <w:t>Pytanie nr 4:</w:t>
      </w:r>
      <w:r>
        <w:rPr>
          <w:bCs/>
          <w:color w:val="000000"/>
          <w:sz w:val="22"/>
          <w:szCs w:val="22"/>
        </w:rPr>
        <w:t xml:space="preserve"> </w:t>
      </w:r>
      <w:r w:rsidRPr="00402C74">
        <w:rPr>
          <w:bCs/>
          <w:color w:val="000000"/>
          <w:sz w:val="22"/>
          <w:szCs w:val="22"/>
        </w:rPr>
        <w:t>Czy określenie generalnego remontu podanego w punkcie 12 podpunkt b należy rozumieć jako wykonanie wszystkich łącznie wymienionych czynności: wymiana instalacji elektrycznych, grzewczych, sanitarnych, malowanie, tapetowanie lub położenie warstw gipsowych i szpachlowanie na ścianach i sufitach ogólnie pokrycie nową powłoką, wymiana podłogi, wymiana armatury łazienkowej i wymiana kafelek w łazienkach, czy można wykonać niektóre prace z wymienionych i też zostanie zachowana ocena wykonania remontu generalnego.</w:t>
      </w:r>
    </w:p>
    <w:p w14:paraId="080CBA7A" w14:textId="77777777" w:rsid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6B5A8A46" w14:textId="19380061" w:rsidR="00402C74" w:rsidRDefault="00402C74" w:rsidP="00402C74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402C74">
        <w:rPr>
          <w:b/>
          <w:bCs/>
          <w:color w:val="000000"/>
          <w:sz w:val="22"/>
          <w:szCs w:val="22"/>
        </w:rPr>
        <w:t xml:space="preserve">Odpowiedź: </w:t>
      </w:r>
      <w:r>
        <w:rPr>
          <w:b/>
          <w:bCs/>
          <w:color w:val="000000"/>
          <w:sz w:val="22"/>
          <w:szCs w:val="22"/>
        </w:rPr>
        <w:t>„</w:t>
      </w:r>
      <w:r w:rsidRPr="00643746">
        <w:rPr>
          <w:rFonts w:eastAsiaTheme="minorHAnsi"/>
          <w:b/>
          <w:sz w:val="22"/>
          <w:szCs w:val="22"/>
          <w:lang w:eastAsia="en-US"/>
        </w:rPr>
        <w:t>generalny remont</w:t>
      </w:r>
      <w:r w:rsidRPr="00643746">
        <w:rPr>
          <w:rFonts w:eastAsiaTheme="minorHAnsi"/>
          <w:sz w:val="22"/>
          <w:szCs w:val="22"/>
          <w:lang w:eastAsia="en-US"/>
        </w:rPr>
        <w:t xml:space="preserve"> rozumiany</w:t>
      </w:r>
      <w:r>
        <w:rPr>
          <w:rFonts w:eastAsiaTheme="minorHAnsi"/>
          <w:sz w:val="22"/>
          <w:szCs w:val="22"/>
          <w:lang w:eastAsia="en-US"/>
        </w:rPr>
        <w:t xml:space="preserve"> w szczególności (…)” </w:t>
      </w:r>
      <w:r w:rsidRPr="00402C74">
        <w:rPr>
          <w:rFonts w:eastAsiaTheme="minorHAnsi"/>
          <w:b/>
          <w:sz w:val="22"/>
          <w:szCs w:val="22"/>
          <w:lang w:eastAsia="en-US"/>
        </w:rPr>
        <w:t>oznacza otwarty katalog wymienionych prac wchodzących w zakres generalnego remontu</w:t>
      </w:r>
      <w:r w:rsidR="001C6F27">
        <w:rPr>
          <w:rFonts w:eastAsiaTheme="minorHAnsi"/>
          <w:b/>
          <w:sz w:val="22"/>
          <w:szCs w:val="22"/>
          <w:lang w:eastAsia="en-US"/>
        </w:rPr>
        <w:t xml:space="preserve"> wg potrzeb obiektu</w:t>
      </w:r>
      <w:r w:rsidR="00E829AF">
        <w:rPr>
          <w:rFonts w:eastAsiaTheme="minorHAnsi"/>
          <w:b/>
          <w:sz w:val="22"/>
          <w:szCs w:val="22"/>
          <w:lang w:eastAsia="en-US"/>
        </w:rPr>
        <w:t>,</w:t>
      </w:r>
      <w:r w:rsidR="00C85890">
        <w:rPr>
          <w:rFonts w:eastAsiaTheme="minorHAnsi"/>
          <w:b/>
          <w:sz w:val="22"/>
          <w:szCs w:val="22"/>
          <w:lang w:eastAsia="en-US"/>
        </w:rPr>
        <w:t xml:space="preserve"> zabezpieczający wysoki standard lokalowy wypoczynku</w:t>
      </w:r>
      <w:r w:rsidR="001C6F27">
        <w:rPr>
          <w:rFonts w:eastAsiaTheme="minorHAnsi"/>
          <w:b/>
          <w:sz w:val="22"/>
          <w:szCs w:val="22"/>
          <w:lang w:eastAsia="en-US"/>
        </w:rPr>
        <w:t>.</w:t>
      </w:r>
      <w:r w:rsidR="00C8589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33719CAF" w14:textId="232C72D2" w:rsidR="00C85890" w:rsidRPr="00402C74" w:rsidRDefault="00C85890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Z wieloletnich doświadczeń przeprowadzanych postepowań wynika, że Wykonawcy organizują wypoczynek letni w barakach, pawilonach i obiektach które o</w:t>
      </w:r>
      <w:r w:rsidR="00E829AF">
        <w:rPr>
          <w:rFonts w:eastAsiaTheme="minorHAnsi"/>
          <w:b/>
          <w:sz w:val="22"/>
          <w:szCs w:val="22"/>
          <w:lang w:eastAsia="en-US"/>
        </w:rPr>
        <w:t>d</w:t>
      </w:r>
      <w:r>
        <w:rPr>
          <w:rFonts w:eastAsiaTheme="minorHAnsi"/>
          <w:b/>
          <w:sz w:val="22"/>
          <w:szCs w:val="22"/>
          <w:lang w:eastAsia="en-US"/>
        </w:rPr>
        <w:t xml:space="preserve"> lat 80 nie były nawet malowane i tym samym jakość zaoferowanych warunków będzie weryfikowana na podstawie folderów obiektów zgodnie z punktem 6.3 SIWZ. </w:t>
      </w:r>
    </w:p>
    <w:p w14:paraId="1A55A4A2" w14:textId="77777777" w:rsidR="00402C74" w:rsidRP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62999D16" w14:textId="77777777" w:rsidR="00402C74" w:rsidRP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402C74">
        <w:rPr>
          <w:bCs/>
          <w:color w:val="000000"/>
          <w:sz w:val="22"/>
          <w:szCs w:val="22"/>
        </w:rPr>
        <w:t>Np. obiekt jest sezonowy i nie ma ogrzewania wówczas nie można tego remontu zrealizować.</w:t>
      </w:r>
    </w:p>
    <w:p w14:paraId="3A2C44B6" w14:textId="1EDE143F" w:rsidR="00402C74" w:rsidRPr="00C85890" w:rsidRDefault="00C85890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Odpowiedź</w:t>
      </w:r>
      <w:r w:rsidRPr="00C85890">
        <w:rPr>
          <w:b/>
          <w:sz w:val="22"/>
          <w:szCs w:val="22"/>
        </w:rPr>
        <w:t xml:space="preserve">: </w:t>
      </w:r>
      <w:r w:rsidRPr="00C85890">
        <w:rPr>
          <w:b/>
          <w:bCs/>
          <w:color w:val="000000"/>
          <w:sz w:val="22"/>
          <w:szCs w:val="22"/>
        </w:rPr>
        <w:t>Zamawiający nie dopuszcza organizacji wypoczynku w obiektach sezonowych o czym jest mowa we wzorach umów oraz w treści formularza ofertowego – odpowiednio do części:</w:t>
      </w:r>
    </w:p>
    <w:p w14:paraId="1DD8BDBE" w14:textId="0B1E2780" w:rsidR="001C6F27" w:rsidRDefault="001C6F27" w:rsidP="00402C7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cz. nr 1 - </w:t>
      </w:r>
      <w:r w:rsidRPr="001C6F27">
        <w:rPr>
          <w:b/>
          <w:sz w:val="22"/>
          <w:szCs w:val="22"/>
        </w:rPr>
        <w:t>budynek/obiekt ogrzewany</w:t>
      </w:r>
    </w:p>
    <w:p w14:paraId="48FA8274" w14:textId="7C9D26D9" w:rsidR="001C6F27" w:rsidRPr="001C6F27" w:rsidRDefault="001C6F27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W cz. nr 2 i 3 - </w:t>
      </w:r>
      <w:r w:rsidRPr="001C6F27">
        <w:rPr>
          <w:b/>
          <w:sz w:val="22"/>
          <w:szCs w:val="22"/>
        </w:rPr>
        <w:t>budynek/domki ogrzewany</w:t>
      </w:r>
    </w:p>
    <w:p w14:paraId="57F42AA1" w14:textId="3542EB90" w:rsidR="00C85890" w:rsidRPr="00E829AF" w:rsidRDefault="00C85890" w:rsidP="00402C74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85890">
        <w:rPr>
          <w:b/>
          <w:sz w:val="22"/>
          <w:szCs w:val="22"/>
        </w:rPr>
        <w:t xml:space="preserve">- </w:t>
      </w:r>
      <w:r w:rsidRPr="00C85890">
        <w:rPr>
          <w:rFonts w:eastAsia="Calibri"/>
          <w:b/>
          <w:sz w:val="22"/>
          <w:szCs w:val="22"/>
          <w:lang w:eastAsia="en-US"/>
        </w:rPr>
        <w:t xml:space="preserve"> (temp w pomieszczeniach mieszkalnych i świetlicowych nie niższa niż 21 st. C.</w:t>
      </w:r>
    </w:p>
    <w:p w14:paraId="7B3D9CE1" w14:textId="77777777" w:rsidR="00E829AF" w:rsidRPr="00402C74" w:rsidRDefault="00E829AF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4F54CD49" w14:textId="29746EE9" w:rsidR="00402C74" w:rsidRP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402C74">
        <w:rPr>
          <w:bCs/>
          <w:color w:val="000000"/>
          <w:sz w:val="22"/>
          <w:szCs w:val="22"/>
        </w:rPr>
        <w:t xml:space="preserve">2. Jeśli obiekt jest duży i posiada np. kilka pawilonów lub wiele pokoi i różnych pomieszczeń. Czy generalny remont musi być przeprowadzony w całym obiekcie czy wystarczy </w:t>
      </w:r>
      <w:r w:rsidR="003B4AD2">
        <w:rPr>
          <w:bCs/>
          <w:color w:val="000000"/>
          <w:sz w:val="22"/>
          <w:szCs w:val="22"/>
        </w:rPr>
        <w:br/>
      </w:r>
      <w:r w:rsidRPr="00402C74">
        <w:rPr>
          <w:bCs/>
          <w:color w:val="000000"/>
          <w:sz w:val="22"/>
          <w:szCs w:val="22"/>
        </w:rPr>
        <w:t>w miejscach, w których będą zakwaterowane dzieci i z których będą korzystać np. świetlice.</w:t>
      </w:r>
    </w:p>
    <w:p w14:paraId="03545B31" w14:textId="0C1E2861" w:rsidR="00402C74" w:rsidRDefault="00C85890" w:rsidP="00402C74">
      <w:pPr>
        <w:spacing w:line="360" w:lineRule="auto"/>
        <w:jc w:val="both"/>
        <w:rPr>
          <w:b/>
          <w:sz w:val="22"/>
          <w:szCs w:val="22"/>
        </w:rPr>
      </w:pPr>
      <w:r w:rsidRPr="00C85890">
        <w:rPr>
          <w:b/>
          <w:bCs/>
          <w:color w:val="000000"/>
          <w:sz w:val="22"/>
          <w:szCs w:val="22"/>
        </w:rPr>
        <w:t xml:space="preserve">Odpowiedź: </w:t>
      </w:r>
      <w:r>
        <w:rPr>
          <w:b/>
          <w:bCs/>
          <w:color w:val="000000"/>
          <w:sz w:val="22"/>
          <w:szCs w:val="22"/>
        </w:rPr>
        <w:t xml:space="preserve">Celem ustanowienia w kryterium oceny ofert </w:t>
      </w:r>
      <w:r w:rsidR="003B4AD2">
        <w:rPr>
          <w:b/>
          <w:bCs/>
          <w:color w:val="000000"/>
          <w:sz w:val="22"/>
          <w:szCs w:val="22"/>
        </w:rPr>
        <w:t>„</w:t>
      </w:r>
      <w:r w:rsidR="003B4AD2">
        <w:rPr>
          <w:b/>
          <w:sz w:val="22"/>
          <w:szCs w:val="22"/>
        </w:rPr>
        <w:t>Rok budowy (obiektu/infrastruktury), lub rok generalnego remontu (</w:t>
      </w:r>
      <w:r w:rsidR="003B4AD2" w:rsidRPr="00BA06AD">
        <w:rPr>
          <w:b/>
          <w:sz w:val="22"/>
          <w:szCs w:val="22"/>
        </w:rPr>
        <w:t xml:space="preserve">obiektu/infrastruktury) </w:t>
      </w:r>
      <w:r w:rsidR="003B4AD2">
        <w:rPr>
          <w:b/>
          <w:sz w:val="22"/>
          <w:szCs w:val="22"/>
        </w:rPr>
        <w:t>i zakup nowego wyposażenia w obiekcie wybudowanym przed 2015 r,</w:t>
      </w:r>
      <w:r w:rsidR="003B4AD2" w:rsidRPr="005470FB">
        <w:rPr>
          <w:b/>
          <w:sz w:val="22"/>
          <w:szCs w:val="22"/>
        </w:rPr>
        <w:t xml:space="preserve"> </w:t>
      </w:r>
      <w:r w:rsidR="003B4AD2" w:rsidRPr="003B4AD2">
        <w:rPr>
          <w:b/>
          <w:i/>
          <w:sz w:val="22"/>
          <w:szCs w:val="22"/>
          <w:u w:val="single"/>
        </w:rPr>
        <w:t>w którym będą przebywać dzieci podczas wypoczynku</w:t>
      </w:r>
      <w:r w:rsidR="003B4AD2">
        <w:rPr>
          <w:b/>
          <w:sz w:val="22"/>
          <w:szCs w:val="22"/>
        </w:rPr>
        <w:t xml:space="preserve">” </w:t>
      </w:r>
      <w:r>
        <w:rPr>
          <w:b/>
          <w:bCs/>
          <w:color w:val="000000"/>
          <w:sz w:val="22"/>
          <w:szCs w:val="22"/>
        </w:rPr>
        <w:t xml:space="preserve">na poziomie 40/100 </w:t>
      </w:r>
      <w:r>
        <w:rPr>
          <w:b/>
          <w:sz w:val="22"/>
          <w:szCs w:val="22"/>
        </w:rPr>
        <w:t xml:space="preserve">względem </w:t>
      </w:r>
      <w:r w:rsidR="003B4AD2">
        <w:rPr>
          <w:b/>
          <w:sz w:val="22"/>
          <w:szCs w:val="22"/>
        </w:rPr>
        <w:t>kryterium ceny</w:t>
      </w:r>
      <w:r>
        <w:rPr>
          <w:b/>
          <w:sz w:val="22"/>
          <w:szCs w:val="22"/>
        </w:rPr>
        <w:t xml:space="preserve"> 30/100 jest </w:t>
      </w:r>
      <w:r w:rsidR="003B4AD2">
        <w:rPr>
          <w:b/>
          <w:sz w:val="22"/>
          <w:szCs w:val="22"/>
        </w:rPr>
        <w:t>precyzyjną</w:t>
      </w:r>
      <w:r>
        <w:rPr>
          <w:b/>
          <w:sz w:val="22"/>
          <w:szCs w:val="22"/>
        </w:rPr>
        <w:t xml:space="preserve"> informacją, że standard </w:t>
      </w:r>
      <w:r w:rsidR="003B4AD2">
        <w:rPr>
          <w:b/>
          <w:sz w:val="22"/>
          <w:szCs w:val="22"/>
        </w:rPr>
        <w:t xml:space="preserve">obiektu/infrastruktury, </w:t>
      </w:r>
      <w:r w:rsidR="003B4AD2" w:rsidRPr="003B4AD2">
        <w:rPr>
          <w:b/>
          <w:sz w:val="22"/>
          <w:szCs w:val="22"/>
        </w:rPr>
        <w:t>w którym będą przebywać dzieci podczas wypoczynku</w:t>
      </w:r>
      <w:r w:rsidR="003B4AD2">
        <w:rPr>
          <w:b/>
          <w:sz w:val="22"/>
          <w:szCs w:val="22"/>
        </w:rPr>
        <w:t xml:space="preserve"> ma duże znaczenie w prowadzonym postępowaniu. </w:t>
      </w:r>
    </w:p>
    <w:p w14:paraId="649721CD" w14:textId="72CF9A69" w:rsidR="003B4AD2" w:rsidRDefault="003B4AD2" w:rsidP="00402C7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Mając wieloletnie doświadczenie Zamawiający wpisując takie kryterium informuje Wykonawców, że jakość tego wypoczynku ma być wysoka a warunki lokalowe wraz </w:t>
      </w:r>
      <w:r>
        <w:rPr>
          <w:b/>
          <w:sz w:val="22"/>
          <w:szCs w:val="22"/>
        </w:rPr>
        <w:br/>
        <w:t xml:space="preserve">z wyposażeniem i infrastrukturą o sprecyzowanym - wysokim standardzie. </w:t>
      </w:r>
    </w:p>
    <w:p w14:paraId="07E1DF54" w14:textId="26552BDA" w:rsidR="003B4AD2" w:rsidRDefault="003B4AD2" w:rsidP="00402C7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będzie oceniał ten standard na podstawie folderów wymaganych od Wykonawców, których oferty zostaną ocenione jako najkorzystniejsze – odpowiednio do części. </w:t>
      </w:r>
    </w:p>
    <w:p w14:paraId="4B736E24" w14:textId="7219AA7B" w:rsidR="003B4AD2" w:rsidRPr="00C85890" w:rsidRDefault="003B4AD2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563B08F8" w14:textId="77777777" w:rsid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402C74">
        <w:rPr>
          <w:bCs/>
          <w:color w:val="000000"/>
          <w:sz w:val="22"/>
          <w:szCs w:val="22"/>
        </w:rPr>
        <w:t>To samo pytanie dotyczy zakupu nowego wyposażenia.</w:t>
      </w:r>
    </w:p>
    <w:p w14:paraId="7ECFC39F" w14:textId="58500D4A" w:rsidR="003B4AD2" w:rsidRPr="003B4AD2" w:rsidRDefault="003B4AD2" w:rsidP="00402C7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3B4AD2">
        <w:rPr>
          <w:b/>
          <w:bCs/>
          <w:color w:val="000000"/>
          <w:sz w:val="22"/>
          <w:szCs w:val="22"/>
        </w:rPr>
        <w:t>Odpowiedź:</w:t>
      </w:r>
      <w:r>
        <w:rPr>
          <w:b/>
          <w:bCs/>
          <w:color w:val="000000"/>
          <w:sz w:val="22"/>
          <w:szCs w:val="22"/>
        </w:rPr>
        <w:t xml:space="preserve"> J</w:t>
      </w:r>
      <w:r w:rsidRPr="003B4AD2">
        <w:rPr>
          <w:b/>
          <w:bCs/>
          <w:color w:val="000000"/>
          <w:sz w:val="22"/>
          <w:szCs w:val="22"/>
        </w:rPr>
        <w:t>ak wyżej.</w:t>
      </w:r>
    </w:p>
    <w:p w14:paraId="31D3E558" w14:textId="77777777" w:rsidR="00402C74" w:rsidRDefault="00402C74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6B6D8500" w14:textId="085AE2BB" w:rsidR="00E829AF" w:rsidRDefault="006500F6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Nadto</w:t>
      </w:r>
      <w:r w:rsidR="00B924FC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r w:rsidR="00512464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amawiający prostuje zapis w umowie w części nr 3, a mianowicie właściwym terminem wykonania części nr 3 jest lipiec 2021 i zgodnie z SIWZ i ogłoszeniem.</w:t>
      </w:r>
    </w:p>
    <w:p w14:paraId="5E0EDA6E" w14:textId="77777777" w:rsidR="006500F6" w:rsidRDefault="006500F6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63944D4E" w14:textId="121AB591" w:rsidR="00E829AF" w:rsidRPr="00402C74" w:rsidRDefault="00E829AF" w:rsidP="00402C74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E829AF">
        <w:rPr>
          <w:bCs/>
          <w:color w:val="000000"/>
          <w:sz w:val="22"/>
          <w:szCs w:val="22"/>
        </w:rPr>
        <w:t>zal. 6 do siwz - Wzor umowy cz. nr 2 - kolonia letnia.docx</w:t>
      </w:r>
    </w:p>
    <w:sectPr w:rsidR="00E829AF" w:rsidRPr="00402C74" w:rsidSect="003029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4F54" w14:textId="77777777" w:rsidR="008E5792" w:rsidRDefault="008E5792">
      <w:r>
        <w:separator/>
      </w:r>
    </w:p>
  </w:endnote>
  <w:endnote w:type="continuationSeparator" w:id="0">
    <w:p w14:paraId="5E310996" w14:textId="77777777" w:rsidR="008E5792" w:rsidRDefault="008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/>
    <w:sdtContent>
      <w:p w14:paraId="1BFD220C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AF">
          <w:rPr>
            <w:noProof/>
          </w:rPr>
          <w:t>3</w:t>
        </w:r>
        <w:r>
          <w:fldChar w:fldCharType="end"/>
        </w:r>
      </w:p>
    </w:sdtContent>
  </w:sdt>
  <w:p w14:paraId="590FD6B0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114" w14:textId="77777777" w:rsidR="00141986" w:rsidRDefault="00141986" w:rsidP="00141986">
    <w:pPr>
      <w:pStyle w:val="Stopka"/>
      <w:jc w:val="center"/>
    </w:pPr>
    <w:r>
      <w:rPr>
        <w:noProof/>
      </w:rPr>
      <w:drawing>
        <wp:inline distT="0" distB="0" distL="0" distR="0" wp14:anchorId="350C09A0" wp14:editId="29DA17FE">
          <wp:extent cx="1945005" cy="4203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EB0E" w14:textId="77777777" w:rsidR="008E5792" w:rsidRDefault="008E5792">
      <w:r>
        <w:separator/>
      </w:r>
    </w:p>
  </w:footnote>
  <w:footnote w:type="continuationSeparator" w:id="0">
    <w:p w14:paraId="248B6159" w14:textId="77777777" w:rsidR="008E5792" w:rsidRDefault="008E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5B5" w14:textId="77777777" w:rsidR="00A62F25" w:rsidRDefault="00A62F25" w:rsidP="00B91C11">
    <w:pPr>
      <w:pStyle w:val="Nagwek1"/>
      <w:jc w:val="left"/>
      <w:rPr>
        <w:rFonts w:cs="Arial"/>
        <w:caps/>
      </w:rPr>
    </w:pPr>
  </w:p>
  <w:p w14:paraId="03FFB906" w14:textId="77777777"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347E" w14:textId="77777777" w:rsidR="007E43D1" w:rsidRDefault="00A519CB" w:rsidP="008A294E">
    <w:pPr>
      <w:pStyle w:val="Nagwek"/>
      <w:jc w:val="center"/>
    </w:pPr>
    <w:r w:rsidRPr="007315CC">
      <w:rPr>
        <w:rFonts w:ascii="Arial" w:hAnsi="Arial" w:cs="Arial"/>
        <w:noProof/>
      </w:rPr>
      <w:drawing>
        <wp:inline distT="0" distB="0" distL="0" distR="0" wp14:anchorId="1AF36E56" wp14:editId="07DC99FC">
          <wp:extent cx="5029200" cy="647700"/>
          <wp:effectExtent l="0" t="0" r="0" b="0"/>
          <wp:docPr id="5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88443" w14:textId="77777777" w:rsidR="008340B1" w:rsidRPr="009B1039" w:rsidRDefault="008340B1" w:rsidP="008340B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9B1039">
      <w:t xml:space="preserve">Przedmiot zamówienia współfinansowany jest ze środków Unii Europejskiej w ramach </w:t>
    </w:r>
  </w:p>
  <w:p w14:paraId="5646EAE9" w14:textId="77777777" w:rsidR="002029F3" w:rsidRDefault="008340B1" w:rsidP="008340B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9B1039">
      <w:t>Europejskiego Funduszu Społecznego</w:t>
    </w:r>
  </w:p>
  <w:p w14:paraId="26148284" w14:textId="77777777" w:rsidR="007A5A9E" w:rsidRDefault="007A5A9E" w:rsidP="008340B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14:paraId="7BDFC95B" w14:textId="77777777" w:rsidR="007A5A9E" w:rsidRDefault="007A5A9E" w:rsidP="008340B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14:paraId="79AECE1F" w14:textId="263F0CB0" w:rsidR="002029F3" w:rsidRDefault="007A5A9E" w:rsidP="007A5A9E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 w:rsidRPr="00775927">
      <w:rPr>
        <w:b/>
        <w:sz w:val="22"/>
        <w:szCs w:val="22"/>
      </w:rPr>
      <w:t xml:space="preserve">Znak sprawy: </w:t>
    </w:r>
    <w:r>
      <w:rPr>
        <w:b/>
        <w:sz w:val="22"/>
        <w:szCs w:val="22"/>
      </w:rPr>
      <w:t>UZP.4011.15.2020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3E3"/>
    <w:multiLevelType w:val="hybridMultilevel"/>
    <w:tmpl w:val="2B825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82FC9"/>
    <w:multiLevelType w:val="hybridMultilevel"/>
    <w:tmpl w:val="7972799A"/>
    <w:lvl w:ilvl="0" w:tplc="8E5AAF4A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6A3"/>
    <w:multiLevelType w:val="hybridMultilevel"/>
    <w:tmpl w:val="2016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1035"/>
    <w:multiLevelType w:val="hybridMultilevel"/>
    <w:tmpl w:val="FBDEF5F6"/>
    <w:lvl w:ilvl="0" w:tplc="AA24BFEC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BF2"/>
    <w:multiLevelType w:val="hybridMultilevel"/>
    <w:tmpl w:val="0EF66D1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 w15:restartNumberingAfterBreak="0">
    <w:nsid w:val="1AA85FDB"/>
    <w:multiLevelType w:val="hybridMultilevel"/>
    <w:tmpl w:val="1F1CE8B4"/>
    <w:lvl w:ilvl="0" w:tplc="C07A7D1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389D"/>
    <w:multiLevelType w:val="hybridMultilevel"/>
    <w:tmpl w:val="3F2A88CA"/>
    <w:lvl w:ilvl="0" w:tplc="8CCC12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345B"/>
    <w:multiLevelType w:val="hybridMultilevel"/>
    <w:tmpl w:val="9CFA94EC"/>
    <w:lvl w:ilvl="0" w:tplc="6DB67B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507"/>
    <w:multiLevelType w:val="hybridMultilevel"/>
    <w:tmpl w:val="FC0CEC8E"/>
    <w:lvl w:ilvl="0" w:tplc="B46C45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6D44"/>
    <w:multiLevelType w:val="hybridMultilevel"/>
    <w:tmpl w:val="1BB8B2DE"/>
    <w:lvl w:ilvl="0" w:tplc="3D569B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501F"/>
    <w:multiLevelType w:val="hybridMultilevel"/>
    <w:tmpl w:val="59D48042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02E"/>
    <w:multiLevelType w:val="hybridMultilevel"/>
    <w:tmpl w:val="A386C15A"/>
    <w:lvl w:ilvl="0" w:tplc="D7A42D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62559"/>
    <w:multiLevelType w:val="hybridMultilevel"/>
    <w:tmpl w:val="E3D867D8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180C"/>
    <w:multiLevelType w:val="hybridMultilevel"/>
    <w:tmpl w:val="7FEAB06C"/>
    <w:lvl w:ilvl="0" w:tplc="39002B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3DBD"/>
    <w:multiLevelType w:val="hybridMultilevel"/>
    <w:tmpl w:val="71F2AC96"/>
    <w:lvl w:ilvl="0" w:tplc="F3AEE5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F68"/>
    <w:multiLevelType w:val="hybridMultilevel"/>
    <w:tmpl w:val="9682701C"/>
    <w:lvl w:ilvl="0" w:tplc="26C487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8ED"/>
    <w:multiLevelType w:val="hybridMultilevel"/>
    <w:tmpl w:val="5A1C793C"/>
    <w:lvl w:ilvl="0" w:tplc="6AC8E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204"/>
    <w:multiLevelType w:val="hybridMultilevel"/>
    <w:tmpl w:val="A016FFE2"/>
    <w:lvl w:ilvl="0" w:tplc="586A6976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1C86"/>
    <w:multiLevelType w:val="hybridMultilevel"/>
    <w:tmpl w:val="0A8634B4"/>
    <w:lvl w:ilvl="0" w:tplc="00DEBE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E91A3C"/>
    <w:multiLevelType w:val="hybridMultilevel"/>
    <w:tmpl w:val="58D66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A285D"/>
    <w:multiLevelType w:val="hybridMultilevel"/>
    <w:tmpl w:val="D1E6DF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9C3719"/>
    <w:multiLevelType w:val="hybridMultilevel"/>
    <w:tmpl w:val="D3DE6A68"/>
    <w:lvl w:ilvl="0" w:tplc="408CC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7619"/>
    <w:multiLevelType w:val="hybridMultilevel"/>
    <w:tmpl w:val="C99288FC"/>
    <w:lvl w:ilvl="0" w:tplc="2432D630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3D12"/>
    <w:multiLevelType w:val="hybridMultilevel"/>
    <w:tmpl w:val="2F74E89A"/>
    <w:lvl w:ilvl="0" w:tplc="8BDCDFAE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352DD"/>
    <w:multiLevelType w:val="hybridMultilevel"/>
    <w:tmpl w:val="3CD411CE"/>
    <w:lvl w:ilvl="0" w:tplc="338A994C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6380"/>
    <w:multiLevelType w:val="hybridMultilevel"/>
    <w:tmpl w:val="4FFAA956"/>
    <w:lvl w:ilvl="0" w:tplc="617E9E8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1713"/>
    <w:multiLevelType w:val="hybridMultilevel"/>
    <w:tmpl w:val="DE46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AF54583"/>
    <w:multiLevelType w:val="hybridMultilevel"/>
    <w:tmpl w:val="F962A6D6"/>
    <w:lvl w:ilvl="0" w:tplc="DDB4F4F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A3F3F"/>
    <w:multiLevelType w:val="hybridMultilevel"/>
    <w:tmpl w:val="228CA6A8"/>
    <w:lvl w:ilvl="0" w:tplc="4D9E365C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433DA"/>
    <w:multiLevelType w:val="hybridMultilevel"/>
    <w:tmpl w:val="C3D65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0172A"/>
    <w:multiLevelType w:val="hybridMultilevel"/>
    <w:tmpl w:val="13EC8398"/>
    <w:lvl w:ilvl="0" w:tplc="0396D2A4">
      <w:start w:val="15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6065E"/>
    <w:multiLevelType w:val="hybridMultilevel"/>
    <w:tmpl w:val="9EA82906"/>
    <w:lvl w:ilvl="0" w:tplc="8A849522">
      <w:start w:val="2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28A"/>
    <w:multiLevelType w:val="hybridMultilevel"/>
    <w:tmpl w:val="D63C3BB2"/>
    <w:lvl w:ilvl="0" w:tplc="28280D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85A99"/>
    <w:multiLevelType w:val="hybridMultilevel"/>
    <w:tmpl w:val="ADCE42C0"/>
    <w:lvl w:ilvl="0" w:tplc="DBE2E6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47F6"/>
    <w:multiLevelType w:val="hybridMultilevel"/>
    <w:tmpl w:val="ED2E8AB8"/>
    <w:lvl w:ilvl="0" w:tplc="F098B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8150A"/>
    <w:multiLevelType w:val="hybridMultilevel"/>
    <w:tmpl w:val="27AA13F8"/>
    <w:lvl w:ilvl="0" w:tplc="DF1E1F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2EB9"/>
    <w:multiLevelType w:val="hybridMultilevel"/>
    <w:tmpl w:val="33E8B1C2"/>
    <w:lvl w:ilvl="0" w:tplc="8E5AAF4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F01A21"/>
    <w:multiLevelType w:val="hybridMultilevel"/>
    <w:tmpl w:val="2AC08398"/>
    <w:lvl w:ilvl="0" w:tplc="D4706E9C">
      <w:start w:val="1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F05A5"/>
    <w:multiLevelType w:val="hybridMultilevel"/>
    <w:tmpl w:val="847E64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B2402B"/>
    <w:multiLevelType w:val="hybridMultilevel"/>
    <w:tmpl w:val="F0F8F1E0"/>
    <w:lvl w:ilvl="0" w:tplc="220A3F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2"/>
  </w:num>
  <w:num w:numId="4">
    <w:abstractNumId w:val="20"/>
  </w:num>
  <w:num w:numId="5">
    <w:abstractNumId w:val="32"/>
  </w:num>
  <w:num w:numId="6">
    <w:abstractNumId w:val="0"/>
  </w:num>
  <w:num w:numId="7">
    <w:abstractNumId w:val="23"/>
  </w:num>
  <w:num w:numId="8">
    <w:abstractNumId w:val="30"/>
  </w:num>
  <w:num w:numId="9">
    <w:abstractNumId w:val="6"/>
  </w:num>
  <w:num w:numId="10">
    <w:abstractNumId w:val="11"/>
  </w:num>
  <w:num w:numId="11">
    <w:abstractNumId w:val="37"/>
  </w:num>
  <w:num w:numId="12">
    <w:abstractNumId w:val="10"/>
  </w:num>
  <w:num w:numId="13">
    <w:abstractNumId w:val="8"/>
  </w:num>
  <w:num w:numId="14">
    <w:abstractNumId w:val="36"/>
  </w:num>
  <w:num w:numId="15">
    <w:abstractNumId w:val="26"/>
  </w:num>
  <w:num w:numId="16">
    <w:abstractNumId w:val="17"/>
  </w:num>
  <w:num w:numId="17">
    <w:abstractNumId w:val="16"/>
  </w:num>
  <w:num w:numId="18">
    <w:abstractNumId w:val="35"/>
  </w:num>
  <w:num w:numId="19">
    <w:abstractNumId w:val="42"/>
  </w:num>
  <w:num w:numId="20">
    <w:abstractNumId w:val="34"/>
  </w:num>
  <w:num w:numId="21">
    <w:abstractNumId w:val="13"/>
  </w:num>
  <w:num w:numId="22">
    <w:abstractNumId w:val="38"/>
  </w:num>
  <w:num w:numId="23">
    <w:abstractNumId w:val="14"/>
  </w:num>
  <w:num w:numId="24">
    <w:abstractNumId w:val="9"/>
  </w:num>
  <w:num w:numId="25">
    <w:abstractNumId w:val="25"/>
  </w:num>
  <w:num w:numId="26">
    <w:abstractNumId w:val="18"/>
  </w:num>
  <w:num w:numId="27">
    <w:abstractNumId w:val="24"/>
  </w:num>
  <w:num w:numId="28">
    <w:abstractNumId w:val="7"/>
  </w:num>
  <w:num w:numId="29">
    <w:abstractNumId w:val="15"/>
  </w:num>
  <w:num w:numId="30">
    <w:abstractNumId w:val="41"/>
  </w:num>
  <w:num w:numId="31">
    <w:abstractNumId w:val="4"/>
  </w:num>
  <w:num w:numId="32">
    <w:abstractNumId w:val="21"/>
  </w:num>
  <w:num w:numId="33">
    <w:abstractNumId w:val="2"/>
  </w:num>
  <w:num w:numId="34">
    <w:abstractNumId w:val="3"/>
  </w:num>
  <w:num w:numId="35">
    <w:abstractNumId w:val="39"/>
  </w:num>
  <w:num w:numId="36">
    <w:abstractNumId w:val="31"/>
  </w:num>
  <w:num w:numId="37">
    <w:abstractNumId w:val="28"/>
  </w:num>
  <w:num w:numId="38">
    <w:abstractNumId w:val="1"/>
  </w:num>
  <w:num w:numId="39">
    <w:abstractNumId w:val="19"/>
  </w:num>
  <w:num w:numId="40">
    <w:abstractNumId w:val="12"/>
  </w:num>
  <w:num w:numId="41">
    <w:abstractNumId w:val="27"/>
  </w:num>
  <w:num w:numId="42">
    <w:abstractNumId w:val="40"/>
  </w:num>
  <w:num w:numId="43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7887"/>
    <w:rsid w:val="00015CA2"/>
    <w:rsid w:val="00015DA4"/>
    <w:rsid w:val="00020291"/>
    <w:rsid w:val="00020DDD"/>
    <w:rsid w:val="000240D6"/>
    <w:rsid w:val="0002722C"/>
    <w:rsid w:val="0003049D"/>
    <w:rsid w:val="000334AF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749A7"/>
    <w:rsid w:val="000824D8"/>
    <w:rsid w:val="000A1342"/>
    <w:rsid w:val="000A4D76"/>
    <w:rsid w:val="000A6421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17F30"/>
    <w:rsid w:val="00123B69"/>
    <w:rsid w:val="00124AA9"/>
    <w:rsid w:val="00125A92"/>
    <w:rsid w:val="001317E6"/>
    <w:rsid w:val="001344B8"/>
    <w:rsid w:val="00141986"/>
    <w:rsid w:val="00143AA2"/>
    <w:rsid w:val="00145BD8"/>
    <w:rsid w:val="00146945"/>
    <w:rsid w:val="00146EC6"/>
    <w:rsid w:val="00152F7D"/>
    <w:rsid w:val="001537F8"/>
    <w:rsid w:val="0015587F"/>
    <w:rsid w:val="00156DBC"/>
    <w:rsid w:val="00165784"/>
    <w:rsid w:val="00165C6B"/>
    <w:rsid w:val="00167328"/>
    <w:rsid w:val="00167BA8"/>
    <w:rsid w:val="0017574A"/>
    <w:rsid w:val="00181F60"/>
    <w:rsid w:val="00187CC6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2DC0"/>
    <w:rsid w:val="001C393F"/>
    <w:rsid w:val="001C6F27"/>
    <w:rsid w:val="001D1FE3"/>
    <w:rsid w:val="001D3638"/>
    <w:rsid w:val="001D6231"/>
    <w:rsid w:val="001D7E33"/>
    <w:rsid w:val="001F0812"/>
    <w:rsid w:val="001F2EF6"/>
    <w:rsid w:val="001F71D0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408D"/>
    <w:rsid w:val="00236B58"/>
    <w:rsid w:val="00237905"/>
    <w:rsid w:val="0024398E"/>
    <w:rsid w:val="00250DFE"/>
    <w:rsid w:val="00251152"/>
    <w:rsid w:val="00253733"/>
    <w:rsid w:val="0025374F"/>
    <w:rsid w:val="00253E9D"/>
    <w:rsid w:val="00257CB4"/>
    <w:rsid w:val="00260F6A"/>
    <w:rsid w:val="00261DF4"/>
    <w:rsid w:val="00261FE7"/>
    <w:rsid w:val="00265159"/>
    <w:rsid w:val="00265F38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3A29"/>
    <w:rsid w:val="002B57B5"/>
    <w:rsid w:val="002D21CB"/>
    <w:rsid w:val="002D224F"/>
    <w:rsid w:val="002E14E4"/>
    <w:rsid w:val="002E4166"/>
    <w:rsid w:val="002F2DC2"/>
    <w:rsid w:val="002F568F"/>
    <w:rsid w:val="002F594D"/>
    <w:rsid w:val="003012CD"/>
    <w:rsid w:val="0030299D"/>
    <w:rsid w:val="0030465B"/>
    <w:rsid w:val="00307066"/>
    <w:rsid w:val="003109FC"/>
    <w:rsid w:val="00313065"/>
    <w:rsid w:val="00317652"/>
    <w:rsid w:val="00324860"/>
    <w:rsid w:val="00326F72"/>
    <w:rsid w:val="00331466"/>
    <w:rsid w:val="00333D99"/>
    <w:rsid w:val="00335823"/>
    <w:rsid w:val="00340812"/>
    <w:rsid w:val="003560E9"/>
    <w:rsid w:val="0035691C"/>
    <w:rsid w:val="003635EB"/>
    <w:rsid w:val="003806C3"/>
    <w:rsid w:val="00382D9C"/>
    <w:rsid w:val="00382F6A"/>
    <w:rsid w:val="003845CB"/>
    <w:rsid w:val="00391A8D"/>
    <w:rsid w:val="00395B55"/>
    <w:rsid w:val="00397929"/>
    <w:rsid w:val="003A24FB"/>
    <w:rsid w:val="003A6087"/>
    <w:rsid w:val="003B4AD2"/>
    <w:rsid w:val="003B7ABC"/>
    <w:rsid w:val="003C1931"/>
    <w:rsid w:val="003C2902"/>
    <w:rsid w:val="003C6BB3"/>
    <w:rsid w:val="003D458F"/>
    <w:rsid w:val="003D4DC1"/>
    <w:rsid w:val="003E0FD1"/>
    <w:rsid w:val="003E267E"/>
    <w:rsid w:val="003E517F"/>
    <w:rsid w:val="003F023F"/>
    <w:rsid w:val="003F0E0F"/>
    <w:rsid w:val="003F2CBE"/>
    <w:rsid w:val="003F4C80"/>
    <w:rsid w:val="003F575B"/>
    <w:rsid w:val="00402C74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A72AB"/>
    <w:rsid w:val="004B0437"/>
    <w:rsid w:val="004B0B49"/>
    <w:rsid w:val="004B23F1"/>
    <w:rsid w:val="004B2846"/>
    <w:rsid w:val="004B5AC1"/>
    <w:rsid w:val="004C2A10"/>
    <w:rsid w:val="004C4A40"/>
    <w:rsid w:val="004C5646"/>
    <w:rsid w:val="004C5D37"/>
    <w:rsid w:val="004D0FE6"/>
    <w:rsid w:val="004D6DE3"/>
    <w:rsid w:val="004E0D9D"/>
    <w:rsid w:val="004E188B"/>
    <w:rsid w:val="004E2592"/>
    <w:rsid w:val="004E3E38"/>
    <w:rsid w:val="004F355B"/>
    <w:rsid w:val="00505A57"/>
    <w:rsid w:val="005064AD"/>
    <w:rsid w:val="005067B2"/>
    <w:rsid w:val="0050681A"/>
    <w:rsid w:val="00512464"/>
    <w:rsid w:val="005139CF"/>
    <w:rsid w:val="00513CCB"/>
    <w:rsid w:val="005203D5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6035D"/>
    <w:rsid w:val="00562B2C"/>
    <w:rsid w:val="005709E9"/>
    <w:rsid w:val="00574E3E"/>
    <w:rsid w:val="0058168D"/>
    <w:rsid w:val="00584607"/>
    <w:rsid w:val="00586A83"/>
    <w:rsid w:val="005949FB"/>
    <w:rsid w:val="005A2EC6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3000"/>
    <w:rsid w:val="00604E84"/>
    <w:rsid w:val="00612539"/>
    <w:rsid w:val="00615D93"/>
    <w:rsid w:val="00620E52"/>
    <w:rsid w:val="00622DE1"/>
    <w:rsid w:val="00626B69"/>
    <w:rsid w:val="00631265"/>
    <w:rsid w:val="00631F3E"/>
    <w:rsid w:val="006329D1"/>
    <w:rsid w:val="00632F48"/>
    <w:rsid w:val="00641F07"/>
    <w:rsid w:val="006500F6"/>
    <w:rsid w:val="00652157"/>
    <w:rsid w:val="00654986"/>
    <w:rsid w:val="0065574B"/>
    <w:rsid w:val="00660243"/>
    <w:rsid w:val="00661F48"/>
    <w:rsid w:val="006631BB"/>
    <w:rsid w:val="00670113"/>
    <w:rsid w:val="00672A56"/>
    <w:rsid w:val="00673437"/>
    <w:rsid w:val="00673537"/>
    <w:rsid w:val="00674915"/>
    <w:rsid w:val="006814D6"/>
    <w:rsid w:val="00683894"/>
    <w:rsid w:val="00683D1A"/>
    <w:rsid w:val="006856ED"/>
    <w:rsid w:val="00690478"/>
    <w:rsid w:val="006959EA"/>
    <w:rsid w:val="00696F26"/>
    <w:rsid w:val="006A0936"/>
    <w:rsid w:val="006A31FB"/>
    <w:rsid w:val="006B102F"/>
    <w:rsid w:val="006B4FE1"/>
    <w:rsid w:val="006B7DE3"/>
    <w:rsid w:val="006C23D0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6C78"/>
    <w:rsid w:val="007112F3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A1"/>
    <w:rsid w:val="00770CB3"/>
    <w:rsid w:val="00776CA4"/>
    <w:rsid w:val="00777055"/>
    <w:rsid w:val="007772D0"/>
    <w:rsid w:val="007821C1"/>
    <w:rsid w:val="007852F7"/>
    <w:rsid w:val="00785FA8"/>
    <w:rsid w:val="0078629A"/>
    <w:rsid w:val="00793BB7"/>
    <w:rsid w:val="007A0382"/>
    <w:rsid w:val="007A1E31"/>
    <w:rsid w:val="007A5A9E"/>
    <w:rsid w:val="007A6A9B"/>
    <w:rsid w:val="007B0C78"/>
    <w:rsid w:val="007B1FC9"/>
    <w:rsid w:val="007D1B07"/>
    <w:rsid w:val="007D7D37"/>
    <w:rsid w:val="007E43D1"/>
    <w:rsid w:val="007F32BE"/>
    <w:rsid w:val="007F4502"/>
    <w:rsid w:val="00807746"/>
    <w:rsid w:val="00807C67"/>
    <w:rsid w:val="00810AB2"/>
    <w:rsid w:val="0081302F"/>
    <w:rsid w:val="00813ECA"/>
    <w:rsid w:val="008203EC"/>
    <w:rsid w:val="00826377"/>
    <w:rsid w:val="00831444"/>
    <w:rsid w:val="00832308"/>
    <w:rsid w:val="00833574"/>
    <w:rsid w:val="008340B1"/>
    <w:rsid w:val="00844B7F"/>
    <w:rsid w:val="00845B8F"/>
    <w:rsid w:val="00850CC5"/>
    <w:rsid w:val="00853AE9"/>
    <w:rsid w:val="008544E0"/>
    <w:rsid w:val="008552C4"/>
    <w:rsid w:val="008570F1"/>
    <w:rsid w:val="00863C85"/>
    <w:rsid w:val="00864EEE"/>
    <w:rsid w:val="008701E3"/>
    <w:rsid w:val="00870FEA"/>
    <w:rsid w:val="00873E9A"/>
    <w:rsid w:val="00874308"/>
    <w:rsid w:val="00885FEF"/>
    <w:rsid w:val="00893242"/>
    <w:rsid w:val="00893770"/>
    <w:rsid w:val="00894A38"/>
    <w:rsid w:val="00895D35"/>
    <w:rsid w:val="00897CCB"/>
    <w:rsid w:val="008A294E"/>
    <w:rsid w:val="008A49BF"/>
    <w:rsid w:val="008A6D10"/>
    <w:rsid w:val="008B30BB"/>
    <w:rsid w:val="008B44E4"/>
    <w:rsid w:val="008B4F7A"/>
    <w:rsid w:val="008B69FB"/>
    <w:rsid w:val="008C46A9"/>
    <w:rsid w:val="008C5BEF"/>
    <w:rsid w:val="008C7315"/>
    <w:rsid w:val="008D143D"/>
    <w:rsid w:val="008D337A"/>
    <w:rsid w:val="008D4EE0"/>
    <w:rsid w:val="008E289D"/>
    <w:rsid w:val="008E3BB8"/>
    <w:rsid w:val="008E5792"/>
    <w:rsid w:val="008E5A50"/>
    <w:rsid w:val="008E6C18"/>
    <w:rsid w:val="00900BA8"/>
    <w:rsid w:val="00910540"/>
    <w:rsid w:val="00915176"/>
    <w:rsid w:val="00916ADF"/>
    <w:rsid w:val="00917902"/>
    <w:rsid w:val="00921388"/>
    <w:rsid w:val="00922CC7"/>
    <w:rsid w:val="00923CEF"/>
    <w:rsid w:val="00932CBD"/>
    <w:rsid w:val="00933C5D"/>
    <w:rsid w:val="00940481"/>
    <w:rsid w:val="009405D3"/>
    <w:rsid w:val="0094161D"/>
    <w:rsid w:val="00941E80"/>
    <w:rsid w:val="0095019C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943B9"/>
    <w:rsid w:val="009A264B"/>
    <w:rsid w:val="009B15CC"/>
    <w:rsid w:val="009B29E7"/>
    <w:rsid w:val="009B2A28"/>
    <w:rsid w:val="009C1427"/>
    <w:rsid w:val="009C4B06"/>
    <w:rsid w:val="009C4C22"/>
    <w:rsid w:val="009D2EEC"/>
    <w:rsid w:val="009D54DE"/>
    <w:rsid w:val="009D61A9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6E9F"/>
    <w:rsid w:val="00A42B61"/>
    <w:rsid w:val="00A443B8"/>
    <w:rsid w:val="00A466B6"/>
    <w:rsid w:val="00A5173E"/>
    <w:rsid w:val="00A519CB"/>
    <w:rsid w:val="00A53068"/>
    <w:rsid w:val="00A53EDE"/>
    <w:rsid w:val="00A5441A"/>
    <w:rsid w:val="00A62F25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6626"/>
    <w:rsid w:val="00AF0C02"/>
    <w:rsid w:val="00AF5423"/>
    <w:rsid w:val="00B02E6A"/>
    <w:rsid w:val="00B04744"/>
    <w:rsid w:val="00B101E4"/>
    <w:rsid w:val="00B149E7"/>
    <w:rsid w:val="00B1625A"/>
    <w:rsid w:val="00B21EAC"/>
    <w:rsid w:val="00B376DD"/>
    <w:rsid w:val="00B450C4"/>
    <w:rsid w:val="00B451C0"/>
    <w:rsid w:val="00B47514"/>
    <w:rsid w:val="00B60619"/>
    <w:rsid w:val="00B61246"/>
    <w:rsid w:val="00B61993"/>
    <w:rsid w:val="00B64A2A"/>
    <w:rsid w:val="00B67A47"/>
    <w:rsid w:val="00B765F0"/>
    <w:rsid w:val="00B81ADD"/>
    <w:rsid w:val="00B83A1C"/>
    <w:rsid w:val="00B869A2"/>
    <w:rsid w:val="00B869FF"/>
    <w:rsid w:val="00B91C11"/>
    <w:rsid w:val="00B924FC"/>
    <w:rsid w:val="00B9325F"/>
    <w:rsid w:val="00B9400A"/>
    <w:rsid w:val="00BA06CE"/>
    <w:rsid w:val="00BA419B"/>
    <w:rsid w:val="00BA5661"/>
    <w:rsid w:val="00BB2ADC"/>
    <w:rsid w:val="00BB64D6"/>
    <w:rsid w:val="00BB6CC9"/>
    <w:rsid w:val="00BC1F46"/>
    <w:rsid w:val="00BD6B23"/>
    <w:rsid w:val="00BD775D"/>
    <w:rsid w:val="00BE1AF3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56729"/>
    <w:rsid w:val="00C60D14"/>
    <w:rsid w:val="00C62F1E"/>
    <w:rsid w:val="00C65344"/>
    <w:rsid w:val="00C6746A"/>
    <w:rsid w:val="00C77843"/>
    <w:rsid w:val="00C85890"/>
    <w:rsid w:val="00C87C7C"/>
    <w:rsid w:val="00C914F6"/>
    <w:rsid w:val="00C92C1A"/>
    <w:rsid w:val="00C944E6"/>
    <w:rsid w:val="00CA78A4"/>
    <w:rsid w:val="00CB12DB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5CB3"/>
    <w:rsid w:val="00D13259"/>
    <w:rsid w:val="00D14B5C"/>
    <w:rsid w:val="00D14D3C"/>
    <w:rsid w:val="00D17314"/>
    <w:rsid w:val="00D200AC"/>
    <w:rsid w:val="00D22A73"/>
    <w:rsid w:val="00D303FE"/>
    <w:rsid w:val="00D32271"/>
    <w:rsid w:val="00D34AD9"/>
    <w:rsid w:val="00D3709D"/>
    <w:rsid w:val="00D40153"/>
    <w:rsid w:val="00D41F73"/>
    <w:rsid w:val="00D52B21"/>
    <w:rsid w:val="00D52BA3"/>
    <w:rsid w:val="00D53E9B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1653"/>
    <w:rsid w:val="00DA1A00"/>
    <w:rsid w:val="00DA2887"/>
    <w:rsid w:val="00DA5155"/>
    <w:rsid w:val="00DA7333"/>
    <w:rsid w:val="00DB0F98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2674C"/>
    <w:rsid w:val="00E30EF2"/>
    <w:rsid w:val="00E311DA"/>
    <w:rsid w:val="00E41B57"/>
    <w:rsid w:val="00E43D23"/>
    <w:rsid w:val="00E44EAD"/>
    <w:rsid w:val="00E468AB"/>
    <w:rsid w:val="00E530D0"/>
    <w:rsid w:val="00E60E2A"/>
    <w:rsid w:val="00E60E40"/>
    <w:rsid w:val="00E61C3C"/>
    <w:rsid w:val="00E62DE0"/>
    <w:rsid w:val="00E75DF5"/>
    <w:rsid w:val="00E8096E"/>
    <w:rsid w:val="00E829AF"/>
    <w:rsid w:val="00E838F7"/>
    <w:rsid w:val="00EB193D"/>
    <w:rsid w:val="00EB19FD"/>
    <w:rsid w:val="00EB4ECA"/>
    <w:rsid w:val="00EB523E"/>
    <w:rsid w:val="00EB66A1"/>
    <w:rsid w:val="00EB6D74"/>
    <w:rsid w:val="00EC07AA"/>
    <w:rsid w:val="00EC0F3F"/>
    <w:rsid w:val="00EC3E08"/>
    <w:rsid w:val="00ED0273"/>
    <w:rsid w:val="00ED2E39"/>
    <w:rsid w:val="00ED4A6B"/>
    <w:rsid w:val="00EE5F73"/>
    <w:rsid w:val="00EF26E1"/>
    <w:rsid w:val="00EF4083"/>
    <w:rsid w:val="00EF55A6"/>
    <w:rsid w:val="00EF6869"/>
    <w:rsid w:val="00EF72CE"/>
    <w:rsid w:val="00F11146"/>
    <w:rsid w:val="00F12C91"/>
    <w:rsid w:val="00F15404"/>
    <w:rsid w:val="00F16C4F"/>
    <w:rsid w:val="00F21CD7"/>
    <w:rsid w:val="00F30597"/>
    <w:rsid w:val="00F36D8D"/>
    <w:rsid w:val="00F426A2"/>
    <w:rsid w:val="00F42C9D"/>
    <w:rsid w:val="00F470C4"/>
    <w:rsid w:val="00F50732"/>
    <w:rsid w:val="00F51C34"/>
    <w:rsid w:val="00F52ADA"/>
    <w:rsid w:val="00F52BFE"/>
    <w:rsid w:val="00F56E1C"/>
    <w:rsid w:val="00F70983"/>
    <w:rsid w:val="00F72B44"/>
    <w:rsid w:val="00F7644F"/>
    <w:rsid w:val="00F84BC7"/>
    <w:rsid w:val="00F8522D"/>
    <w:rsid w:val="00F91B75"/>
    <w:rsid w:val="00F922C5"/>
    <w:rsid w:val="00F93727"/>
    <w:rsid w:val="00FA18BF"/>
    <w:rsid w:val="00FA2AFC"/>
    <w:rsid w:val="00FA58F8"/>
    <w:rsid w:val="00FA775C"/>
    <w:rsid w:val="00FB2716"/>
    <w:rsid w:val="00FB5360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36213B"/>
  <w15:docId w15:val="{66FC1F62-59EF-488C-8248-5F62BE3B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1B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C8589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5890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C85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5</cp:revision>
  <cp:lastPrinted>2021-04-25T12:49:00Z</cp:lastPrinted>
  <dcterms:created xsi:type="dcterms:W3CDTF">2020-10-01T13:11:00Z</dcterms:created>
  <dcterms:modified xsi:type="dcterms:W3CDTF">2021-04-25T12:50:00Z</dcterms:modified>
</cp:coreProperties>
</file>