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  <w:r w:rsidRPr="00EE60F0">
        <w:rPr>
          <w:rFonts w:cstheme="minorHAnsi"/>
          <w:b/>
        </w:rPr>
        <w:t>Nr postępowania: UZP.4011.13.2020</w:t>
      </w:r>
      <w:r w:rsidRPr="00EE60F0">
        <w:rPr>
          <w:rFonts w:cstheme="minorHAnsi"/>
        </w:rPr>
        <w:tab/>
      </w:r>
      <w:r w:rsidRPr="00EE60F0">
        <w:rPr>
          <w:rFonts w:cstheme="minorHAnsi"/>
        </w:rPr>
        <w:tab/>
      </w:r>
      <w:r w:rsidRPr="00EE60F0">
        <w:rPr>
          <w:rFonts w:cstheme="minorHAnsi"/>
        </w:rPr>
        <w:tab/>
      </w:r>
      <w:r w:rsidR="00EE60F0">
        <w:rPr>
          <w:rFonts w:cstheme="minorHAnsi"/>
        </w:rPr>
        <w:tab/>
      </w:r>
      <w:r w:rsidRPr="00EE60F0">
        <w:rPr>
          <w:rFonts w:cstheme="minorHAnsi"/>
        </w:rPr>
        <w:tab/>
        <w:t xml:space="preserve">       Opole, 2</w:t>
      </w:r>
      <w:r w:rsidR="0055767F">
        <w:rPr>
          <w:rFonts w:cstheme="minorHAnsi"/>
        </w:rPr>
        <w:t>2</w:t>
      </w:r>
      <w:r w:rsidRPr="00EE60F0">
        <w:rPr>
          <w:rFonts w:cstheme="minorHAnsi"/>
        </w:rPr>
        <w:t>.09.2020 r.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</w:p>
    <w:p w:rsidR="00204759" w:rsidRPr="00EE60F0" w:rsidRDefault="00204759" w:rsidP="00204759">
      <w:pPr>
        <w:spacing w:after="0" w:line="240" w:lineRule="auto"/>
        <w:ind w:firstLine="4678"/>
        <w:jc w:val="both"/>
        <w:rPr>
          <w:rFonts w:cstheme="minorHAnsi"/>
          <w:b/>
        </w:rPr>
      </w:pPr>
    </w:p>
    <w:p w:rsidR="00204759" w:rsidRPr="00EE60F0" w:rsidRDefault="00204759" w:rsidP="00204759">
      <w:pPr>
        <w:spacing w:after="0" w:line="240" w:lineRule="auto"/>
        <w:ind w:firstLine="4678"/>
        <w:jc w:val="both"/>
        <w:rPr>
          <w:rFonts w:cstheme="minorHAnsi"/>
          <w:b/>
        </w:rPr>
      </w:pPr>
    </w:p>
    <w:p w:rsidR="00204759" w:rsidRPr="00EE60F0" w:rsidRDefault="00204759" w:rsidP="00204759">
      <w:pPr>
        <w:spacing w:after="0" w:line="240" w:lineRule="auto"/>
        <w:ind w:firstLine="4678"/>
        <w:jc w:val="both"/>
        <w:rPr>
          <w:rFonts w:cstheme="minorHAnsi"/>
          <w:b/>
        </w:rPr>
      </w:pPr>
    </w:p>
    <w:p w:rsidR="00204759" w:rsidRPr="00EE60F0" w:rsidRDefault="00204759" w:rsidP="00204759">
      <w:pPr>
        <w:spacing w:after="0" w:line="240" w:lineRule="auto"/>
        <w:ind w:firstLine="4678"/>
        <w:jc w:val="both"/>
        <w:rPr>
          <w:rFonts w:cstheme="minorHAnsi"/>
          <w:b/>
        </w:rPr>
      </w:pPr>
      <w:r w:rsidRPr="00EE60F0">
        <w:rPr>
          <w:rFonts w:cstheme="minorHAnsi"/>
          <w:b/>
        </w:rPr>
        <w:t>Do Wykonawców</w:t>
      </w:r>
    </w:p>
    <w:p w:rsidR="00204759" w:rsidRPr="00EE60F0" w:rsidRDefault="00204759" w:rsidP="00204759">
      <w:pPr>
        <w:spacing w:after="0" w:line="240" w:lineRule="auto"/>
        <w:ind w:firstLine="4678"/>
        <w:jc w:val="both"/>
        <w:rPr>
          <w:rFonts w:cstheme="minorHAnsi"/>
          <w:b/>
        </w:rPr>
      </w:pPr>
    </w:p>
    <w:p w:rsidR="00204759" w:rsidRPr="00EE60F0" w:rsidRDefault="00204759" w:rsidP="00204759">
      <w:pPr>
        <w:spacing w:after="0" w:line="240" w:lineRule="auto"/>
        <w:ind w:firstLine="4678"/>
        <w:jc w:val="both"/>
        <w:rPr>
          <w:rFonts w:cstheme="minorHAnsi"/>
          <w:b/>
        </w:rPr>
      </w:pP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</w:p>
    <w:p w:rsidR="00204759" w:rsidRPr="00EE60F0" w:rsidRDefault="00204759" w:rsidP="005939BA">
      <w:pPr>
        <w:spacing w:after="0" w:line="240" w:lineRule="auto"/>
        <w:jc w:val="both"/>
        <w:rPr>
          <w:rFonts w:cstheme="minorHAnsi"/>
          <w:b/>
        </w:rPr>
      </w:pPr>
      <w:r w:rsidRPr="00EE60F0">
        <w:rPr>
          <w:rFonts w:cstheme="minorHAnsi"/>
          <w:b/>
        </w:rPr>
        <w:t>Nazwa zamówienia: Dostawy wyposażenia i sprzętu specjalistycznego do instytucji całodobowej opieki oraz dostawy wyposażenia i sprzętu specjalistycznego na potrzeby Instytucji wspierających osoby niesamodzielne - COVID-19.</w:t>
      </w:r>
    </w:p>
    <w:p w:rsidR="00204759" w:rsidRPr="00EE60F0" w:rsidRDefault="00204759" w:rsidP="005939BA">
      <w:pPr>
        <w:spacing w:after="0" w:line="240" w:lineRule="auto"/>
        <w:jc w:val="both"/>
        <w:rPr>
          <w:rFonts w:cstheme="minorHAnsi"/>
        </w:rPr>
      </w:pPr>
    </w:p>
    <w:p w:rsidR="00204759" w:rsidRPr="00EE60F0" w:rsidRDefault="00204759" w:rsidP="005939BA">
      <w:pPr>
        <w:spacing w:after="0" w:line="240" w:lineRule="auto"/>
        <w:jc w:val="both"/>
        <w:rPr>
          <w:rFonts w:cstheme="minorHAnsi"/>
        </w:rPr>
      </w:pPr>
      <w:r w:rsidRPr="00EE60F0">
        <w:rPr>
          <w:rFonts w:cstheme="minorHAnsi"/>
        </w:rPr>
        <w:t>Na podstawie art. 38 ustawy z dnia 29 stycznia 2004r. Prawo zamówień publicznych (tekst jednolity - Dz. U. z 2019 r. poz. 1843 ze zm.) Zamawiający udziela odpowiedzi na zadane pytanie tj.:</w:t>
      </w:r>
    </w:p>
    <w:p w:rsidR="00204759" w:rsidRPr="00EE60F0" w:rsidRDefault="00204759" w:rsidP="005939BA">
      <w:pPr>
        <w:spacing w:after="0" w:line="240" w:lineRule="auto"/>
        <w:jc w:val="both"/>
        <w:rPr>
          <w:rFonts w:cstheme="minorHAnsi"/>
        </w:rPr>
      </w:pPr>
    </w:p>
    <w:p w:rsidR="0055767F" w:rsidRPr="00EE60F0" w:rsidRDefault="00204759" w:rsidP="005939BA">
      <w:pPr>
        <w:spacing w:after="0" w:line="240" w:lineRule="auto"/>
        <w:jc w:val="both"/>
        <w:rPr>
          <w:rFonts w:cstheme="minorHAnsi"/>
        </w:rPr>
      </w:pPr>
      <w:r w:rsidRPr="00EE60F0">
        <w:rPr>
          <w:rFonts w:cstheme="minorHAnsi"/>
          <w:b/>
        </w:rPr>
        <w:t>Pytanie nr 1:</w:t>
      </w:r>
      <w:r w:rsidRPr="00EE60F0">
        <w:rPr>
          <w:rFonts w:cstheme="minorHAnsi"/>
        </w:rPr>
        <w:t xml:space="preserve"> </w:t>
      </w:r>
      <w:r w:rsidR="0055767F" w:rsidRPr="0055767F">
        <w:rPr>
          <w:rFonts w:cstheme="minorHAnsi"/>
        </w:rPr>
        <w:t xml:space="preserve">W części 10 i 13 Zamawiający wymaga by bramki do dezynfekcji były wyposażone </w:t>
      </w:r>
      <w:r w:rsidR="0055767F">
        <w:rPr>
          <w:rFonts w:cstheme="minorHAnsi"/>
        </w:rPr>
        <w:br/>
      </w:r>
      <w:r w:rsidR="0055767F" w:rsidRPr="0055767F">
        <w:rPr>
          <w:rFonts w:cstheme="minorHAnsi"/>
        </w:rPr>
        <w:t>w system pomiaru temperatury z alarmem podwyższonej temperatury i braku maseczki.</w:t>
      </w:r>
    </w:p>
    <w:p w:rsidR="002B153E" w:rsidRDefault="00204759" w:rsidP="005939BA">
      <w:pPr>
        <w:jc w:val="both"/>
        <w:rPr>
          <w:b/>
        </w:rPr>
      </w:pPr>
      <w:r w:rsidRPr="0055767F">
        <w:rPr>
          <w:b/>
        </w:rPr>
        <w:t xml:space="preserve">Odpowiedź: </w:t>
      </w:r>
      <w:r w:rsidR="0055767F" w:rsidRPr="0055767F">
        <w:rPr>
          <w:b/>
        </w:rPr>
        <w:t xml:space="preserve">Nie. </w:t>
      </w:r>
      <w:r w:rsidR="0055767F">
        <w:rPr>
          <w:b/>
        </w:rPr>
        <w:t xml:space="preserve">Termometry są wymienione jako przedmiot zamówienia w części nr 7. </w:t>
      </w:r>
    </w:p>
    <w:p w:rsidR="0055767F" w:rsidRDefault="0055767F" w:rsidP="005939BA">
      <w:p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lang w:eastAsia="x-none"/>
        </w:rPr>
      </w:pPr>
      <w:r w:rsidRPr="0055767F">
        <w:rPr>
          <w:rFonts w:eastAsia="Times New Roman" w:cstheme="minorHAnsi"/>
          <w:b/>
          <w:bCs/>
          <w:lang w:eastAsia="x-none"/>
        </w:rPr>
        <w:t>Pytanie nr 2</w:t>
      </w:r>
      <w:r>
        <w:rPr>
          <w:rFonts w:eastAsia="Times New Roman" w:cstheme="minorHAnsi"/>
          <w:b/>
          <w:bCs/>
          <w:lang w:eastAsia="x-none"/>
        </w:rPr>
        <w:t xml:space="preserve">: </w:t>
      </w:r>
      <w:r w:rsidRPr="0055767F">
        <w:rPr>
          <w:rFonts w:eastAsia="Times New Roman" w:cstheme="minorHAnsi"/>
          <w:lang w:eastAsia="x-none"/>
        </w:rPr>
        <w:t xml:space="preserve">Czy Zamawiający dopuści stolik zabiegowy  o wymiarach całkowitych </w:t>
      </w:r>
      <w:r w:rsidRPr="0055767F">
        <w:rPr>
          <w:rFonts w:eastAsia="Times New Roman" w:cstheme="minorHAnsi"/>
          <w:b/>
          <w:bCs/>
          <w:lang w:eastAsia="x-none"/>
        </w:rPr>
        <w:t>770x430x880 mm</w:t>
      </w:r>
      <w:r w:rsidRPr="0055767F">
        <w:rPr>
          <w:rFonts w:eastAsia="Times New Roman" w:cstheme="minorHAnsi"/>
          <w:lang w:eastAsia="x-none"/>
        </w:rPr>
        <w:t xml:space="preserve"> (</w:t>
      </w:r>
      <w:proofErr w:type="spellStart"/>
      <w:r w:rsidRPr="0055767F">
        <w:rPr>
          <w:rFonts w:eastAsia="Times New Roman" w:cstheme="minorHAnsi"/>
          <w:lang w:eastAsia="x-none"/>
        </w:rPr>
        <w:t>szer.xgłęb.xwys</w:t>
      </w:r>
      <w:proofErr w:type="spellEnd"/>
      <w:r w:rsidRPr="0055767F">
        <w:rPr>
          <w:rFonts w:eastAsia="Times New Roman" w:cstheme="minorHAnsi"/>
          <w:lang w:eastAsia="x-none"/>
        </w:rPr>
        <w:t xml:space="preserve">.). Parametr ten nieznacznie różni się od zapisów SIWZ, a przy wskazanych parametrach jest bardziej funkcjonalny niż oczekiwany przez Zamawiającego. </w:t>
      </w:r>
    </w:p>
    <w:p w:rsidR="0055767F" w:rsidRPr="0055767F" w:rsidRDefault="0055767F" w:rsidP="005939BA">
      <w:p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lang w:eastAsia="x-none"/>
        </w:rPr>
      </w:pPr>
      <w:r w:rsidRPr="0055767F">
        <w:rPr>
          <w:b/>
        </w:rPr>
        <w:t>Odpowiedź:</w:t>
      </w:r>
      <w:r w:rsidR="005939BA">
        <w:rPr>
          <w:b/>
        </w:rPr>
        <w:t xml:space="preserve"> </w:t>
      </w:r>
      <w:r w:rsidR="005939BA" w:rsidRPr="005939BA">
        <w:rPr>
          <w:b/>
        </w:rPr>
        <w:t>Zamawiający wymaga jak w opisie przedmiotu zamówienia.</w:t>
      </w:r>
    </w:p>
    <w:p w:rsidR="0055767F" w:rsidRPr="0055767F" w:rsidRDefault="0055767F" w:rsidP="005939BA">
      <w:p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b/>
          <w:bCs/>
          <w:lang w:eastAsia="x-none"/>
        </w:rPr>
      </w:pPr>
    </w:p>
    <w:p w:rsidR="0055767F" w:rsidRPr="0055767F" w:rsidRDefault="0055767F" w:rsidP="005939BA">
      <w:p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lang w:eastAsia="x-none"/>
        </w:rPr>
      </w:pPr>
      <w:r w:rsidRPr="0055767F">
        <w:rPr>
          <w:rFonts w:eastAsia="Times New Roman" w:cstheme="minorHAnsi"/>
          <w:b/>
          <w:bCs/>
          <w:lang w:eastAsia="x-none"/>
        </w:rPr>
        <w:t xml:space="preserve">Pytanie nr </w:t>
      </w:r>
      <w:r w:rsidRPr="0055767F">
        <w:rPr>
          <w:rFonts w:eastAsia="Times New Roman" w:cstheme="minorHAnsi"/>
          <w:b/>
          <w:bCs/>
          <w:lang w:eastAsia="x-none"/>
        </w:rPr>
        <w:t>3</w:t>
      </w:r>
      <w:r>
        <w:rPr>
          <w:rFonts w:eastAsia="Times New Roman" w:cstheme="minorHAnsi"/>
          <w:b/>
          <w:bCs/>
          <w:lang w:eastAsia="x-none"/>
        </w:rPr>
        <w:t xml:space="preserve">: </w:t>
      </w:r>
      <w:r w:rsidRPr="0055767F">
        <w:rPr>
          <w:rFonts w:eastAsia="Times New Roman" w:cstheme="minorHAnsi"/>
          <w:lang w:eastAsia="x-none"/>
        </w:rPr>
        <w:t xml:space="preserve">Czy Zamawiający dopuści stolik zabiegowy  o wymiarach całkowitych </w:t>
      </w:r>
      <w:r w:rsidRPr="0055767F">
        <w:rPr>
          <w:rFonts w:eastAsia="Times New Roman" w:cstheme="minorHAnsi"/>
          <w:b/>
          <w:bCs/>
          <w:lang w:eastAsia="x-none"/>
        </w:rPr>
        <w:t xml:space="preserve">805x430x890 mm </w:t>
      </w:r>
      <w:r w:rsidRPr="0055767F">
        <w:rPr>
          <w:rFonts w:eastAsia="Times New Roman" w:cstheme="minorHAnsi"/>
          <w:lang w:eastAsia="x-none"/>
        </w:rPr>
        <w:t>(</w:t>
      </w:r>
      <w:proofErr w:type="spellStart"/>
      <w:r w:rsidRPr="0055767F">
        <w:rPr>
          <w:rFonts w:eastAsia="Times New Roman" w:cstheme="minorHAnsi"/>
          <w:lang w:eastAsia="x-none"/>
        </w:rPr>
        <w:t>szer.xgłęb.xwys</w:t>
      </w:r>
      <w:proofErr w:type="spellEnd"/>
      <w:r w:rsidRPr="0055767F">
        <w:rPr>
          <w:rFonts w:eastAsia="Times New Roman" w:cstheme="minorHAnsi"/>
          <w:lang w:eastAsia="x-none"/>
        </w:rPr>
        <w:t>.). Parametr ten nieznacznie różni się od zapisów SIWZ, a przy wskazanych parametrach jest bardziej funkcjonalny niż oczekiwany przez Zamawiającego.</w:t>
      </w:r>
    </w:p>
    <w:p w:rsidR="0055767F" w:rsidRDefault="0055767F" w:rsidP="005939BA">
      <w:pPr>
        <w:tabs>
          <w:tab w:val="left" w:pos="1134"/>
        </w:tabs>
        <w:spacing w:after="0" w:line="240" w:lineRule="auto"/>
        <w:jc w:val="both"/>
        <w:rPr>
          <w:b/>
        </w:rPr>
      </w:pPr>
      <w:r w:rsidRPr="0055767F">
        <w:rPr>
          <w:b/>
        </w:rPr>
        <w:t>Odpowiedź:</w:t>
      </w:r>
      <w:r w:rsidR="005939BA">
        <w:rPr>
          <w:b/>
        </w:rPr>
        <w:t xml:space="preserve"> </w:t>
      </w:r>
      <w:r w:rsidR="005939BA" w:rsidRPr="00EE60F0">
        <w:rPr>
          <w:rFonts w:cstheme="minorHAnsi"/>
          <w:b/>
        </w:rPr>
        <w:t>Zamawiający wymaga jak w opisie przedmiotu zamówienia.</w:t>
      </w:r>
    </w:p>
    <w:p w:rsidR="0055767F" w:rsidRPr="0055767F" w:rsidRDefault="0055767F" w:rsidP="005939BA">
      <w:p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lang w:eastAsia="x-none"/>
        </w:rPr>
      </w:pPr>
    </w:p>
    <w:p w:rsidR="0055767F" w:rsidRPr="0055767F" w:rsidRDefault="0055767F" w:rsidP="005939BA">
      <w:p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lang w:eastAsia="x-none"/>
        </w:rPr>
      </w:pPr>
      <w:r w:rsidRPr="0055767F">
        <w:rPr>
          <w:rFonts w:eastAsia="Times New Roman" w:cstheme="minorHAnsi"/>
          <w:b/>
          <w:bCs/>
          <w:lang w:eastAsia="x-none"/>
        </w:rPr>
        <w:t>Pytanie nr 4</w:t>
      </w:r>
      <w:r>
        <w:rPr>
          <w:rFonts w:eastAsia="Times New Roman" w:cstheme="minorHAnsi"/>
          <w:b/>
          <w:bCs/>
          <w:lang w:eastAsia="x-none"/>
        </w:rPr>
        <w:t xml:space="preserve">: </w:t>
      </w:r>
      <w:r w:rsidRPr="0055767F">
        <w:rPr>
          <w:rFonts w:eastAsia="Times New Roman" w:cstheme="minorHAnsi"/>
          <w:lang w:eastAsia="x-none"/>
        </w:rPr>
        <w:t>Czy Zamawiający dopuści stolik zabiegowy  z jednym uchwytem do prowadzenia umieszczonym na krótszym boku? Zdjęcie oferowanego rozwiązania poniżej.</w:t>
      </w:r>
    </w:p>
    <w:p w:rsidR="0055767F" w:rsidRPr="0055767F" w:rsidRDefault="0055767F" w:rsidP="005939B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lang w:eastAsia="x-none"/>
        </w:rPr>
      </w:pPr>
      <w:bookmarkStart w:id="0" w:name="_GoBack"/>
      <w:r w:rsidRPr="0055767F">
        <w:rPr>
          <w:rFonts w:eastAsia="Times New Roman" w:cstheme="minorHAnsi"/>
          <w:b/>
          <w:noProof/>
          <w:lang w:eastAsia="pl-PL"/>
        </w:rPr>
        <w:drawing>
          <wp:inline distT="0" distB="0" distL="0" distR="0" wp14:anchorId="15AF153E" wp14:editId="78CEAAAF">
            <wp:extent cx="914400" cy="933450"/>
            <wp:effectExtent l="0" t="0" r="0" b="0"/>
            <wp:docPr id="1" name="Obraz 92" descr="D-01.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2" descr="D-01.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5767F" w:rsidRDefault="0055767F" w:rsidP="0055767F">
      <w:p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lang w:eastAsia="x-none"/>
        </w:rPr>
      </w:pPr>
    </w:p>
    <w:p w:rsidR="0055767F" w:rsidRDefault="0055767F" w:rsidP="0055767F">
      <w:p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lang w:eastAsia="x-none"/>
        </w:rPr>
      </w:pPr>
    </w:p>
    <w:p w:rsidR="0055767F" w:rsidRDefault="0055767F" w:rsidP="0055767F">
      <w:p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lang w:eastAsia="x-none"/>
        </w:rPr>
      </w:pPr>
      <w:r w:rsidRPr="0055767F">
        <w:rPr>
          <w:b/>
        </w:rPr>
        <w:t>Odpowiedź:</w:t>
      </w:r>
      <w:r w:rsidR="005939BA">
        <w:rPr>
          <w:b/>
        </w:rPr>
        <w:t xml:space="preserve"> </w:t>
      </w:r>
      <w:r w:rsidR="005939BA" w:rsidRPr="005939BA">
        <w:rPr>
          <w:b/>
        </w:rPr>
        <w:t>Zamawiający wymaga jak w opisie przedmiotu zamówienia.</w:t>
      </w:r>
    </w:p>
    <w:p w:rsidR="0055767F" w:rsidRPr="0055767F" w:rsidRDefault="0055767F" w:rsidP="0055767F">
      <w:p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lang w:eastAsia="x-none"/>
        </w:rPr>
      </w:pPr>
    </w:p>
    <w:p w:rsidR="0055767F" w:rsidRPr="0055767F" w:rsidRDefault="0055767F" w:rsidP="0055767F">
      <w:p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b/>
          <w:highlight w:val="lightGray"/>
          <w:u w:val="single"/>
          <w:lang w:eastAsia="x-none"/>
        </w:rPr>
      </w:pPr>
      <w:r w:rsidRPr="0055767F">
        <w:rPr>
          <w:rFonts w:eastAsia="Times New Roman" w:cstheme="minorHAnsi"/>
          <w:b/>
          <w:highlight w:val="lightGray"/>
          <w:u w:val="single"/>
          <w:lang w:eastAsia="x-none"/>
        </w:rPr>
        <w:lastRenderedPageBreak/>
        <w:t>Wzór umowy- załącznik nr 4A do SIWZ</w:t>
      </w:r>
    </w:p>
    <w:p w:rsidR="0055767F" w:rsidRPr="0055767F" w:rsidRDefault="0055767F" w:rsidP="0055767F">
      <w:p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b/>
          <w:bCs/>
          <w:lang w:eastAsia="x-none"/>
        </w:rPr>
      </w:pPr>
    </w:p>
    <w:p w:rsidR="0055767F" w:rsidRPr="0055767F" w:rsidRDefault="005939BA" w:rsidP="0055767F">
      <w:p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lang w:eastAsia="x-none"/>
        </w:rPr>
      </w:pPr>
      <w:r>
        <w:rPr>
          <w:rFonts w:eastAsia="Times New Roman" w:cstheme="minorHAnsi"/>
          <w:b/>
          <w:bCs/>
          <w:lang w:eastAsia="x-none"/>
        </w:rPr>
        <w:t xml:space="preserve">Pytanie nr 5: </w:t>
      </w:r>
      <w:r w:rsidR="0055767F" w:rsidRPr="0055767F">
        <w:rPr>
          <w:rFonts w:eastAsia="Times New Roman" w:cstheme="minorHAnsi"/>
          <w:lang w:eastAsia="x-none"/>
        </w:rPr>
        <w:t xml:space="preserve">Czy Zamawiający odstąpi od zapisów dotyczącym montażu, wniesienia i ustawienia przedmiotu umowy w siedzibie Zamawiającego w zakresie Części 3.  Oferowany we wskazanych częściach asortyment zostaje dostarczony w formie złożonej, gotowej do użytku, nie wymaga zatem montażu w miejscu dostawy, w związku z powyższym prosimy o odstąpienie od tego wymogu.  </w:t>
      </w:r>
    </w:p>
    <w:p w:rsidR="0055767F" w:rsidRDefault="0055767F" w:rsidP="0055767F">
      <w:pPr>
        <w:rPr>
          <w:b/>
        </w:rPr>
      </w:pPr>
      <w:r w:rsidRPr="0055767F">
        <w:rPr>
          <w:b/>
        </w:rPr>
        <w:t>Odpowiedź:</w:t>
      </w:r>
      <w:r w:rsidR="005939BA">
        <w:rPr>
          <w:b/>
        </w:rPr>
        <w:t xml:space="preserve"> Zamawiający modyfikuje zapisy umowy w cz. 1-10 w </w:t>
      </w:r>
      <w:r w:rsidR="005939BA" w:rsidRPr="005939BA">
        <w:rPr>
          <w:b/>
        </w:rPr>
        <w:t>§ 2</w:t>
      </w:r>
      <w:r w:rsidR="005939BA">
        <w:rPr>
          <w:b/>
        </w:rPr>
        <w:t xml:space="preserve"> na: </w:t>
      </w:r>
    </w:p>
    <w:p w:rsidR="005939BA" w:rsidRPr="005939BA" w:rsidRDefault="005939BA" w:rsidP="005939BA">
      <w:pPr>
        <w:jc w:val="both"/>
        <w:rPr>
          <w:b/>
        </w:rPr>
      </w:pPr>
      <w:r>
        <w:rPr>
          <w:b/>
        </w:rPr>
        <w:t>„</w:t>
      </w:r>
      <w:r w:rsidRPr="005939BA">
        <w:rPr>
          <w:b/>
        </w:rPr>
        <w:t>1.</w:t>
      </w:r>
      <w:r w:rsidRPr="005939BA">
        <w:rPr>
          <w:b/>
        </w:rPr>
        <w:tab/>
        <w:t xml:space="preserve">Dostawa, o której mowa w ust. 1 obejmuje transport przedmiotu umowy wraz z jego montażem </w:t>
      </w:r>
      <w:r>
        <w:rPr>
          <w:b/>
        </w:rPr>
        <w:t>(</w:t>
      </w:r>
      <w:r w:rsidRPr="005939BA">
        <w:rPr>
          <w:b/>
        </w:rPr>
        <w:t xml:space="preserve">jeśli dotyczy), wniesieniem (jeśli dotyczy) i ustawieniem w miejscach wskazanych przez Zamawiającego (jeśli dotyczy) w instytucjach całodobowej opieki na </w:t>
      </w:r>
      <w:r>
        <w:rPr>
          <w:b/>
        </w:rPr>
        <w:t>terenie województwa opolskiego</w:t>
      </w:r>
      <w:r w:rsidRPr="005939BA">
        <w:rPr>
          <w:b/>
        </w:rPr>
        <w:t>.</w:t>
      </w:r>
    </w:p>
    <w:p w:rsidR="005939BA" w:rsidRDefault="005939BA" w:rsidP="005939BA">
      <w:pPr>
        <w:rPr>
          <w:b/>
        </w:rPr>
      </w:pPr>
      <w:r w:rsidRPr="005939BA">
        <w:rPr>
          <w:b/>
        </w:rPr>
        <w:t>2.</w:t>
      </w:r>
      <w:r w:rsidRPr="005939BA">
        <w:rPr>
          <w:b/>
        </w:rPr>
        <w:tab/>
        <w:t>Wykonawca ponosi odpowiedzialność za należyty transport i zabezpieczenie przedmiotu umowy oraz wniesienie do wskazanego miejsca.</w:t>
      </w:r>
      <w:r>
        <w:rPr>
          <w:b/>
        </w:rPr>
        <w:t>”</w:t>
      </w:r>
    </w:p>
    <w:p w:rsidR="005939BA" w:rsidRDefault="005939BA" w:rsidP="0055767F">
      <w:pPr>
        <w:rPr>
          <w:rFonts w:cstheme="minorHAnsi"/>
          <w:b/>
        </w:rPr>
      </w:pPr>
    </w:p>
    <w:p w:rsidR="005939BA" w:rsidRPr="005939BA" w:rsidRDefault="005939BA" w:rsidP="0055767F">
      <w:pPr>
        <w:rPr>
          <w:rFonts w:cstheme="minorHAnsi"/>
        </w:rPr>
      </w:pPr>
      <w:r w:rsidRPr="005939BA">
        <w:rPr>
          <w:rFonts w:cstheme="minorHAnsi"/>
        </w:rPr>
        <w:t>Załącznik:</w:t>
      </w:r>
    </w:p>
    <w:p w:rsidR="005939BA" w:rsidRPr="005939BA" w:rsidRDefault="005939BA" w:rsidP="0055767F">
      <w:pPr>
        <w:rPr>
          <w:rFonts w:cstheme="minorHAnsi"/>
        </w:rPr>
      </w:pPr>
      <w:r w:rsidRPr="005939BA">
        <w:rPr>
          <w:rFonts w:cstheme="minorHAnsi"/>
        </w:rPr>
        <w:t xml:space="preserve">22.09.2020 zał. nr 4A do SIWZ - Wzór umowy </w:t>
      </w:r>
      <w:proofErr w:type="spellStart"/>
      <w:r w:rsidRPr="005939BA">
        <w:rPr>
          <w:rFonts w:cstheme="minorHAnsi"/>
        </w:rPr>
        <w:t>cz</w:t>
      </w:r>
      <w:proofErr w:type="spellEnd"/>
      <w:r w:rsidRPr="005939BA">
        <w:rPr>
          <w:rFonts w:cstheme="minorHAnsi"/>
        </w:rPr>
        <w:t xml:space="preserve"> 1-10 3D</w:t>
      </w:r>
    </w:p>
    <w:sectPr w:rsidR="005939BA" w:rsidRPr="005939BA" w:rsidSect="00204759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DF4" w:rsidRDefault="005A2DF4" w:rsidP="00204759">
      <w:pPr>
        <w:spacing w:after="0" w:line="240" w:lineRule="auto"/>
      </w:pPr>
      <w:r>
        <w:separator/>
      </w:r>
    </w:p>
  </w:endnote>
  <w:endnote w:type="continuationSeparator" w:id="0">
    <w:p w:rsidR="005A2DF4" w:rsidRDefault="005A2DF4" w:rsidP="0020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354032"/>
      <w:docPartObj>
        <w:docPartGallery w:val="Page Numbers (Bottom of Page)"/>
        <w:docPartUnique/>
      </w:docPartObj>
    </w:sdtPr>
    <w:sdtContent>
      <w:p w:rsidR="0055767F" w:rsidRDefault="005576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9BA">
          <w:rPr>
            <w:noProof/>
          </w:rPr>
          <w:t>2</w:t>
        </w:r>
        <w:r>
          <w:fldChar w:fldCharType="end"/>
        </w:r>
      </w:p>
    </w:sdtContent>
  </w:sdt>
  <w:p w:rsidR="00204759" w:rsidRDefault="002047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DF4" w:rsidRDefault="005A2DF4" w:rsidP="00204759">
      <w:pPr>
        <w:spacing w:after="0" w:line="240" w:lineRule="auto"/>
      </w:pPr>
      <w:r>
        <w:separator/>
      </w:r>
    </w:p>
  </w:footnote>
  <w:footnote w:type="continuationSeparator" w:id="0">
    <w:p w:rsidR="005A2DF4" w:rsidRDefault="005A2DF4" w:rsidP="0020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59" w:rsidRPr="00204759" w:rsidRDefault="00204759" w:rsidP="0020475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0475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43F5F18" wp14:editId="5E2FCE85">
          <wp:extent cx="5762625" cy="885825"/>
          <wp:effectExtent l="0" t="0" r="9525" b="9525"/>
          <wp:docPr id="3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4759" w:rsidRPr="00204759" w:rsidRDefault="00204759" w:rsidP="0020475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0475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B12A3FF" wp14:editId="452A6C1E">
          <wp:extent cx="5762625" cy="7620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4759" w:rsidRPr="00204759" w:rsidRDefault="00204759" w:rsidP="00204759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204759">
      <w:rPr>
        <w:rFonts w:ascii="Arial" w:eastAsia="Times New Roman" w:hAnsi="Arial" w:cs="Arial"/>
        <w:sz w:val="18"/>
        <w:szCs w:val="18"/>
        <w:lang w:eastAsia="pl-PL"/>
      </w:rPr>
      <w:t xml:space="preserve">Przedmiot  zamówienia współfinansowany ze środków Unii Europejskiej w ramach </w:t>
    </w:r>
  </w:p>
  <w:p w:rsidR="00204759" w:rsidRPr="00204759" w:rsidRDefault="00204759" w:rsidP="00204759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204759">
      <w:rPr>
        <w:rFonts w:ascii="Arial" w:eastAsia="Times New Roman" w:hAnsi="Arial" w:cs="Arial"/>
        <w:sz w:val="18"/>
        <w:szCs w:val="18"/>
        <w:lang w:eastAsia="pl-PL"/>
      </w:rPr>
      <w:t xml:space="preserve">Europejskiego Funduszu Społecznego </w:t>
    </w:r>
  </w:p>
  <w:p w:rsidR="00204759" w:rsidRPr="00204759" w:rsidRDefault="00204759" w:rsidP="00204759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</w:p>
  <w:p w:rsidR="00204759" w:rsidRDefault="002047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59"/>
    <w:rsid w:val="00204759"/>
    <w:rsid w:val="00217508"/>
    <w:rsid w:val="002B153E"/>
    <w:rsid w:val="004E4FB1"/>
    <w:rsid w:val="0055767F"/>
    <w:rsid w:val="005939BA"/>
    <w:rsid w:val="005A2DF4"/>
    <w:rsid w:val="006D5C78"/>
    <w:rsid w:val="008B5B91"/>
    <w:rsid w:val="00E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759"/>
  </w:style>
  <w:style w:type="paragraph" w:styleId="Stopka">
    <w:name w:val="footer"/>
    <w:basedOn w:val="Normalny"/>
    <w:link w:val="StopkaZnak"/>
    <w:uiPriority w:val="99"/>
    <w:unhideWhenUsed/>
    <w:rsid w:val="00204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759"/>
  </w:style>
  <w:style w:type="paragraph" w:styleId="Tekstdymka">
    <w:name w:val="Balloon Text"/>
    <w:basedOn w:val="Normalny"/>
    <w:link w:val="TekstdymkaZnak"/>
    <w:uiPriority w:val="99"/>
    <w:semiHidden/>
    <w:unhideWhenUsed/>
    <w:rsid w:val="0020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7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3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759"/>
  </w:style>
  <w:style w:type="paragraph" w:styleId="Stopka">
    <w:name w:val="footer"/>
    <w:basedOn w:val="Normalny"/>
    <w:link w:val="StopkaZnak"/>
    <w:uiPriority w:val="99"/>
    <w:unhideWhenUsed/>
    <w:rsid w:val="00204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759"/>
  </w:style>
  <w:style w:type="paragraph" w:styleId="Tekstdymka">
    <w:name w:val="Balloon Text"/>
    <w:basedOn w:val="Normalny"/>
    <w:link w:val="TekstdymkaZnak"/>
    <w:uiPriority w:val="99"/>
    <w:semiHidden/>
    <w:unhideWhenUsed/>
    <w:rsid w:val="0020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7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3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cp:lastPrinted>2020-09-21T07:39:00Z</cp:lastPrinted>
  <dcterms:created xsi:type="dcterms:W3CDTF">2020-09-22T12:53:00Z</dcterms:created>
  <dcterms:modified xsi:type="dcterms:W3CDTF">2020-09-22T13:13:00Z</dcterms:modified>
</cp:coreProperties>
</file>