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Pr="0029739A" w:rsidRDefault="00B84D5A" w:rsidP="0029739A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29739A">
        <w:rPr>
          <w:rFonts w:ascii="Arial" w:hAnsi="Arial" w:cs="Arial"/>
          <w:b/>
          <w:bCs/>
          <w:sz w:val="24"/>
          <w:szCs w:val="24"/>
        </w:rPr>
        <w:t xml:space="preserve">Załącznik nr 8 do SWZ </w:t>
      </w:r>
    </w:p>
    <w:p w14:paraId="185BE116" w14:textId="0EBABF88" w:rsidR="00B84D5A" w:rsidRPr="0029739A" w:rsidRDefault="00B84D5A" w:rsidP="0029739A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29739A">
        <w:rPr>
          <w:rFonts w:ascii="Arial" w:hAnsi="Arial" w:cs="Arial"/>
          <w:b/>
          <w:bCs/>
          <w:sz w:val="24"/>
          <w:szCs w:val="24"/>
        </w:rPr>
        <w:t xml:space="preserve">OŚWIADCZENIE </w:t>
      </w:r>
      <w:r w:rsidRPr="0029739A">
        <w:rPr>
          <w:rFonts w:ascii="Arial" w:hAnsi="Arial" w:cs="Arial"/>
          <w:b/>
          <w:bCs/>
          <w:sz w:val="24"/>
          <w:szCs w:val="24"/>
        </w:rPr>
        <w:br/>
        <w:t xml:space="preserve">O AKTUALNOŚCI INFORMACJI ZAWARTYCH W OŚWIADCZENIU, O KTÓRYM MOWA W ART. 125 UST. 1 PZP W ZAKRESIE PODSTAW WYKLUCZENIA </w:t>
      </w:r>
      <w:r w:rsidR="0029739A">
        <w:rPr>
          <w:rFonts w:ascii="Arial" w:hAnsi="Arial" w:cs="Arial"/>
          <w:b/>
          <w:bCs/>
          <w:sz w:val="24"/>
          <w:szCs w:val="24"/>
        </w:rPr>
        <w:br/>
      </w:r>
      <w:r w:rsidRPr="0029739A">
        <w:rPr>
          <w:rFonts w:ascii="Arial" w:hAnsi="Arial" w:cs="Arial"/>
          <w:b/>
          <w:bCs/>
          <w:sz w:val="24"/>
          <w:szCs w:val="24"/>
        </w:rPr>
        <w:t>Z POSTĘPOWANIA</w:t>
      </w:r>
    </w:p>
    <w:p w14:paraId="23DB1B56" w14:textId="2D527051" w:rsidR="00B84D5A" w:rsidRPr="0029739A" w:rsidRDefault="00B84D5A" w:rsidP="0029739A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9739A">
        <w:rPr>
          <w:rFonts w:ascii="Arial" w:hAnsi="Arial" w:cs="Arial"/>
          <w:bCs/>
          <w:sz w:val="24"/>
          <w:szCs w:val="24"/>
        </w:rPr>
        <w:t>W związku ze złożeniem oferty</w:t>
      </w:r>
      <w:r w:rsidR="008969D9" w:rsidRPr="0029739A">
        <w:rPr>
          <w:rFonts w:ascii="Arial" w:hAnsi="Arial" w:cs="Arial"/>
          <w:bCs/>
          <w:sz w:val="24"/>
          <w:szCs w:val="24"/>
        </w:rPr>
        <w:t>/udostępnieniem zasobów*</w:t>
      </w:r>
      <w:r w:rsidR="00B60B0E" w:rsidRPr="0029739A">
        <w:rPr>
          <w:rFonts w:ascii="Arial" w:hAnsi="Arial" w:cs="Arial"/>
          <w:bCs/>
          <w:sz w:val="24"/>
          <w:szCs w:val="24"/>
        </w:rPr>
        <w:t xml:space="preserve"> </w:t>
      </w:r>
      <w:r w:rsidRPr="0029739A">
        <w:rPr>
          <w:rFonts w:ascii="Arial" w:hAnsi="Arial" w:cs="Arial"/>
          <w:bCs/>
          <w:sz w:val="24"/>
          <w:szCs w:val="24"/>
        </w:rPr>
        <w:t xml:space="preserve">w postępowaniu </w:t>
      </w:r>
      <w:r w:rsidR="0029739A">
        <w:rPr>
          <w:rFonts w:ascii="Arial" w:hAnsi="Arial" w:cs="Arial"/>
          <w:bCs/>
          <w:sz w:val="24"/>
          <w:szCs w:val="24"/>
        </w:rPr>
        <w:br/>
      </w:r>
      <w:r w:rsidRPr="0029739A">
        <w:rPr>
          <w:rFonts w:ascii="Arial" w:hAnsi="Arial" w:cs="Arial"/>
          <w:bCs/>
          <w:sz w:val="24"/>
          <w:szCs w:val="24"/>
        </w:rPr>
        <w:t xml:space="preserve">o udzielenie zamówienia publicznego prowadzonym w trybie przetargu nieograniczonego na </w:t>
      </w:r>
      <w:r w:rsidR="0029739A" w:rsidRPr="0029739A">
        <w:rPr>
          <w:rFonts w:ascii="Arial" w:hAnsi="Arial" w:cs="Arial"/>
          <w:b/>
          <w:sz w:val="24"/>
          <w:szCs w:val="24"/>
        </w:rPr>
        <w:t>Kompleksowa organizacja i realizacja usług szkoleniowych</w:t>
      </w:r>
      <w:r w:rsidRPr="0029739A">
        <w:rPr>
          <w:rFonts w:ascii="Arial" w:hAnsi="Arial" w:cs="Arial"/>
          <w:bCs/>
          <w:sz w:val="24"/>
          <w:szCs w:val="24"/>
        </w:rPr>
        <w:t xml:space="preserve">, </w:t>
      </w:r>
      <w:r w:rsidR="0029739A">
        <w:rPr>
          <w:rFonts w:ascii="Arial" w:hAnsi="Arial" w:cs="Arial"/>
          <w:bCs/>
          <w:sz w:val="24"/>
          <w:szCs w:val="24"/>
        </w:rPr>
        <w:t>w części nr ……..</w:t>
      </w:r>
      <w:r w:rsidRPr="0029739A">
        <w:rPr>
          <w:rFonts w:ascii="Arial" w:hAnsi="Arial" w:cs="Arial"/>
          <w:bCs/>
          <w:sz w:val="24"/>
          <w:szCs w:val="24"/>
        </w:rPr>
        <w:t xml:space="preserve"> </w:t>
      </w:r>
    </w:p>
    <w:p w14:paraId="52BFA6B3" w14:textId="20DC4D52" w:rsidR="00B84D5A" w:rsidRPr="0029739A" w:rsidRDefault="00B84D5A" w:rsidP="0029739A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9739A">
        <w:rPr>
          <w:rFonts w:ascii="Arial" w:hAnsi="Arial" w:cs="Arial"/>
          <w:bCs/>
          <w:sz w:val="24"/>
          <w:szCs w:val="24"/>
        </w:rPr>
        <w:t xml:space="preserve">Ja niżej podpisany </w:t>
      </w:r>
      <w:r w:rsidR="0029739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…………………………………………………………………………..</w:t>
      </w:r>
    </w:p>
    <w:p w14:paraId="1D6AFEC4" w14:textId="77777777" w:rsidR="00B84D5A" w:rsidRPr="0029739A" w:rsidRDefault="00B84D5A" w:rsidP="0029739A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9739A">
        <w:rPr>
          <w:rFonts w:ascii="Arial" w:hAnsi="Arial" w:cs="Arial"/>
          <w:bCs/>
          <w:sz w:val="24"/>
          <w:szCs w:val="24"/>
        </w:rPr>
        <w:t>działając w imieniu i na rzecz</w:t>
      </w:r>
    </w:p>
    <w:p w14:paraId="2CBC6199" w14:textId="5762B799" w:rsidR="00B84D5A" w:rsidRPr="0029739A" w:rsidRDefault="0029739A" w:rsidP="0029739A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5BBDC7B" w14:textId="012A603F" w:rsidR="00B84D5A" w:rsidRPr="0029739A" w:rsidRDefault="00B84D5A" w:rsidP="0029739A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9739A">
        <w:rPr>
          <w:rFonts w:ascii="Arial" w:hAnsi="Arial" w:cs="Arial"/>
          <w:bCs/>
          <w:sz w:val="24"/>
          <w:szCs w:val="24"/>
        </w:rPr>
        <w:t>oświadczam, że informacje zawarte w  oświadczeniu, o którym mowa w art. 125 ust. 1  ustawy  z dnia 11 września 2019 r. (</w:t>
      </w:r>
      <w:r w:rsidR="00B440C5" w:rsidRPr="0029739A">
        <w:rPr>
          <w:rFonts w:ascii="Arial" w:hAnsi="Arial" w:cs="Arial"/>
          <w:bCs/>
          <w:sz w:val="24"/>
          <w:szCs w:val="24"/>
        </w:rPr>
        <w:t>tekst jedn.: Dz. U. z 20</w:t>
      </w:r>
      <w:r w:rsidR="00501361" w:rsidRPr="0029739A">
        <w:rPr>
          <w:rFonts w:ascii="Arial" w:hAnsi="Arial" w:cs="Arial"/>
          <w:bCs/>
          <w:sz w:val="24"/>
          <w:szCs w:val="24"/>
        </w:rPr>
        <w:t>23</w:t>
      </w:r>
      <w:r w:rsidR="00B440C5" w:rsidRPr="0029739A">
        <w:rPr>
          <w:rFonts w:ascii="Arial" w:hAnsi="Arial" w:cs="Arial"/>
          <w:bCs/>
          <w:sz w:val="24"/>
          <w:szCs w:val="24"/>
        </w:rPr>
        <w:t xml:space="preserve"> r. poz. </w:t>
      </w:r>
      <w:r w:rsidR="00501361" w:rsidRPr="0029739A">
        <w:rPr>
          <w:rFonts w:ascii="Arial" w:hAnsi="Arial" w:cs="Arial"/>
          <w:bCs/>
          <w:sz w:val="24"/>
          <w:szCs w:val="24"/>
        </w:rPr>
        <w:t>1605</w:t>
      </w:r>
      <w:r w:rsidRPr="0029739A">
        <w:rPr>
          <w:rFonts w:ascii="Arial" w:hAnsi="Arial" w:cs="Arial"/>
          <w:bCs/>
          <w:sz w:val="24"/>
          <w:szCs w:val="24"/>
        </w:rPr>
        <w:t xml:space="preserve"> - „PZP”) przedłożonym wraz z ofertą przez Wykonawcę, są aktualne w zakresie podstaw wykluczenia z postępowania </w:t>
      </w:r>
      <w:r w:rsidR="00BA724D" w:rsidRPr="0029739A">
        <w:rPr>
          <w:rFonts w:ascii="Arial" w:hAnsi="Arial" w:cs="Arial"/>
          <w:bCs/>
          <w:sz w:val="24"/>
          <w:szCs w:val="24"/>
        </w:rPr>
        <w:t xml:space="preserve">wskazanych przez Zamawiającego, </w:t>
      </w:r>
      <w:r w:rsidR="0029739A">
        <w:rPr>
          <w:rFonts w:ascii="Arial" w:hAnsi="Arial" w:cs="Arial"/>
          <w:bCs/>
          <w:sz w:val="24"/>
          <w:szCs w:val="24"/>
        </w:rPr>
        <w:br/>
      </w:r>
      <w:r w:rsidR="001C5D18" w:rsidRPr="0029739A">
        <w:rPr>
          <w:rFonts w:ascii="Arial" w:hAnsi="Arial" w:cs="Arial"/>
          <w:bCs/>
          <w:sz w:val="24"/>
          <w:szCs w:val="24"/>
        </w:rPr>
        <w:t xml:space="preserve">o których mowa </w:t>
      </w:r>
      <w:r w:rsidRPr="0029739A">
        <w:rPr>
          <w:rFonts w:ascii="Arial" w:hAnsi="Arial" w:cs="Arial"/>
          <w:bCs/>
          <w:sz w:val="24"/>
          <w:szCs w:val="24"/>
        </w:rPr>
        <w:t>w:</w:t>
      </w:r>
    </w:p>
    <w:p w14:paraId="23062F21" w14:textId="77777777" w:rsidR="00B84D5A" w:rsidRPr="0029739A" w:rsidRDefault="00B84D5A" w:rsidP="0029739A">
      <w:pPr>
        <w:spacing w:before="240" w:after="240" w:line="360" w:lineRule="auto"/>
        <w:ind w:left="700" w:hanging="700"/>
        <w:rPr>
          <w:rFonts w:ascii="Arial" w:hAnsi="Arial" w:cs="Arial"/>
          <w:bCs/>
          <w:sz w:val="24"/>
          <w:szCs w:val="24"/>
        </w:rPr>
      </w:pPr>
      <w:r w:rsidRPr="0029739A">
        <w:rPr>
          <w:rFonts w:ascii="Arial" w:hAnsi="Arial" w:cs="Arial"/>
          <w:bCs/>
          <w:sz w:val="24"/>
          <w:szCs w:val="24"/>
        </w:rPr>
        <w:t>-</w:t>
      </w:r>
      <w:r w:rsidRPr="0029739A">
        <w:rPr>
          <w:rFonts w:ascii="Arial" w:hAnsi="Arial" w:cs="Arial"/>
          <w:bCs/>
          <w:sz w:val="24"/>
          <w:szCs w:val="24"/>
        </w:rPr>
        <w:tab/>
        <w:t>art. 108 ust. 1 pkt 3 PZP,</w:t>
      </w:r>
    </w:p>
    <w:p w14:paraId="3F4AD3AA" w14:textId="28A97380" w:rsidR="00B84D5A" w:rsidRPr="0029739A" w:rsidRDefault="00B84D5A" w:rsidP="0029739A">
      <w:pPr>
        <w:spacing w:before="240" w:after="240" w:line="360" w:lineRule="auto"/>
        <w:ind w:left="700" w:hanging="700"/>
        <w:rPr>
          <w:rFonts w:ascii="Arial" w:hAnsi="Arial" w:cs="Arial"/>
          <w:sz w:val="24"/>
          <w:szCs w:val="24"/>
        </w:rPr>
      </w:pPr>
      <w:r w:rsidRPr="0029739A">
        <w:rPr>
          <w:rFonts w:ascii="Arial" w:hAnsi="Arial" w:cs="Arial"/>
          <w:bCs/>
          <w:sz w:val="24"/>
          <w:szCs w:val="24"/>
        </w:rPr>
        <w:lastRenderedPageBreak/>
        <w:t>-</w:t>
      </w:r>
      <w:r w:rsidRPr="0029739A">
        <w:rPr>
          <w:rFonts w:ascii="Arial" w:hAnsi="Arial" w:cs="Arial"/>
          <w:bCs/>
          <w:sz w:val="24"/>
          <w:szCs w:val="24"/>
        </w:rPr>
        <w:tab/>
      </w:r>
      <w:r w:rsidRPr="0029739A">
        <w:rPr>
          <w:rFonts w:ascii="Arial" w:hAnsi="Arial" w:cs="Arial"/>
          <w:sz w:val="24"/>
          <w:szCs w:val="24"/>
        </w:rPr>
        <w:t>art. 108 ust. 1 pkt 4 PZP</w:t>
      </w:r>
      <w:r w:rsidR="001C5D18" w:rsidRPr="0029739A">
        <w:rPr>
          <w:rFonts w:ascii="Arial" w:hAnsi="Arial" w:cs="Arial"/>
          <w:sz w:val="24"/>
          <w:szCs w:val="24"/>
        </w:rPr>
        <w:t xml:space="preserve">, dotyczących </w:t>
      </w:r>
      <w:r w:rsidRPr="0029739A">
        <w:rPr>
          <w:rFonts w:ascii="Arial" w:hAnsi="Arial" w:cs="Arial"/>
          <w:sz w:val="24"/>
          <w:szCs w:val="24"/>
        </w:rPr>
        <w:t xml:space="preserve">orzeczenia zakazu ubiegania się o zamówienie publiczne tytułem środka zapobiegawczego, </w:t>
      </w:r>
    </w:p>
    <w:p w14:paraId="34A6EFF5" w14:textId="07C0B45E" w:rsidR="00B84D5A" w:rsidRPr="0029739A" w:rsidRDefault="00B84D5A" w:rsidP="0029739A">
      <w:pPr>
        <w:spacing w:before="240" w:after="240" w:line="360" w:lineRule="auto"/>
        <w:ind w:left="700" w:hanging="700"/>
        <w:rPr>
          <w:rFonts w:ascii="Arial" w:hAnsi="Arial" w:cs="Arial"/>
          <w:sz w:val="24"/>
          <w:szCs w:val="24"/>
        </w:rPr>
      </w:pPr>
      <w:r w:rsidRPr="0029739A">
        <w:rPr>
          <w:rFonts w:ascii="Arial" w:hAnsi="Arial" w:cs="Arial"/>
          <w:sz w:val="24"/>
          <w:szCs w:val="24"/>
        </w:rPr>
        <w:t>-</w:t>
      </w:r>
      <w:r w:rsidRPr="0029739A">
        <w:rPr>
          <w:rFonts w:ascii="Arial" w:hAnsi="Arial" w:cs="Arial"/>
          <w:sz w:val="24"/>
          <w:szCs w:val="24"/>
        </w:rPr>
        <w:tab/>
        <w:t>art. 108 ust. 1 pkt 5 PZP</w:t>
      </w:r>
      <w:r w:rsidR="00C803A3" w:rsidRPr="0029739A">
        <w:rPr>
          <w:rFonts w:ascii="Arial" w:hAnsi="Arial" w:cs="Arial"/>
          <w:sz w:val="24"/>
          <w:szCs w:val="24"/>
        </w:rPr>
        <w:t>, dotyczących</w:t>
      </w:r>
      <w:r w:rsidRPr="0029739A">
        <w:rPr>
          <w:rFonts w:ascii="Arial" w:hAnsi="Arial" w:cs="Arial"/>
          <w:sz w:val="24"/>
          <w:szCs w:val="24"/>
        </w:rPr>
        <w:t xml:space="preserve"> zawarcia z innymi wykonawcami porozumienia mającego na celu zakłócenie konkurencji, </w:t>
      </w:r>
    </w:p>
    <w:p w14:paraId="0350639F" w14:textId="77777777" w:rsidR="00B84D5A" w:rsidRPr="0029739A" w:rsidRDefault="00B84D5A" w:rsidP="0029739A">
      <w:pPr>
        <w:spacing w:before="240" w:after="240" w:line="360" w:lineRule="auto"/>
        <w:ind w:left="700" w:hanging="700"/>
        <w:rPr>
          <w:rFonts w:ascii="Arial" w:hAnsi="Arial" w:cs="Arial"/>
          <w:sz w:val="24"/>
          <w:szCs w:val="24"/>
        </w:rPr>
      </w:pPr>
      <w:r w:rsidRPr="0029739A">
        <w:rPr>
          <w:rFonts w:ascii="Arial" w:hAnsi="Arial" w:cs="Arial"/>
          <w:sz w:val="24"/>
          <w:szCs w:val="24"/>
        </w:rPr>
        <w:t>-</w:t>
      </w:r>
      <w:r w:rsidRPr="0029739A">
        <w:rPr>
          <w:rFonts w:ascii="Arial" w:hAnsi="Arial" w:cs="Arial"/>
          <w:sz w:val="24"/>
          <w:szCs w:val="24"/>
        </w:rPr>
        <w:tab/>
        <w:t>art. 108 ust. 1 pkt 6 PZP,</w:t>
      </w:r>
    </w:p>
    <w:p w14:paraId="3E0A8787" w14:textId="77777777" w:rsidR="00B84D5A" w:rsidRPr="0029739A" w:rsidRDefault="00B84D5A" w:rsidP="0029739A">
      <w:pPr>
        <w:spacing w:before="240" w:after="240" w:line="360" w:lineRule="auto"/>
        <w:ind w:left="700" w:hanging="700"/>
        <w:rPr>
          <w:rFonts w:ascii="Arial" w:hAnsi="Arial" w:cs="Arial"/>
          <w:sz w:val="24"/>
          <w:szCs w:val="24"/>
        </w:rPr>
      </w:pPr>
      <w:r w:rsidRPr="0029739A">
        <w:rPr>
          <w:rFonts w:ascii="Arial" w:hAnsi="Arial" w:cs="Arial"/>
          <w:sz w:val="24"/>
          <w:szCs w:val="24"/>
        </w:rPr>
        <w:t>-</w:t>
      </w:r>
      <w:r w:rsidRPr="0029739A">
        <w:rPr>
          <w:rFonts w:ascii="Arial" w:hAnsi="Arial" w:cs="Arial"/>
          <w:sz w:val="24"/>
          <w:szCs w:val="24"/>
        </w:rPr>
        <w:tab/>
        <w:t>art. 109 ust. 1 pkt 1 PZP</w:t>
      </w:r>
      <w:r w:rsidR="00C803A3" w:rsidRPr="0029739A">
        <w:rPr>
          <w:rFonts w:ascii="Arial" w:hAnsi="Arial" w:cs="Arial"/>
          <w:sz w:val="24"/>
          <w:szCs w:val="24"/>
        </w:rPr>
        <w:t>,</w:t>
      </w:r>
      <w:r w:rsidRPr="0029739A">
        <w:rPr>
          <w:rFonts w:ascii="Arial" w:hAnsi="Arial" w:cs="Arial"/>
          <w:sz w:val="24"/>
          <w:szCs w:val="24"/>
        </w:rPr>
        <w:t xml:space="preserve"> odnośnie </w:t>
      </w:r>
      <w:r w:rsidR="00C803A3" w:rsidRPr="0029739A">
        <w:rPr>
          <w:rFonts w:ascii="Arial" w:hAnsi="Arial" w:cs="Arial"/>
          <w:sz w:val="24"/>
          <w:szCs w:val="24"/>
        </w:rPr>
        <w:t xml:space="preserve">do </w:t>
      </w:r>
      <w:r w:rsidRPr="0029739A">
        <w:rPr>
          <w:rFonts w:ascii="Arial" w:hAnsi="Arial" w:cs="Arial"/>
          <w:sz w:val="24"/>
          <w:szCs w:val="24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29739A">
        <w:rPr>
          <w:rFonts w:ascii="Arial" w:hAnsi="Arial" w:cs="Arial"/>
          <w:sz w:val="24"/>
          <w:szCs w:val="24"/>
        </w:rPr>
        <w:t>późn</w:t>
      </w:r>
      <w:proofErr w:type="spellEnd"/>
      <w:r w:rsidRPr="0029739A">
        <w:rPr>
          <w:rFonts w:ascii="Arial" w:hAnsi="Arial" w:cs="Arial"/>
          <w:sz w:val="24"/>
          <w:szCs w:val="24"/>
        </w:rPr>
        <w:t>. zm.),</w:t>
      </w:r>
    </w:p>
    <w:p w14:paraId="34FE2BCD" w14:textId="777023E4" w:rsidR="00B84D5A" w:rsidRPr="0029739A" w:rsidRDefault="00B84D5A" w:rsidP="0029739A">
      <w:pPr>
        <w:spacing w:before="240" w:after="240" w:line="360" w:lineRule="auto"/>
        <w:ind w:left="700" w:hanging="700"/>
        <w:rPr>
          <w:rFonts w:ascii="Arial" w:hAnsi="Arial" w:cs="Arial"/>
          <w:sz w:val="24"/>
          <w:szCs w:val="24"/>
        </w:rPr>
      </w:pPr>
      <w:r w:rsidRPr="0029739A">
        <w:rPr>
          <w:rFonts w:ascii="Arial" w:hAnsi="Arial" w:cs="Arial"/>
          <w:sz w:val="24"/>
          <w:szCs w:val="24"/>
        </w:rPr>
        <w:t>-</w:t>
      </w:r>
      <w:r w:rsidRPr="0029739A">
        <w:rPr>
          <w:rFonts w:ascii="Arial" w:hAnsi="Arial" w:cs="Arial"/>
          <w:sz w:val="24"/>
          <w:szCs w:val="24"/>
        </w:rPr>
        <w:tab/>
        <w:t>art. 109 ust. 1 pkt 2 lit b</w:t>
      </w:r>
      <w:r w:rsidR="00A62675" w:rsidRPr="0029739A">
        <w:rPr>
          <w:rFonts w:ascii="Arial" w:hAnsi="Arial" w:cs="Arial"/>
          <w:sz w:val="24"/>
          <w:szCs w:val="24"/>
        </w:rPr>
        <w:t xml:space="preserve"> PZP, dotyczących ukarania</w:t>
      </w:r>
      <w:r w:rsidRPr="0029739A">
        <w:rPr>
          <w:rFonts w:ascii="Arial" w:hAnsi="Arial" w:cs="Arial"/>
          <w:sz w:val="24"/>
          <w:szCs w:val="24"/>
        </w:rPr>
        <w:t xml:space="preserve"> za wykroczenie, za które wymierzon</w:t>
      </w:r>
      <w:r w:rsidR="00A62675" w:rsidRPr="0029739A">
        <w:rPr>
          <w:rFonts w:ascii="Arial" w:hAnsi="Arial" w:cs="Arial"/>
          <w:sz w:val="24"/>
          <w:szCs w:val="24"/>
        </w:rPr>
        <w:t>o</w:t>
      </w:r>
      <w:r w:rsidRPr="0029739A">
        <w:rPr>
          <w:rFonts w:ascii="Arial" w:hAnsi="Arial" w:cs="Arial"/>
          <w:sz w:val="24"/>
          <w:szCs w:val="24"/>
        </w:rPr>
        <w:t xml:space="preserve"> karę ograniczenia wolności lub karę grzywny, </w:t>
      </w:r>
    </w:p>
    <w:p w14:paraId="15E31537" w14:textId="77777777" w:rsidR="00B84D5A" w:rsidRPr="0029739A" w:rsidRDefault="00B84D5A" w:rsidP="0029739A">
      <w:pPr>
        <w:spacing w:before="240" w:after="240" w:line="360" w:lineRule="auto"/>
        <w:ind w:left="700" w:hanging="700"/>
        <w:rPr>
          <w:rFonts w:ascii="Arial" w:hAnsi="Arial" w:cs="Arial"/>
          <w:sz w:val="24"/>
          <w:szCs w:val="24"/>
          <w:lang w:val="en-AU"/>
        </w:rPr>
      </w:pPr>
      <w:r w:rsidRPr="0029739A">
        <w:rPr>
          <w:rFonts w:ascii="Arial" w:hAnsi="Arial" w:cs="Arial"/>
          <w:sz w:val="24"/>
          <w:szCs w:val="24"/>
          <w:lang w:val="en-AU"/>
        </w:rPr>
        <w:t>-</w:t>
      </w:r>
      <w:r w:rsidRPr="0029739A">
        <w:rPr>
          <w:rFonts w:ascii="Arial" w:hAnsi="Arial" w:cs="Arial"/>
          <w:sz w:val="24"/>
          <w:szCs w:val="24"/>
          <w:lang w:val="en-AU"/>
        </w:rPr>
        <w:tab/>
        <w:t xml:space="preserve">art. 109 </w:t>
      </w:r>
      <w:proofErr w:type="spellStart"/>
      <w:r w:rsidRPr="0029739A">
        <w:rPr>
          <w:rFonts w:ascii="Arial" w:hAnsi="Arial" w:cs="Arial"/>
          <w:sz w:val="24"/>
          <w:szCs w:val="24"/>
          <w:lang w:val="en-AU"/>
        </w:rPr>
        <w:t>ust</w:t>
      </w:r>
      <w:proofErr w:type="spellEnd"/>
      <w:r w:rsidRPr="0029739A">
        <w:rPr>
          <w:rFonts w:ascii="Arial" w:hAnsi="Arial" w:cs="Arial"/>
          <w:sz w:val="24"/>
          <w:szCs w:val="24"/>
          <w:lang w:val="en-AU"/>
        </w:rPr>
        <w:t xml:space="preserve">. 1 pkt 2 lit c PZP, </w:t>
      </w:r>
    </w:p>
    <w:p w14:paraId="43B1AC3B" w14:textId="5773B64E" w:rsidR="00B84D5A" w:rsidRPr="0029739A" w:rsidRDefault="00B84D5A" w:rsidP="0029739A">
      <w:pPr>
        <w:spacing w:before="240" w:after="240" w:line="360" w:lineRule="auto"/>
        <w:ind w:left="700" w:hanging="700"/>
        <w:rPr>
          <w:rFonts w:ascii="Arial" w:hAnsi="Arial" w:cs="Arial"/>
          <w:sz w:val="24"/>
          <w:szCs w:val="24"/>
        </w:rPr>
      </w:pPr>
      <w:r w:rsidRPr="0029739A">
        <w:rPr>
          <w:rFonts w:ascii="Arial" w:hAnsi="Arial" w:cs="Arial"/>
          <w:sz w:val="24"/>
          <w:szCs w:val="24"/>
        </w:rPr>
        <w:t>-</w:t>
      </w:r>
      <w:r w:rsidRPr="0029739A">
        <w:rPr>
          <w:rFonts w:ascii="Arial" w:hAnsi="Arial" w:cs="Arial"/>
          <w:sz w:val="24"/>
          <w:szCs w:val="24"/>
        </w:rPr>
        <w:tab/>
        <w:t>art. 109 ust. 1 pkt 3 PZP</w:t>
      </w:r>
      <w:r w:rsidR="00A62675" w:rsidRPr="0029739A">
        <w:rPr>
          <w:rFonts w:ascii="Arial" w:hAnsi="Arial" w:cs="Arial"/>
          <w:sz w:val="24"/>
          <w:szCs w:val="24"/>
        </w:rPr>
        <w:t xml:space="preserve">, dotyczących ukarania </w:t>
      </w:r>
      <w:r w:rsidRPr="0029739A">
        <w:rPr>
          <w:rFonts w:ascii="Arial" w:hAnsi="Arial" w:cs="Arial"/>
          <w:sz w:val="24"/>
          <w:szCs w:val="24"/>
        </w:rPr>
        <w:t>za wykroczenie, za które wymierzon</w:t>
      </w:r>
      <w:r w:rsidR="00BF3733" w:rsidRPr="0029739A">
        <w:rPr>
          <w:rFonts w:ascii="Arial" w:hAnsi="Arial" w:cs="Arial"/>
          <w:sz w:val="24"/>
          <w:szCs w:val="24"/>
        </w:rPr>
        <w:t>o</w:t>
      </w:r>
      <w:r w:rsidRPr="0029739A">
        <w:rPr>
          <w:rFonts w:ascii="Arial" w:hAnsi="Arial" w:cs="Arial"/>
          <w:sz w:val="24"/>
          <w:szCs w:val="24"/>
        </w:rPr>
        <w:t xml:space="preserve"> karę ograniczenia wolności lub karę grzywny,</w:t>
      </w:r>
    </w:p>
    <w:p w14:paraId="122937B1" w14:textId="77777777" w:rsidR="00B84D5A" w:rsidRPr="0029739A" w:rsidRDefault="00B84D5A" w:rsidP="0029739A">
      <w:pPr>
        <w:spacing w:before="240" w:after="240" w:line="360" w:lineRule="auto"/>
        <w:ind w:left="700" w:hanging="700"/>
        <w:rPr>
          <w:rFonts w:ascii="Arial" w:hAnsi="Arial" w:cs="Arial"/>
          <w:sz w:val="24"/>
          <w:szCs w:val="24"/>
        </w:rPr>
      </w:pPr>
      <w:r w:rsidRPr="0029739A">
        <w:rPr>
          <w:rFonts w:ascii="Arial" w:hAnsi="Arial" w:cs="Arial"/>
          <w:sz w:val="24"/>
          <w:szCs w:val="24"/>
        </w:rPr>
        <w:t>-</w:t>
      </w:r>
      <w:r w:rsidRPr="0029739A">
        <w:rPr>
          <w:rFonts w:ascii="Arial" w:hAnsi="Arial" w:cs="Arial"/>
          <w:sz w:val="24"/>
          <w:szCs w:val="24"/>
        </w:rPr>
        <w:tab/>
        <w:t xml:space="preserve"> art. 109 ust. 1 pkt 5 i 7-10 PZP.</w:t>
      </w:r>
    </w:p>
    <w:p w14:paraId="4577AF24" w14:textId="77777777" w:rsidR="00006CDB" w:rsidRPr="0070040C" w:rsidRDefault="00006CDB" w:rsidP="00006CDB">
      <w:pPr>
        <w:spacing w:before="240" w:after="240" w:line="360" w:lineRule="auto"/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</w:pPr>
      <w:r w:rsidRPr="0070040C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>Informacja dla Wykonawcy</w:t>
      </w:r>
    </w:p>
    <w:p w14:paraId="1B86C2DC" w14:textId="3C81B630" w:rsidR="00006CDB" w:rsidRPr="0070040C" w:rsidRDefault="00006CDB" w:rsidP="00006CDB">
      <w:pPr>
        <w:spacing w:before="240" w:after="240" w:line="360" w:lineRule="auto"/>
        <w:rPr>
          <w:rFonts w:ascii="Arial" w:hAnsi="Arial" w:cs="Arial"/>
          <w:bCs/>
          <w:iCs/>
          <w:sz w:val="24"/>
          <w:szCs w:val="24"/>
        </w:rPr>
      </w:pPr>
      <w:r w:rsidRPr="0070040C">
        <w:rPr>
          <w:rFonts w:ascii="Arial" w:hAnsi="Arial" w:cs="Arial"/>
          <w:bCs/>
          <w:iCs/>
          <w:sz w:val="24"/>
          <w:szCs w:val="24"/>
        </w:rPr>
        <w:t xml:space="preserve">Dokument musi być złożony pod rygorem nieważności w formie elektronicznej </w:t>
      </w:r>
      <w:r w:rsidR="005749D7">
        <w:rPr>
          <w:rFonts w:ascii="Arial" w:hAnsi="Arial" w:cs="Arial"/>
          <w:bCs/>
          <w:iCs/>
          <w:sz w:val="24"/>
          <w:szCs w:val="24"/>
        </w:rPr>
        <w:br/>
      </w:r>
      <w:r w:rsidRPr="0070040C">
        <w:rPr>
          <w:rFonts w:ascii="Arial" w:hAnsi="Arial" w:cs="Arial"/>
          <w:bCs/>
          <w:iCs/>
          <w:sz w:val="24"/>
          <w:szCs w:val="24"/>
        </w:rPr>
        <w:t>(tj.</w:t>
      </w:r>
      <w:r>
        <w:rPr>
          <w:rFonts w:ascii="Arial" w:hAnsi="Arial" w:cs="Arial"/>
          <w:bCs/>
          <w:iCs/>
          <w:sz w:val="24"/>
          <w:szCs w:val="24"/>
        </w:rPr>
        <w:t>:</w:t>
      </w:r>
      <w:r w:rsidRPr="0070040C">
        <w:rPr>
          <w:rFonts w:ascii="Arial" w:hAnsi="Arial" w:cs="Arial"/>
          <w:bCs/>
          <w:iCs/>
          <w:sz w:val="24"/>
          <w:szCs w:val="24"/>
        </w:rPr>
        <w:t xml:space="preserve"> podpisany kwalifikowanym podpisem elektronicznym)</w:t>
      </w:r>
    </w:p>
    <w:sectPr w:rsidR="00006CDB" w:rsidRPr="0070040C" w:rsidSect="0069379C">
      <w:footerReference w:type="default" r:id="rId7"/>
      <w:headerReference w:type="first" r:id="rId8"/>
      <w:pgSz w:w="11905" w:h="16837"/>
      <w:pgMar w:top="1531" w:right="1531" w:bottom="153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0E6C" w14:textId="77777777" w:rsidR="0069379C" w:rsidRDefault="0069379C">
      <w:r>
        <w:separator/>
      </w:r>
    </w:p>
  </w:endnote>
  <w:endnote w:type="continuationSeparator" w:id="0">
    <w:p w14:paraId="602B3708" w14:textId="77777777" w:rsidR="0069379C" w:rsidRDefault="0069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82604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B9A4E3E" w14:textId="0F4B2456" w:rsidR="00B84D5A" w:rsidRPr="0003364F" w:rsidRDefault="0003364F" w:rsidP="0003364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03364F">
          <w:rPr>
            <w:rFonts w:ascii="Arial" w:hAnsi="Arial" w:cs="Arial"/>
            <w:sz w:val="24"/>
            <w:szCs w:val="24"/>
          </w:rPr>
          <w:fldChar w:fldCharType="begin"/>
        </w:r>
        <w:r w:rsidRPr="0003364F">
          <w:rPr>
            <w:rFonts w:ascii="Arial" w:hAnsi="Arial" w:cs="Arial"/>
            <w:sz w:val="24"/>
            <w:szCs w:val="24"/>
          </w:rPr>
          <w:instrText>PAGE   \* MERGEFORMAT</w:instrText>
        </w:r>
        <w:r w:rsidRPr="0003364F">
          <w:rPr>
            <w:rFonts w:ascii="Arial" w:hAnsi="Arial" w:cs="Arial"/>
            <w:sz w:val="24"/>
            <w:szCs w:val="24"/>
          </w:rPr>
          <w:fldChar w:fldCharType="separate"/>
        </w:r>
        <w:r w:rsidRPr="0003364F">
          <w:rPr>
            <w:rFonts w:ascii="Arial" w:hAnsi="Arial" w:cs="Arial"/>
            <w:sz w:val="24"/>
            <w:szCs w:val="24"/>
          </w:rPr>
          <w:t>2</w:t>
        </w:r>
        <w:r w:rsidRPr="0003364F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402D" w14:textId="77777777" w:rsidR="0069379C" w:rsidRDefault="0069379C">
      <w:r>
        <w:separator/>
      </w:r>
    </w:p>
  </w:footnote>
  <w:footnote w:type="continuationSeparator" w:id="0">
    <w:p w14:paraId="0783136D" w14:textId="77777777" w:rsidR="0069379C" w:rsidRDefault="00693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8536" w14:textId="77777777" w:rsidR="0029739A" w:rsidRDefault="0029739A" w:rsidP="0029739A">
    <w:pPr>
      <w:tabs>
        <w:tab w:val="left" w:pos="5387"/>
      </w:tabs>
    </w:pPr>
    <w:r>
      <w:rPr>
        <w:noProof/>
      </w:rPr>
      <w:drawing>
        <wp:inline distT="0" distB="0" distL="0" distR="0" wp14:anchorId="7C02E524" wp14:editId="161D8F64">
          <wp:extent cx="1846379" cy="752475"/>
          <wp:effectExtent l="0" t="0" r="1905" b="0"/>
          <wp:docPr id="458189032" name="Obraz 458189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762" cy="764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712A5CE" wp14:editId="716F8555">
          <wp:extent cx="2190750" cy="699412"/>
          <wp:effectExtent l="0" t="0" r="0" b="0"/>
          <wp:docPr id="199081233" name="Obraz 199081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C924B5" w14:textId="77777777" w:rsidR="0029739A" w:rsidRDefault="0029739A" w:rsidP="0029739A">
    <w:r>
      <w:rPr>
        <w:noProof/>
      </w:rPr>
      <w:drawing>
        <wp:inline distT="0" distB="0" distL="0" distR="0" wp14:anchorId="5E5B023E" wp14:editId="6471E1CF">
          <wp:extent cx="5867400" cy="768350"/>
          <wp:effectExtent l="0" t="0" r="0" b="0"/>
          <wp:docPr id="19545606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900F45" w14:textId="7C7CA4D1" w:rsidR="0029739A" w:rsidRPr="0029739A" w:rsidRDefault="0029739A" w:rsidP="0029739A">
    <w:pPr>
      <w:spacing w:before="240" w:after="240" w:line="360" w:lineRule="auto"/>
      <w:rPr>
        <w:rFonts w:ascii="Arial" w:hAnsi="Arial" w:cs="Arial"/>
        <w:b/>
        <w:sz w:val="24"/>
        <w:szCs w:val="24"/>
      </w:rPr>
    </w:pPr>
    <w:r w:rsidRPr="00104D01">
      <w:rPr>
        <w:rFonts w:ascii="Arial" w:hAnsi="Arial" w:cs="Arial"/>
        <w:b/>
        <w:sz w:val="24"/>
        <w:szCs w:val="24"/>
      </w:rPr>
      <w:t>Znak sprawy: UZP.4011.8.2024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385445782">
    <w:abstractNumId w:val="2"/>
    <w:lvlOverride w:ilvl="0">
      <w:startOverride w:val="1"/>
    </w:lvlOverride>
  </w:num>
  <w:num w:numId="2" w16cid:durableId="218514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0024632">
    <w:abstractNumId w:val="1"/>
    <w:lvlOverride w:ilvl="0">
      <w:startOverride w:val="1"/>
    </w:lvlOverride>
  </w:num>
  <w:num w:numId="4" w16cid:durableId="183121686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CDB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364F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36BE"/>
    <w:rsid w:val="000A4391"/>
    <w:rsid w:val="000A61E6"/>
    <w:rsid w:val="000A68E5"/>
    <w:rsid w:val="000B0BA0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39A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0502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361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49D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79C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CA6"/>
    <w:rsid w:val="006E141C"/>
    <w:rsid w:val="006E147D"/>
    <w:rsid w:val="006E1CC4"/>
    <w:rsid w:val="006E298C"/>
    <w:rsid w:val="006E4C7F"/>
    <w:rsid w:val="006E5A0B"/>
    <w:rsid w:val="006F0066"/>
    <w:rsid w:val="006F0AF3"/>
    <w:rsid w:val="006F0CAD"/>
    <w:rsid w:val="006F1C23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1EB3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416E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3BC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4DA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docId w15:val="{35B27DFF-A41B-43AD-8266-AE25771E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Barbara Rokosz</cp:lastModifiedBy>
  <cp:revision>11</cp:revision>
  <cp:lastPrinted>2017-05-23T10:32:00Z</cp:lastPrinted>
  <dcterms:created xsi:type="dcterms:W3CDTF">2022-10-24T10:40:00Z</dcterms:created>
  <dcterms:modified xsi:type="dcterms:W3CDTF">2024-06-26T12:39:00Z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