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452B" w14:textId="4D33AD8F" w:rsidR="00A6411C" w:rsidRPr="00DB4474" w:rsidRDefault="007427EA" w:rsidP="00CE451F">
      <w:pPr>
        <w:tabs>
          <w:tab w:val="right" w:pos="284"/>
          <w:tab w:val="left" w:pos="408"/>
          <w:tab w:val="center" w:pos="4593"/>
          <w:tab w:val="right" w:pos="9187"/>
        </w:tabs>
        <w:autoSpaceDE w:val="0"/>
        <w:autoSpaceDN w:val="0"/>
        <w:adjustRightInd w:val="0"/>
        <w:spacing w:before="240" w:after="240" w:line="360" w:lineRule="auto"/>
        <w:rPr>
          <w:b/>
          <w:sz w:val="24"/>
          <w:szCs w:val="24"/>
        </w:rPr>
      </w:pPr>
      <w:r w:rsidRPr="00DB4474">
        <w:rPr>
          <w:b/>
          <w:sz w:val="24"/>
          <w:szCs w:val="24"/>
        </w:rPr>
        <w:t>SPECYFIKACJA WARUNKÓW ZAMÓWIENIA</w:t>
      </w:r>
    </w:p>
    <w:p w14:paraId="07F46F13" w14:textId="1BD2ECBA" w:rsidR="0063289D" w:rsidRPr="00B34F24" w:rsidRDefault="0050737F" w:rsidP="00CE451F">
      <w:pPr>
        <w:spacing w:before="240" w:after="240" w:line="360" w:lineRule="auto"/>
        <w:rPr>
          <w:b/>
          <w:sz w:val="24"/>
          <w:szCs w:val="24"/>
        </w:rPr>
      </w:pPr>
      <w:r w:rsidRPr="00B34F24">
        <w:rPr>
          <w:b/>
          <w:sz w:val="24"/>
          <w:szCs w:val="24"/>
        </w:rPr>
        <w:t xml:space="preserve">Znak sprawy: </w:t>
      </w:r>
      <w:r w:rsidR="00252CA7" w:rsidRPr="00B34F24">
        <w:rPr>
          <w:b/>
          <w:sz w:val="24"/>
          <w:szCs w:val="24"/>
        </w:rPr>
        <w:t>UZP.4011</w:t>
      </w:r>
      <w:r w:rsidR="003C4EE9">
        <w:rPr>
          <w:b/>
          <w:sz w:val="24"/>
          <w:szCs w:val="24"/>
        </w:rPr>
        <w:t>.</w:t>
      </w:r>
      <w:r w:rsidR="00C51110">
        <w:rPr>
          <w:b/>
          <w:sz w:val="24"/>
          <w:szCs w:val="24"/>
        </w:rPr>
        <w:t>6</w:t>
      </w:r>
      <w:r w:rsidR="00386BAE" w:rsidRPr="00B34F24">
        <w:rPr>
          <w:b/>
          <w:sz w:val="24"/>
          <w:szCs w:val="24"/>
        </w:rPr>
        <w:t>.</w:t>
      </w:r>
      <w:r w:rsidR="00DB18CB" w:rsidRPr="00B34F24">
        <w:rPr>
          <w:b/>
          <w:sz w:val="24"/>
          <w:szCs w:val="24"/>
        </w:rPr>
        <w:t>202</w:t>
      </w:r>
      <w:r w:rsidR="00B34F24" w:rsidRPr="00B34F24">
        <w:rPr>
          <w:b/>
          <w:sz w:val="24"/>
          <w:szCs w:val="24"/>
        </w:rPr>
        <w:t>4</w:t>
      </w:r>
    </w:p>
    <w:p w14:paraId="0C782FC8" w14:textId="09D37F7E" w:rsidR="00026561" w:rsidRPr="00B34F24" w:rsidRDefault="007427EA" w:rsidP="00446990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Nazwa zamówienia:</w:t>
      </w:r>
      <w:r w:rsidR="004C4DDE" w:rsidRPr="00B34F24">
        <w:rPr>
          <w:sz w:val="24"/>
          <w:szCs w:val="24"/>
        </w:rPr>
        <w:t xml:space="preserve"> </w:t>
      </w:r>
      <w:r w:rsidR="00446990" w:rsidRPr="00446990">
        <w:rPr>
          <w:b/>
          <w:sz w:val="24"/>
          <w:szCs w:val="24"/>
        </w:rPr>
        <w:t xml:space="preserve">Kompleksowa organizacja i realizacja dwusemestralnych studiów podyplomowych z zakresu </w:t>
      </w:r>
      <w:proofErr w:type="spellStart"/>
      <w:r w:rsidR="00446990" w:rsidRPr="00446990">
        <w:rPr>
          <w:b/>
          <w:sz w:val="24"/>
          <w:szCs w:val="24"/>
        </w:rPr>
        <w:t>psychogerontologii</w:t>
      </w:r>
      <w:proofErr w:type="spellEnd"/>
      <w:r w:rsidR="00026561" w:rsidRPr="00B34F24">
        <w:rPr>
          <w:sz w:val="24"/>
          <w:szCs w:val="24"/>
        </w:rPr>
        <w:t>.</w:t>
      </w:r>
    </w:p>
    <w:p w14:paraId="428193C4" w14:textId="1780D3A3" w:rsidR="00304FAF" w:rsidRPr="00B34F24" w:rsidRDefault="00026561" w:rsidP="00CE451F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 w:after="240" w:line="360" w:lineRule="auto"/>
        <w:rPr>
          <w:bCs/>
          <w:sz w:val="24"/>
          <w:szCs w:val="24"/>
        </w:rPr>
      </w:pPr>
      <w:r w:rsidRPr="00B34F24">
        <w:rPr>
          <w:sz w:val="24"/>
          <w:szCs w:val="24"/>
        </w:rPr>
        <w:t xml:space="preserve">Zamówienie realizowane jest </w:t>
      </w:r>
      <w:r w:rsidR="001D7DEA" w:rsidRPr="00B34F24">
        <w:rPr>
          <w:sz w:val="24"/>
          <w:szCs w:val="24"/>
        </w:rPr>
        <w:t>z</w:t>
      </w:r>
      <w:r w:rsidR="008B58C5" w:rsidRPr="00B34F24">
        <w:rPr>
          <w:sz w:val="24"/>
          <w:szCs w:val="24"/>
        </w:rPr>
        <w:t xml:space="preserve">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59788EE3" w14:textId="58105C26" w:rsidR="00DB18CB" w:rsidRPr="00ED2AAE" w:rsidRDefault="00DB18CB" w:rsidP="001F0D89">
      <w:pPr>
        <w:spacing w:before="720" w:after="240" w:line="360" w:lineRule="auto"/>
        <w:rPr>
          <w:sz w:val="24"/>
          <w:szCs w:val="24"/>
        </w:rPr>
      </w:pPr>
      <w:r w:rsidRPr="00ED2AAE">
        <w:rPr>
          <w:bCs/>
          <w:sz w:val="24"/>
          <w:szCs w:val="24"/>
        </w:rPr>
        <w:t>Ogłoszenie o zamówieniu zostało</w:t>
      </w:r>
      <w:r w:rsidRPr="00ED2AAE">
        <w:rPr>
          <w:b/>
          <w:sz w:val="24"/>
          <w:szCs w:val="24"/>
        </w:rPr>
        <w:t xml:space="preserve"> </w:t>
      </w:r>
      <w:r w:rsidRPr="00ED2AAE">
        <w:rPr>
          <w:sz w:val="24"/>
          <w:szCs w:val="24"/>
        </w:rPr>
        <w:t>opublikowane w Biuletynie Zamówień Publicznych –</w:t>
      </w:r>
      <w:r w:rsidRPr="00ED2AAE">
        <w:rPr>
          <w:rFonts w:eastAsia="Calibri"/>
          <w:sz w:val="24"/>
          <w:szCs w:val="24"/>
          <w:lang w:eastAsia="en-US"/>
        </w:rPr>
        <w:t xml:space="preserve"> https://ezamowienia.gov.pl/pl/ </w:t>
      </w:r>
      <w:r w:rsidRPr="00ED2AAE">
        <w:rPr>
          <w:sz w:val="24"/>
          <w:szCs w:val="24"/>
        </w:rPr>
        <w:t xml:space="preserve">w dniu </w:t>
      </w:r>
      <w:r w:rsidR="0068504D" w:rsidRPr="00ED2AAE">
        <w:rPr>
          <w:sz w:val="24"/>
          <w:szCs w:val="24"/>
        </w:rPr>
        <w:t>19.06.2024</w:t>
      </w:r>
      <w:r w:rsidRPr="00ED2AAE">
        <w:rPr>
          <w:sz w:val="24"/>
          <w:szCs w:val="24"/>
        </w:rPr>
        <w:t xml:space="preserve"> r. nr ogłoszenia </w:t>
      </w:r>
      <w:r w:rsidR="0034078E" w:rsidRPr="0034078E">
        <w:rPr>
          <w:sz w:val="24"/>
          <w:szCs w:val="24"/>
        </w:rPr>
        <w:t>2024/BZP 00373957/01</w:t>
      </w:r>
    </w:p>
    <w:p w14:paraId="23F7F5D8" w14:textId="7C74459A" w:rsidR="00DB18CB" w:rsidRPr="00ED2AAE" w:rsidRDefault="00DB18CB" w:rsidP="001F0D89">
      <w:pPr>
        <w:spacing w:before="720" w:after="240" w:line="360" w:lineRule="auto"/>
        <w:rPr>
          <w:sz w:val="24"/>
          <w:szCs w:val="24"/>
          <w:lang w:eastAsia="ar-SA"/>
        </w:rPr>
      </w:pPr>
      <w:r w:rsidRPr="00ED2AAE">
        <w:rPr>
          <w:sz w:val="24"/>
          <w:szCs w:val="24"/>
          <w:lang w:eastAsia="ar-SA"/>
        </w:rPr>
        <w:t xml:space="preserve">Specyfikacja Warunków Zamówienia została udostępniona jest na stronie internetowej </w:t>
      </w:r>
      <w:bookmarkStart w:id="0" w:name="_Hlk103238545"/>
      <w:r w:rsidRPr="00ED2AAE">
        <w:rPr>
          <w:rFonts w:eastAsia="Calibri"/>
          <w:sz w:val="24"/>
          <w:szCs w:val="24"/>
          <w:lang w:eastAsia="en-US"/>
        </w:rPr>
        <w:t xml:space="preserve">https://ezamowienia.gov.pl/pl/ </w:t>
      </w:r>
      <w:bookmarkEnd w:id="0"/>
      <w:r w:rsidRPr="00ED2AAE">
        <w:rPr>
          <w:sz w:val="24"/>
          <w:szCs w:val="24"/>
          <w:lang w:eastAsia="ar-SA"/>
        </w:rPr>
        <w:t xml:space="preserve">od dnia </w:t>
      </w:r>
      <w:r w:rsidR="009D2B88" w:rsidRPr="00ED2AAE">
        <w:rPr>
          <w:sz w:val="24"/>
          <w:szCs w:val="24"/>
          <w:lang w:eastAsia="ar-SA"/>
        </w:rPr>
        <w:t>19.06.2024r.</w:t>
      </w:r>
    </w:p>
    <w:p w14:paraId="0CEF09C4" w14:textId="705109A4" w:rsidR="00DB18CB" w:rsidRPr="00B34F24" w:rsidRDefault="00DB18CB" w:rsidP="001F0D89">
      <w:pPr>
        <w:spacing w:before="720" w:after="240" w:line="360" w:lineRule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150FB">
        <w:rPr>
          <w:b/>
          <w:sz w:val="24"/>
          <w:szCs w:val="24"/>
        </w:rPr>
        <w:t xml:space="preserve">IDENTYFIKATOR POSTĘPOWANIA na Platformie </w:t>
      </w:r>
      <w:hyperlink r:id="rId8" w:history="1">
        <w:r w:rsidRPr="00ED2AAE">
          <w:rPr>
            <w:rFonts w:eastAsia="Calibri"/>
            <w:sz w:val="24"/>
            <w:szCs w:val="24"/>
            <w:lang w:eastAsia="en-US"/>
          </w:rPr>
          <w:t>https://ezamowienia.gov.pl/pl/</w:t>
        </w:r>
      </w:hyperlink>
      <w:r w:rsidRPr="00ED2AAE">
        <w:rPr>
          <w:rFonts w:eastAsia="Calibri"/>
          <w:sz w:val="24"/>
          <w:szCs w:val="24"/>
          <w:lang w:eastAsia="en-US"/>
        </w:rPr>
        <w:t xml:space="preserve"> </w:t>
      </w:r>
      <w:r w:rsidR="001D13EE" w:rsidRPr="001D13EE">
        <w:rPr>
          <w:rFonts w:eastAsia="Calibri"/>
          <w:sz w:val="24"/>
          <w:szCs w:val="24"/>
          <w:lang w:eastAsia="en-US"/>
        </w:rPr>
        <w:t>ocds-148610-2089bde7-2e1a-11ef-b373-0e435a8a43bc</w:t>
      </w:r>
    </w:p>
    <w:p w14:paraId="120F4D22" w14:textId="77777777" w:rsidR="00DB18CB" w:rsidRPr="00B34F24" w:rsidRDefault="00DB18CB" w:rsidP="001F0D89">
      <w:pPr>
        <w:spacing w:before="72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B34F24">
        <w:rPr>
          <w:rFonts w:eastAsia="Calibri"/>
          <w:b/>
          <w:bCs/>
          <w:sz w:val="24"/>
          <w:szCs w:val="24"/>
          <w:lang w:eastAsia="en-US"/>
        </w:rPr>
        <w:t>Strona postępowania na Platformie e-Zamówienia:</w:t>
      </w:r>
    </w:p>
    <w:p w14:paraId="700ED4A2" w14:textId="1034D40C" w:rsidR="00DB18CB" w:rsidRPr="00ED2AAE" w:rsidRDefault="00ED2AAE" w:rsidP="001F0D89">
      <w:pPr>
        <w:spacing w:before="720" w:after="240" w:line="360" w:lineRule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ED2AAE">
        <w:rPr>
          <w:rFonts w:eastAsia="Calibri"/>
          <w:b/>
          <w:bCs/>
          <w:sz w:val="24"/>
          <w:szCs w:val="24"/>
          <w:lang w:eastAsia="en-US"/>
        </w:rPr>
        <w:t>https://ezamowienia.gov.pl/mp-client/search/list/ocds-148610-2089bde7-2e1a-11ef-b373-0e435a8a43bc</w:t>
      </w:r>
    </w:p>
    <w:p w14:paraId="2457E54F" w14:textId="77777777" w:rsidR="0063289D" w:rsidRPr="00B34F24" w:rsidRDefault="0063289D" w:rsidP="00CE451F">
      <w:pPr>
        <w:spacing w:before="240" w:after="240" w:line="360" w:lineRule="auto"/>
        <w:rPr>
          <w:b/>
          <w:sz w:val="24"/>
          <w:szCs w:val="24"/>
        </w:rPr>
      </w:pPr>
      <w:r w:rsidRPr="00B34F24">
        <w:rPr>
          <w:b/>
          <w:sz w:val="24"/>
          <w:szCs w:val="24"/>
        </w:rPr>
        <w:br w:type="page"/>
      </w:r>
    </w:p>
    <w:p w14:paraId="2EEA37E5" w14:textId="77777777" w:rsidR="00E71A0D" w:rsidRPr="00B34F24" w:rsidRDefault="00E71A0D" w:rsidP="00CE451F">
      <w:pPr>
        <w:spacing w:before="240" w:after="240" w:line="360" w:lineRule="auto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lastRenderedPageBreak/>
        <w:t>1. NAZWA I ADRES ZAMAWIAJĄCEGO</w:t>
      </w:r>
    </w:p>
    <w:p w14:paraId="39048700" w14:textId="77777777" w:rsidR="00E71A0D" w:rsidRPr="00B34F24" w:rsidRDefault="00E71A0D" w:rsidP="00701828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right="-2" w:hanging="720"/>
        <w:contextualSpacing w:val="0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>Nazwa oraz adres zamawiającego, numer telefonu, adres poczty elektronicznej oraz strony internetowej prowadzonego postępowania</w:t>
      </w:r>
    </w:p>
    <w:p w14:paraId="405DD2AB" w14:textId="15E08288" w:rsidR="00E71A0D" w:rsidRPr="00294093" w:rsidRDefault="00E71A0D" w:rsidP="001F0D89">
      <w:pPr>
        <w:spacing w:before="240" w:after="240" w:line="360" w:lineRule="auto"/>
        <w:ind w:left="709"/>
        <w:rPr>
          <w:sz w:val="24"/>
          <w:szCs w:val="24"/>
          <w:lang w:val="en-US"/>
        </w:rPr>
      </w:pPr>
      <w:r w:rsidRPr="00B34F24">
        <w:rPr>
          <w:sz w:val="24"/>
          <w:szCs w:val="24"/>
        </w:rPr>
        <w:t>Regionalny Ośrodek Polityki Społecznej Opolu w skrócie „ROPS”,</w:t>
      </w:r>
      <w:r w:rsidR="001F0D89">
        <w:rPr>
          <w:sz w:val="24"/>
          <w:szCs w:val="24"/>
        </w:rPr>
        <w:br/>
      </w:r>
      <w:r w:rsidRPr="00B34F24">
        <w:rPr>
          <w:sz w:val="24"/>
          <w:szCs w:val="24"/>
        </w:rPr>
        <w:t>ul. Głogowska 25 C 45–315 Opole</w:t>
      </w:r>
      <w:r w:rsidR="001F0D89">
        <w:rPr>
          <w:sz w:val="24"/>
          <w:szCs w:val="24"/>
        </w:rPr>
        <w:br/>
      </w:r>
      <w:r w:rsidRPr="00B34F24">
        <w:rPr>
          <w:sz w:val="24"/>
          <w:szCs w:val="24"/>
        </w:rPr>
        <w:t>w imieniu, którego występuje Dyrektor ROPS</w:t>
      </w:r>
      <w:r w:rsidR="001F0D89">
        <w:rPr>
          <w:sz w:val="24"/>
          <w:szCs w:val="24"/>
        </w:rPr>
        <w:br/>
      </w:r>
      <w:r w:rsidRPr="00B34F24">
        <w:rPr>
          <w:sz w:val="24"/>
          <w:szCs w:val="24"/>
          <w:lang w:val="en-US"/>
        </w:rPr>
        <w:t xml:space="preserve">tel. (77) 44 </w:t>
      </w:r>
      <w:r w:rsidR="00FD4480">
        <w:rPr>
          <w:sz w:val="24"/>
          <w:szCs w:val="24"/>
          <w:lang w:val="en-US"/>
        </w:rPr>
        <w:t>55</w:t>
      </w:r>
      <w:r w:rsidR="00023DD6">
        <w:rPr>
          <w:sz w:val="24"/>
          <w:szCs w:val="24"/>
          <w:lang w:val="en-US"/>
        </w:rPr>
        <w:t xml:space="preserve"> 19 00</w:t>
      </w:r>
      <w:r w:rsidR="001F0D89">
        <w:rPr>
          <w:sz w:val="24"/>
          <w:szCs w:val="24"/>
          <w:lang w:val="en-US"/>
        </w:rPr>
        <w:br/>
      </w:r>
      <w:r w:rsidRPr="00B34F24">
        <w:rPr>
          <w:sz w:val="24"/>
          <w:szCs w:val="24"/>
          <w:lang w:val="en-US"/>
        </w:rPr>
        <w:t>e–mai</w:t>
      </w:r>
      <w:r w:rsidRPr="001F0D89">
        <w:rPr>
          <w:sz w:val="24"/>
          <w:szCs w:val="24"/>
          <w:lang w:val="en-US"/>
        </w:rPr>
        <w:t xml:space="preserve">l: </w:t>
      </w:r>
      <w:hyperlink r:id="rId9" w:history="1">
        <w:r w:rsidR="001F0D89" w:rsidRPr="001F0D89">
          <w:rPr>
            <w:rStyle w:val="Hipercze"/>
            <w:color w:val="auto"/>
            <w:sz w:val="24"/>
            <w:szCs w:val="24"/>
            <w:u w:val="none"/>
            <w:lang w:val="en-US"/>
          </w:rPr>
          <w:t>rops@rops-opole.pl</w:t>
        </w:r>
      </w:hyperlink>
      <w:r w:rsidR="001F0D89">
        <w:rPr>
          <w:sz w:val="24"/>
          <w:szCs w:val="24"/>
          <w:lang w:val="en-US"/>
        </w:rPr>
        <w:br/>
      </w:r>
      <w:hyperlink r:id="rId10" w:history="1">
        <w:r w:rsidRPr="00294093">
          <w:rPr>
            <w:rStyle w:val="Hipercze"/>
            <w:color w:val="auto"/>
            <w:sz w:val="24"/>
            <w:szCs w:val="24"/>
            <w:u w:val="none"/>
            <w:lang w:val="en-US"/>
          </w:rPr>
          <w:t>http://bip.rops-opole.pl/</w:t>
        </w:r>
      </w:hyperlink>
    </w:p>
    <w:p w14:paraId="26DEA82F" w14:textId="0FB78D0D" w:rsidR="00E71A0D" w:rsidRPr="00294093" w:rsidRDefault="00E71A0D" w:rsidP="00CE451F">
      <w:pPr>
        <w:spacing w:before="240" w:after="240" w:line="360" w:lineRule="auto"/>
        <w:ind w:left="709" w:right="-2" w:hanging="709"/>
        <w:rPr>
          <w:rFonts w:eastAsiaTheme="minorHAnsi"/>
          <w:sz w:val="24"/>
          <w:szCs w:val="24"/>
          <w:lang w:eastAsia="en-US"/>
        </w:rPr>
      </w:pPr>
      <w:r w:rsidRPr="00294093">
        <w:rPr>
          <w:sz w:val="24"/>
          <w:szCs w:val="24"/>
        </w:rPr>
        <w:t>1.2</w:t>
      </w:r>
      <w:r w:rsidRPr="00294093">
        <w:rPr>
          <w:sz w:val="24"/>
          <w:szCs w:val="24"/>
        </w:rPr>
        <w:tab/>
        <w:t xml:space="preserve">Adres strony internetowej prowadzonego postępowania i adres strony internetowej, na której udostępniane będą zmiany i wyjaśnienia treści SWZ oraz inne dokumenty zamówienia bezpośrednio związane z postępowaniem </w:t>
      </w:r>
      <w:r w:rsidR="00AA75AE">
        <w:rPr>
          <w:sz w:val="24"/>
          <w:szCs w:val="24"/>
        </w:rPr>
        <w:br/>
      </w:r>
      <w:r w:rsidRPr="00294093">
        <w:rPr>
          <w:sz w:val="24"/>
          <w:szCs w:val="24"/>
        </w:rPr>
        <w:t xml:space="preserve">o udzielenie zamówienia: </w:t>
      </w:r>
    </w:p>
    <w:p w14:paraId="2EF02394" w14:textId="631E66AB" w:rsidR="00294093" w:rsidRDefault="00CF5C43" w:rsidP="00CE451F">
      <w:pPr>
        <w:spacing w:before="240" w:after="240" w:line="360" w:lineRule="auto"/>
        <w:ind w:left="720" w:right="-2"/>
        <w:rPr>
          <w:sz w:val="24"/>
          <w:szCs w:val="24"/>
        </w:rPr>
      </w:pPr>
      <w:hyperlink r:id="rId11" w:history="1">
        <w:r w:rsidRPr="00C80D25">
          <w:rPr>
            <w:rStyle w:val="Hipercze"/>
            <w:sz w:val="24"/>
            <w:szCs w:val="24"/>
          </w:rPr>
          <w:t>https://bip.rops-opole.pl/?page_id=4107</w:t>
        </w:r>
      </w:hyperlink>
    </w:p>
    <w:p w14:paraId="72C52B1E" w14:textId="6632338A" w:rsidR="00E71A0D" w:rsidRPr="00294093" w:rsidRDefault="00E71A0D" w:rsidP="00CE451F">
      <w:pPr>
        <w:spacing w:before="240" w:after="240" w:line="360" w:lineRule="auto"/>
        <w:ind w:left="720" w:right="-2"/>
        <w:rPr>
          <w:rFonts w:eastAsiaTheme="minorHAnsi"/>
          <w:sz w:val="24"/>
          <w:szCs w:val="24"/>
          <w:lang w:eastAsia="en-US"/>
        </w:rPr>
      </w:pPr>
      <w:r w:rsidRPr="00294093">
        <w:rPr>
          <w:rFonts w:eastAsiaTheme="minorHAnsi"/>
          <w:sz w:val="24"/>
          <w:szCs w:val="24"/>
          <w:lang w:eastAsia="en-US"/>
        </w:rPr>
        <w:t xml:space="preserve">Ofertę składa się przez Platformę e-Zamówienia: </w:t>
      </w:r>
      <w:hyperlink r:id="rId12" w:history="1">
        <w:r w:rsidRPr="00294093">
          <w:rPr>
            <w:rStyle w:val="Hipercze"/>
            <w:rFonts w:eastAsiaTheme="minorHAnsi"/>
            <w:color w:val="auto"/>
            <w:sz w:val="24"/>
            <w:szCs w:val="24"/>
            <w:u w:val="none"/>
            <w:lang w:eastAsia="en-US"/>
          </w:rPr>
          <w:t>https://ezamowienia.gov.pl/pl/</w:t>
        </w:r>
      </w:hyperlink>
    </w:p>
    <w:p w14:paraId="3F38550D" w14:textId="77777777" w:rsidR="00E71A0D" w:rsidRPr="00B34F24" w:rsidRDefault="00E71A0D" w:rsidP="00CE451F">
      <w:pPr>
        <w:spacing w:before="240" w:after="240" w:line="360" w:lineRule="auto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t>2.</w:t>
      </w:r>
      <w:r w:rsidRPr="00B34F24">
        <w:rPr>
          <w:b/>
          <w:bCs/>
          <w:sz w:val="24"/>
          <w:szCs w:val="24"/>
          <w:lang w:eastAsia="x-none"/>
        </w:rPr>
        <w:t xml:space="preserve"> </w:t>
      </w:r>
      <w:r w:rsidRPr="00B34F24">
        <w:rPr>
          <w:b/>
          <w:bCs/>
          <w:sz w:val="24"/>
          <w:szCs w:val="24"/>
          <w:lang w:val="x-none" w:eastAsia="x-none"/>
        </w:rPr>
        <w:t>TRYB UDZIELENIA ZAMÓWIENIA</w:t>
      </w:r>
    </w:p>
    <w:p w14:paraId="33CDEE85" w14:textId="515960E2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 xml:space="preserve">Postępowanie o udzielenie zamówienia publicznego prowadzone </w:t>
      </w:r>
      <w:bookmarkStart w:id="1" w:name="_Hlk71719319"/>
      <w:r w:rsidRPr="00B34F24">
        <w:rPr>
          <w:b/>
          <w:bCs/>
          <w:sz w:val="24"/>
          <w:szCs w:val="24"/>
        </w:rPr>
        <w:t>w trybie</w:t>
      </w:r>
      <w:r w:rsidRPr="00B34F24">
        <w:rPr>
          <w:sz w:val="24"/>
          <w:szCs w:val="24"/>
        </w:rPr>
        <w:t xml:space="preserve"> </w:t>
      </w:r>
      <w:r w:rsidRPr="00B34F24">
        <w:rPr>
          <w:b/>
          <w:sz w:val="24"/>
          <w:szCs w:val="24"/>
        </w:rPr>
        <w:t xml:space="preserve">podstawowym </w:t>
      </w:r>
      <w:r w:rsidRPr="00B34F24">
        <w:rPr>
          <w:sz w:val="24"/>
          <w:szCs w:val="24"/>
        </w:rPr>
        <w:t xml:space="preserve">na podstawie art. 275 </w:t>
      </w:r>
      <w:r w:rsidR="0082235B">
        <w:rPr>
          <w:sz w:val="24"/>
          <w:szCs w:val="24"/>
        </w:rPr>
        <w:t>pkt.</w:t>
      </w:r>
      <w:r w:rsidRPr="00B34F24">
        <w:rPr>
          <w:sz w:val="24"/>
          <w:szCs w:val="24"/>
        </w:rPr>
        <w:t xml:space="preserve"> 1 ustawy z 11 września 2019 r. – Prawo zamówień publicznych (</w:t>
      </w:r>
      <w:bookmarkStart w:id="2" w:name="_Hlk486333658"/>
      <w:r w:rsidRPr="00B34F24">
        <w:rPr>
          <w:sz w:val="24"/>
          <w:szCs w:val="24"/>
        </w:rPr>
        <w:t xml:space="preserve">Dz.U. 2023, poz. </w:t>
      </w:r>
      <w:bookmarkEnd w:id="2"/>
      <w:r w:rsidRPr="00B34F24">
        <w:rPr>
          <w:sz w:val="24"/>
          <w:szCs w:val="24"/>
        </w:rPr>
        <w:t>1605</w:t>
      </w:r>
      <w:r w:rsidR="0082235B">
        <w:rPr>
          <w:sz w:val="24"/>
          <w:szCs w:val="24"/>
        </w:rPr>
        <w:t xml:space="preserve"> ze zm.</w:t>
      </w:r>
      <w:r w:rsidRPr="00B34F24">
        <w:rPr>
          <w:sz w:val="24"/>
          <w:szCs w:val="24"/>
        </w:rPr>
        <w:t>), dalej zwana: ustawą PZP) o wartości zamówienia poniżej progu unijnego</w:t>
      </w:r>
      <w:bookmarkEnd w:id="1"/>
      <w:r w:rsidR="00374D54">
        <w:rPr>
          <w:sz w:val="24"/>
          <w:szCs w:val="24"/>
        </w:rPr>
        <w:t xml:space="preserve"> dla zamówienia społecznego</w:t>
      </w:r>
      <w:r w:rsidRPr="00B34F24">
        <w:rPr>
          <w:sz w:val="24"/>
          <w:szCs w:val="24"/>
        </w:rPr>
        <w:t>.</w:t>
      </w:r>
    </w:p>
    <w:p w14:paraId="7E442D98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przewiduje wyboru najkorzystniejszej oferty z możliwością prowadzenia negocjacji.</w:t>
      </w:r>
    </w:p>
    <w:p w14:paraId="189612C9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przewiduje aukcji elektronicznej.</w:t>
      </w:r>
    </w:p>
    <w:p w14:paraId="505B7885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dopuszcza złożenia oferty wariantowej oraz w postaci katalogów elektronicznych.</w:t>
      </w:r>
    </w:p>
    <w:p w14:paraId="602B5570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prowadzi postępowania w celu zawarcia umowy ramowej.</w:t>
      </w:r>
    </w:p>
    <w:p w14:paraId="7979A2B2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lastRenderedPageBreak/>
        <w:t>Zamawiający nie zastrzega możliwości ubiegania się o udzielenie zamówienia wyłącznie przez wykonawców, o których mowa w art. 94 ustawy PZP.</w:t>
      </w:r>
    </w:p>
    <w:p w14:paraId="4A636DEA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B34F24">
        <w:rPr>
          <w:sz w:val="24"/>
          <w:szCs w:val="24"/>
        </w:rPr>
        <w:t xml:space="preserve">ustawy </w:t>
      </w:r>
      <w:r w:rsidRPr="00B34F24">
        <w:rPr>
          <w:sz w:val="24"/>
          <w:szCs w:val="24"/>
          <w:lang w:eastAsia="x-none"/>
        </w:rPr>
        <w:t>PZP.</w:t>
      </w:r>
    </w:p>
    <w:p w14:paraId="637C8F89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przewiduje zwrotu kosztów przygotowania oferty.</w:t>
      </w:r>
    </w:p>
    <w:p w14:paraId="3C9B5954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dopuszcza rozliczeń w walucie obcej.</w:t>
      </w:r>
    </w:p>
    <w:p w14:paraId="2EBECE33" w14:textId="285C9253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bCs/>
          <w:sz w:val="24"/>
          <w:szCs w:val="24"/>
        </w:rPr>
        <w:t xml:space="preserve">Zamawiający </w:t>
      </w:r>
      <w:r w:rsidR="00EE472F">
        <w:rPr>
          <w:bCs/>
          <w:sz w:val="24"/>
          <w:szCs w:val="24"/>
        </w:rPr>
        <w:t xml:space="preserve">nie </w:t>
      </w:r>
      <w:r w:rsidRPr="00B34F24">
        <w:rPr>
          <w:bCs/>
          <w:sz w:val="24"/>
          <w:szCs w:val="24"/>
        </w:rPr>
        <w:t>dopuścił składani</w:t>
      </w:r>
      <w:r w:rsidR="00EE472F">
        <w:rPr>
          <w:bCs/>
          <w:sz w:val="24"/>
          <w:szCs w:val="24"/>
        </w:rPr>
        <w:t>a</w:t>
      </w:r>
      <w:r w:rsidRPr="00B34F24">
        <w:rPr>
          <w:bCs/>
          <w:sz w:val="24"/>
          <w:szCs w:val="24"/>
        </w:rPr>
        <w:t xml:space="preserve"> ofert częściowych</w:t>
      </w:r>
      <w:r w:rsidR="00495084">
        <w:rPr>
          <w:bCs/>
          <w:sz w:val="24"/>
          <w:szCs w:val="24"/>
        </w:rPr>
        <w:t xml:space="preserve"> </w:t>
      </w:r>
      <w:r w:rsidR="00495084" w:rsidRPr="00495084">
        <w:rPr>
          <w:bCs/>
          <w:sz w:val="24"/>
          <w:szCs w:val="24"/>
        </w:rPr>
        <w:t>ponieważ zamówienie jest niepodzielne</w:t>
      </w:r>
      <w:r w:rsidR="00734F7D">
        <w:rPr>
          <w:bCs/>
          <w:sz w:val="24"/>
          <w:szCs w:val="24"/>
        </w:rPr>
        <w:t xml:space="preserve"> – studia podyplomowe w zakresie dydaktycznym musi wykonać jeden podmiot</w:t>
      </w:r>
      <w:r w:rsidR="002C6069">
        <w:rPr>
          <w:bCs/>
          <w:sz w:val="24"/>
          <w:szCs w:val="24"/>
        </w:rPr>
        <w:t xml:space="preserve"> posiadający uprawnienia wynikające z ustawy </w:t>
      </w:r>
      <w:r w:rsidR="002C6069">
        <w:rPr>
          <w:bCs/>
          <w:sz w:val="24"/>
          <w:szCs w:val="24"/>
        </w:rPr>
        <w:br/>
        <w:t>o szkolnictwie wyższym</w:t>
      </w:r>
      <w:r w:rsidR="00C15B16">
        <w:rPr>
          <w:bCs/>
          <w:sz w:val="24"/>
          <w:szCs w:val="24"/>
        </w:rPr>
        <w:t xml:space="preserve"> i nauce</w:t>
      </w:r>
      <w:r w:rsidR="00495084">
        <w:rPr>
          <w:bCs/>
          <w:sz w:val="24"/>
          <w:szCs w:val="24"/>
        </w:rPr>
        <w:t>.</w:t>
      </w:r>
    </w:p>
    <w:p w14:paraId="68F93678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bCs/>
          <w:sz w:val="24"/>
          <w:szCs w:val="24"/>
        </w:rPr>
        <w:t>Zamawiający nie wymaga wniesienia wadium.</w:t>
      </w:r>
    </w:p>
    <w:p w14:paraId="3BAB7F6C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bCs/>
          <w:sz w:val="24"/>
          <w:szCs w:val="24"/>
        </w:rPr>
        <w:t>Zamawiający nie przeprowadzi wizji lokalnej.</w:t>
      </w:r>
    </w:p>
    <w:p w14:paraId="3D44264E" w14:textId="2675C948" w:rsidR="00E71A0D" w:rsidRPr="00B34F24" w:rsidRDefault="00E71A0D" w:rsidP="00701828">
      <w:pPr>
        <w:numPr>
          <w:ilvl w:val="0"/>
          <w:numId w:val="4"/>
        </w:numPr>
        <w:spacing w:before="240" w:after="240" w:line="360" w:lineRule="auto"/>
        <w:ind w:hanging="720"/>
        <w:rPr>
          <w:bCs/>
          <w:sz w:val="24"/>
          <w:szCs w:val="24"/>
        </w:rPr>
      </w:pPr>
      <w:r w:rsidRPr="00B34F24">
        <w:rPr>
          <w:b/>
          <w:bCs/>
          <w:sz w:val="24"/>
          <w:szCs w:val="24"/>
        </w:rPr>
        <w:t xml:space="preserve">RODO: </w:t>
      </w:r>
      <w:bookmarkStart w:id="3" w:name="_Hlk71723825"/>
      <w:r w:rsidRPr="00B34F24">
        <w:rPr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w związku z przetwarzaniem danych osobowych </w:t>
      </w:r>
      <w:r w:rsidR="00AA75AE">
        <w:rPr>
          <w:bCs/>
          <w:sz w:val="24"/>
          <w:szCs w:val="24"/>
        </w:rPr>
        <w:br/>
      </w:r>
      <w:r w:rsidRPr="00B34F24">
        <w:rPr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B34F24">
        <w:rPr>
          <w:bCs/>
          <w:i/>
          <w:sz w:val="24"/>
          <w:szCs w:val="24"/>
        </w:rPr>
        <w:t xml:space="preserve"> </w:t>
      </w:r>
      <w:r w:rsidRPr="00B34F24">
        <w:rPr>
          <w:bCs/>
          <w:sz w:val="24"/>
          <w:szCs w:val="24"/>
        </w:rPr>
        <w:t>Regionalny Ośrodek Polityki Społecznej Opolu w skrócie „ROPS”, ul. Głogowska 25 C, 45-315 Opole;</w:t>
      </w:r>
    </w:p>
    <w:p w14:paraId="7A7E5087" w14:textId="7EE994BF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bCs/>
          <w:sz w:val="24"/>
          <w:szCs w:val="24"/>
        </w:rPr>
      </w:pPr>
      <w:r w:rsidRPr="00B34F24">
        <w:rPr>
          <w:bCs/>
          <w:sz w:val="24"/>
          <w:szCs w:val="24"/>
        </w:rPr>
        <w:t>Pani/Pana dane osobowe przetwarzane będą na podstawie art. 6 ust. 1 lit. c</w:t>
      </w:r>
      <w:r w:rsidRPr="00B34F24">
        <w:rPr>
          <w:bCs/>
          <w:i/>
          <w:sz w:val="24"/>
          <w:szCs w:val="24"/>
        </w:rPr>
        <w:t xml:space="preserve"> </w:t>
      </w:r>
      <w:r w:rsidRPr="00B34F24">
        <w:rPr>
          <w:bCs/>
          <w:sz w:val="24"/>
          <w:szCs w:val="24"/>
        </w:rPr>
        <w:t>RODO w celu związanym z przedmiotowym postępowaniem o udzielenie zamówienia publicznego;</w:t>
      </w:r>
    </w:p>
    <w:p w14:paraId="5AE45536" w14:textId="61FC6563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bCs/>
          <w:sz w:val="24"/>
          <w:szCs w:val="24"/>
        </w:rPr>
        <w:t>Administrator wyznaczył inspektora ochrony danych osobowych w ROPS kontakt: e-mail:  iod@rops-opole.pl, telefon: 77 44 15 250.</w:t>
      </w:r>
    </w:p>
    <w:p w14:paraId="04A5D05D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683727CB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lastRenderedPageBreak/>
        <w:t xml:space="preserve">Pani/Pana dane osobowe będą przechowywane, zgodnie z art. 78 ust. 1 ustawy </w:t>
      </w:r>
      <w:proofErr w:type="spellStart"/>
      <w:r w:rsidRPr="00B34F24">
        <w:rPr>
          <w:sz w:val="24"/>
          <w:szCs w:val="24"/>
        </w:rPr>
        <w:t>Pzp</w:t>
      </w:r>
      <w:proofErr w:type="spellEnd"/>
      <w:r w:rsidRPr="00B34F24">
        <w:rPr>
          <w:sz w:val="24"/>
          <w:szCs w:val="24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26FE96CD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 xml:space="preserve">Niezależnie od postanowień pkt 2.16 powyżej, w przypadku zawarcia umowy </w:t>
      </w:r>
      <w:r w:rsidRPr="00B34F24">
        <w:rPr>
          <w:sz w:val="24"/>
          <w:szCs w:val="24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0FEBFA36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Stosownie do art. 22 RODO, decyzje dotyczące danych osobowych nie będą podejmowane w sposób zautomatyzowany.</w:t>
      </w:r>
    </w:p>
    <w:p w14:paraId="6AEAA4E2" w14:textId="77777777" w:rsidR="00E71A0D" w:rsidRPr="00B34F24" w:rsidRDefault="00E71A0D" w:rsidP="00701828">
      <w:pPr>
        <w:numPr>
          <w:ilvl w:val="0"/>
          <w:numId w:val="4"/>
        </w:numPr>
        <w:suppressAutoHyphens/>
        <w:spacing w:before="240" w:after="240" w:line="360" w:lineRule="auto"/>
        <w:ind w:right="-2" w:hanging="720"/>
        <w:rPr>
          <w:sz w:val="24"/>
          <w:szCs w:val="24"/>
        </w:rPr>
      </w:pPr>
      <w:r w:rsidRPr="00B34F24">
        <w:rPr>
          <w:sz w:val="24"/>
          <w:szCs w:val="24"/>
        </w:rPr>
        <w:t>Osoba, której dotyczą pozyskane w związku z prowadzeniem niniejszego postępowania dane osobowe, ma prawo:</w:t>
      </w:r>
    </w:p>
    <w:p w14:paraId="46C465F1" w14:textId="77777777" w:rsidR="00E71A0D" w:rsidRPr="00B34F24" w:rsidRDefault="00E71A0D" w:rsidP="00701828">
      <w:pPr>
        <w:numPr>
          <w:ilvl w:val="0"/>
          <w:numId w:val="34"/>
        </w:num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 xml:space="preserve">dostępu do swoich danych osobowych – zgodnie z art. 15 RODO, </w:t>
      </w:r>
    </w:p>
    <w:p w14:paraId="7787A17E" w14:textId="77777777" w:rsidR="00E71A0D" w:rsidRPr="00B34F24" w:rsidRDefault="00E71A0D" w:rsidP="00701828">
      <w:pPr>
        <w:numPr>
          <w:ilvl w:val="0"/>
          <w:numId w:val="34"/>
        </w:num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do sprostowana swoich danych osobowych – zgodnie z art. 16 RODO,</w:t>
      </w:r>
    </w:p>
    <w:p w14:paraId="294B61E6" w14:textId="77777777" w:rsidR="00E71A0D" w:rsidRPr="00B34F24" w:rsidRDefault="00E71A0D" w:rsidP="00701828">
      <w:pPr>
        <w:numPr>
          <w:ilvl w:val="0"/>
          <w:numId w:val="34"/>
        </w:num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4BF78999" w14:textId="77777777" w:rsidR="00E71A0D" w:rsidRPr="00B34F24" w:rsidRDefault="00E71A0D" w:rsidP="00701828">
      <w:pPr>
        <w:numPr>
          <w:ilvl w:val="0"/>
          <w:numId w:val="34"/>
        </w:num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 xml:space="preserve">wniesienia </w:t>
      </w:r>
      <w:r w:rsidRPr="00B34F24">
        <w:rPr>
          <w:bCs/>
          <w:sz w:val="24"/>
          <w:szCs w:val="24"/>
        </w:rPr>
        <w:t xml:space="preserve">skargi do Prezesa Urzędu Ochrony Danych Osobowych </w:t>
      </w:r>
      <w:r w:rsidRPr="00B34F24">
        <w:rPr>
          <w:bCs/>
          <w:sz w:val="24"/>
          <w:szCs w:val="24"/>
        </w:rPr>
        <w:br/>
        <w:t>w przypadku uznania, iż przetwarzanie jej danych osobowych narusza przepisy o ochronie danych osobowych, w tym przepisy RODO.</w:t>
      </w:r>
    </w:p>
    <w:p w14:paraId="726692A3" w14:textId="613D2208" w:rsidR="00E71A0D" w:rsidRPr="00B34F24" w:rsidRDefault="00E71A0D" w:rsidP="00701828">
      <w:pPr>
        <w:numPr>
          <w:ilvl w:val="0"/>
          <w:numId w:val="5"/>
        </w:numPr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bCs/>
          <w:sz w:val="24"/>
          <w:szCs w:val="24"/>
        </w:rPr>
        <w:t>Obowiązek podania danych osobowych jest wymogiem ustawowym określonym w przepisach ustawy PZP, związanym z udziałem w postępowaniu o udzielenie zamówienia publicznego; konsekwencje niepodania określonych danych określa ustawa PZP.</w:t>
      </w:r>
    </w:p>
    <w:p w14:paraId="6414722C" w14:textId="2ACA6680" w:rsidR="00E71A0D" w:rsidRPr="00B34F24" w:rsidRDefault="00E71A0D" w:rsidP="00701828">
      <w:pPr>
        <w:numPr>
          <w:ilvl w:val="0"/>
          <w:numId w:val="5"/>
        </w:numPr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bCs/>
          <w:sz w:val="24"/>
          <w:szCs w:val="24"/>
        </w:rPr>
        <w:lastRenderedPageBreak/>
        <w:t>Osobie, której dane osobowe zostały pozyskane przez Zamawiającego w związku z prowadzeniem niniejszego postępowania o udzielenie zamówienia publicznego nie przysługuje:</w:t>
      </w:r>
    </w:p>
    <w:p w14:paraId="7F6CDEAB" w14:textId="77777777" w:rsidR="00E71A0D" w:rsidRPr="00B34F24" w:rsidRDefault="00E71A0D" w:rsidP="00701828">
      <w:pPr>
        <w:numPr>
          <w:ilvl w:val="0"/>
          <w:numId w:val="33"/>
        </w:numPr>
        <w:tabs>
          <w:tab w:val="left" w:pos="1418"/>
        </w:tabs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bCs/>
          <w:sz w:val="24"/>
          <w:szCs w:val="24"/>
        </w:rPr>
        <w:t xml:space="preserve">prawo do usunięcia danych osobowych, o czym przesadza art. 17 ust. 3 lit. b, d lub e RODO, </w:t>
      </w:r>
    </w:p>
    <w:p w14:paraId="0EA73A6A" w14:textId="77777777" w:rsidR="00E71A0D" w:rsidRPr="00B34F24" w:rsidRDefault="00E71A0D" w:rsidP="00701828">
      <w:pPr>
        <w:numPr>
          <w:ilvl w:val="0"/>
          <w:numId w:val="33"/>
        </w:numPr>
        <w:tabs>
          <w:tab w:val="left" w:pos="1418"/>
        </w:tabs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4078A463" w14:textId="77777777" w:rsidR="00E71A0D" w:rsidRPr="00B34F24" w:rsidRDefault="00E71A0D" w:rsidP="00701828">
      <w:pPr>
        <w:numPr>
          <w:ilvl w:val="0"/>
          <w:numId w:val="33"/>
        </w:numPr>
        <w:tabs>
          <w:tab w:val="left" w:pos="1418"/>
        </w:tabs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F47466C" w14:textId="5B1AF491" w:rsidR="00E71A0D" w:rsidRPr="00B34F24" w:rsidRDefault="00E71A0D" w:rsidP="00701828">
      <w:pPr>
        <w:numPr>
          <w:ilvl w:val="0"/>
          <w:numId w:val="6"/>
        </w:numPr>
        <w:suppressAutoHyphens/>
        <w:spacing w:before="240" w:after="240" w:line="360" w:lineRule="auto"/>
        <w:ind w:hanging="720"/>
        <w:rPr>
          <w:bCs/>
          <w:sz w:val="24"/>
          <w:szCs w:val="24"/>
        </w:rPr>
      </w:pPr>
      <w:r w:rsidRPr="00B34F24">
        <w:rPr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8F5C47">
        <w:rPr>
          <w:bCs/>
          <w:sz w:val="24"/>
          <w:szCs w:val="24"/>
        </w:rPr>
        <w:br/>
      </w:r>
      <w:r w:rsidRPr="00B34F24">
        <w:rPr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C65A2FC" w14:textId="77777777" w:rsidR="00E71A0D" w:rsidRPr="00B34F24" w:rsidRDefault="00E71A0D" w:rsidP="00701828">
      <w:pPr>
        <w:numPr>
          <w:ilvl w:val="0"/>
          <w:numId w:val="6"/>
        </w:numPr>
        <w:suppressAutoHyphens/>
        <w:spacing w:before="240" w:after="240" w:line="360" w:lineRule="auto"/>
        <w:ind w:hanging="720"/>
        <w:rPr>
          <w:bCs/>
          <w:sz w:val="24"/>
          <w:szCs w:val="24"/>
        </w:rPr>
      </w:pPr>
      <w:r w:rsidRPr="00B34F24">
        <w:rPr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3"/>
    </w:p>
    <w:p w14:paraId="191A4C82" w14:textId="77777777" w:rsidR="00A03CBA" w:rsidRPr="00B34F24" w:rsidRDefault="00A03CBA" w:rsidP="00CE451F">
      <w:pPr>
        <w:spacing w:before="240" w:after="240" w:line="360" w:lineRule="auto"/>
        <w:outlineLvl w:val="0"/>
        <w:rPr>
          <w:b/>
          <w:sz w:val="24"/>
          <w:szCs w:val="24"/>
          <w:lang w:val="x-none" w:eastAsia="x-none"/>
        </w:rPr>
      </w:pPr>
      <w:r w:rsidRPr="00B34F24">
        <w:rPr>
          <w:b/>
          <w:sz w:val="24"/>
          <w:szCs w:val="24"/>
        </w:rPr>
        <w:t>3</w:t>
      </w:r>
      <w:r w:rsidRPr="00B34F24">
        <w:rPr>
          <w:b/>
          <w:sz w:val="24"/>
          <w:szCs w:val="24"/>
          <w:lang w:val="x-none" w:eastAsia="x-none"/>
        </w:rPr>
        <w:t>. OPIS PRZEDMIOTU</w:t>
      </w:r>
      <w:r w:rsidRPr="00B34F24">
        <w:rPr>
          <w:b/>
          <w:sz w:val="24"/>
          <w:szCs w:val="24"/>
          <w:lang w:eastAsia="x-none"/>
        </w:rPr>
        <w:t xml:space="preserve"> </w:t>
      </w:r>
      <w:r w:rsidRPr="00B34F24">
        <w:rPr>
          <w:b/>
          <w:sz w:val="24"/>
          <w:szCs w:val="24"/>
          <w:lang w:val="x-none" w:eastAsia="x-none"/>
        </w:rPr>
        <w:t>ZAMÓWIENIA</w:t>
      </w:r>
    </w:p>
    <w:p w14:paraId="3949D059" w14:textId="77777777" w:rsidR="007E3786" w:rsidRDefault="007427EA" w:rsidP="00701828">
      <w:pPr>
        <w:pStyle w:val="Akapitzlist"/>
        <w:numPr>
          <w:ilvl w:val="1"/>
          <w:numId w:val="7"/>
        </w:numPr>
        <w:tabs>
          <w:tab w:val="right" w:pos="709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 xml:space="preserve">Nazwa zamówienia: </w:t>
      </w:r>
      <w:bookmarkStart w:id="4" w:name="_Hlk156858822"/>
      <w:r w:rsidR="0064244E" w:rsidRPr="0064244E">
        <w:rPr>
          <w:rFonts w:ascii="Arial" w:hAnsi="Arial" w:cs="Arial"/>
          <w:b/>
          <w:sz w:val="24"/>
          <w:szCs w:val="24"/>
        </w:rPr>
        <w:t xml:space="preserve">Kompleksowa organizacja i realizacja dwusemestralnych studiów podyplomowych z zakresu </w:t>
      </w:r>
      <w:proofErr w:type="spellStart"/>
      <w:r w:rsidR="0064244E" w:rsidRPr="0064244E">
        <w:rPr>
          <w:rFonts w:ascii="Arial" w:hAnsi="Arial" w:cs="Arial"/>
          <w:b/>
          <w:sz w:val="24"/>
          <w:szCs w:val="24"/>
        </w:rPr>
        <w:t>psychogerontologii</w:t>
      </w:r>
      <w:proofErr w:type="spellEnd"/>
      <w:r w:rsidR="0064244E" w:rsidRPr="0064244E">
        <w:rPr>
          <w:rFonts w:ascii="Arial" w:hAnsi="Arial" w:cs="Arial"/>
          <w:b/>
          <w:sz w:val="24"/>
          <w:szCs w:val="24"/>
        </w:rPr>
        <w:t>.</w:t>
      </w:r>
    </w:p>
    <w:p w14:paraId="29CEC39E" w14:textId="0407530E" w:rsidR="007427EA" w:rsidRPr="007E3786" w:rsidRDefault="007E3786" w:rsidP="00701828">
      <w:pPr>
        <w:pStyle w:val="Akapitzlist"/>
        <w:numPr>
          <w:ilvl w:val="1"/>
          <w:numId w:val="7"/>
        </w:numPr>
        <w:tabs>
          <w:tab w:val="right" w:pos="709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jest realizowane </w:t>
      </w:r>
      <w:r w:rsidR="003C022C" w:rsidRPr="00B34F24">
        <w:rPr>
          <w:rFonts w:ascii="Arial" w:hAnsi="Arial" w:cs="Arial"/>
          <w:sz w:val="24"/>
          <w:szCs w:val="24"/>
        </w:rPr>
        <w:t xml:space="preserve">w ramach projektu pn. „Nie-Sami-Dzielni – rozwój usług społecznych oraz wspierających osoby niesamodzielne – III edycja” </w:t>
      </w:r>
      <w:r w:rsidR="003C022C" w:rsidRPr="00B34F24">
        <w:rPr>
          <w:rFonts w:ascii="Arial" w:hAnsi="Arial" w:cs="Arial"/>
          <w:sz w:val="24"/>
          <w:szCs w:val="24"/>
        </w:rPr>
        <w:lastRenderedPageBreak/>
        <w:t>FEOP.07.01-IZ.00-0001/23 dofinansowanego Środków Europejskiego Funduszu Społecznego Plus w ramach FUNDUSZY EUROPEJSKICH DLA OPOLSKIEGO 2021-2027</w:t>
      </w:r>
      <w:bookmarkEnd w:id="4"/>
      <w:r w:rsidR="003C022C" w:rsidRPr="00B34F24">
        <w:rPr>
          <w:rFonts w:ascii="Arial" w:hAnsi="Arial" w:cs="Arial"/>
          <w:sz w:val="24"/>
          <w:szCs w:val="24"/>
        </w:rPr>
        <w:t>.</w:t>
      </w:r>
    </w:p>
    <w:p w14:paraId="4BA1E21A" w14:textId="77777777" w:rsidR="007E3786" w:rsidRPr="00E129B7" w:rsidRDefault="007E3786" w:rsidP="00701828">
      <w:pPr>
        <w:pStyle w:val="Akapitzlist"/>
        <w:numPr>
          <w:ilvl w:val="1"/>
          <w:numId w:val="7"/>
        </w:numPr>
        <w:tabs>
          <w:tab w:val="right" w:pos="709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bookmarkStart w:id="5" w:name="_Hlk67239608"/>
      <w:r w:rsidRPr="00E129B7">
        <w:rPr>
          <w:rFonts w:ascii="Arial" w:hAnsi="Arial" w:cs="Arial"/>
          <w:sz w:val="24"/>
          <w:szCs w:val="24"/>
        </w:rPr>
        <w:t>Szczegółowy opis przedmiotu zamówienia zawarty został w załączniku nr 1 do umowy.</w:t>
      </w:r>
    </w:p>
    <w:p w14:paraId="1C6BE221" w14:textId="77777777" w:rsidR="007E3786" w:rsidRPr="00E129B7" w:rsidRDefault="007E3786" w:rsidP="00701828">
      <w:pPr>
        <w:pStyle w:val="Akapitzlist"/>
        <w:numPr>
          <w:ilvl w:val="1"/>
          <w:numId w:val="7"/>
        </w:numPr>
        <w:tabs>
          <w:tab w:val="right" w:pos="709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E129B7">
        <w:rPr>
          <w:rFonts w:ascii="Arial" w:hAnsi="Arial" w:cs="Arial"/>
          <w:sz w:val="24"/>
          <w:szCs w:val="24"/>
        </w:rPr>
        <w:t>Klasyfikacja przedmiotu zamówienia wg. Wspólnego Słownika Zamówień (CPV):</w:t>
      </w:r>
    </w:p>
    <w:p w14:paraId="71CEC7EE" w14:textId="77777777" w:rsidR="007E3786" w:rsidRPr="00E129B7" w:rsidRDefault="007E3786" w:rsidP="00596A3C">
      <w:pPr>
        <w:autoSpaceDE w:val="0"/>
        <w:autoSpaceDN w:val="0"/>
        <w:adjustRightInd w:val="0"/>
        <w:spacing w:line="276" w:lineRule="auto"/>
        <w:ind w:firstLine="567"/>
        <w:jc w:val="both"/>
        <w:rPr>
          <w:kern w:val="3"/>
          <w:sz w:val="24"/>
          <w:szCs w:val="24"/>
        </w:rPr>
      </w:pPr>
      <w:r w:rsidRPr="00E129B7">
        <w:rPr>
          <w:kern w:val="3"/>
          <w:sz w:val="24"/>
          <w:szCs w:val="24"/>
        </w:rPr>
        <w:t>80300000-7 Usługi szkolnictwa wyższego</w:t>
      </w:r>
    </w:p>
    <w:p w14:paraId="0C389096" w14:textId="77777777" w:rsidR="00F74CF3" w:rsidRPr="00B34F24" w:rsidRDefault="00F74CF3" w:rsidP="006708FC">
      <w:pPr>
        <w:pStyle w:val="Nagwek1"/>
        <w:tabs>
          <w:tab w:val="left" w:pos="284"/>
        </w:tabs>
        <w:spacing w:before="360" w:after="240" w:line="360" w:lineRule="auto"/>
        <w:jc w:val="left"/>
        <w:rPr>
          <w:rFonts w:cs="Arial"/>
          <w:sz w:val="24"/>
          <w:szCs w:val="24"/>
        </w:rPr>
      </w:pPr>
      <w:r w:rsidRPr="00B34F24">
        <w:rPr>
          <w:rFonts w:cs="Arial"/>
          <w:sz w:val="24"/>
          <w:szCs w:val="24"/>
        </w:rPr>
        <w:t>4.</w:t>
      </w:r>
      <w:r w:rsidRPr="00B34F24">
        <w:rPr>
          <w:rFonts w:cs="Arial"/>
          <w:sz w:val="24"/>
          <w:szCs w:val="24"/>
        </w:rPr>
        <w:tab/>
        <w:t>TERMIN WYKONANIA ZAMÓWIENIA:</w:t>
      </w:r>
    </w:p>
    <w:bookmarkEnd w:id="5"/>
    <w:p w14:paraId="121F34A1" w14:textId="40318633" w:rsidR="00D23EFA" w:rsidRDefault="00E219F2" w:rsidP="00CE451F">
      <w:pPr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Termin wykonania</w:t>
      </w:r>
      <w:r w:rsidR="00B43A0A" w:rsidRPr="00B34F24">
        <w:rPr>
          <w:sz w:val="24"/>
          <w:szCs w:val="24"/>
        </w:rPr>
        <w:t>:</w:t>
      </w:r>
      <w:r w:rsidR="00D23EFA" w:rsidRPr="00B34F24">
        <w:rPr>
          <w:sz w:val="24"/>
          <w:szCs w:val="24"/>
        </w:rPr>
        <w:t xml:space="preserve"> </w:t>
      </w:r>
      <w:r w:rsidR="00390192">
        <w:rPr>
          <w:sz w:val="24"/>
          <w:szCs w:val="24"/>
        </w:rPr>
        <w:t xml:space="preserve">do </w:t>
      </w:r>
      <w:r w:rsidR="0089651B">
        <w:rPr>
          <w:sz w:val="24"/>
          <w:szCs w:val="24"/>
        </w:rPr>
        <w:t>15.06.202</w:t>
      </w:r>
      <w:r w:rsidR="0036573D">
        <w:rPr>
          <w:sz w:val="24"/>
          <w:szCs w:val="24"/>
        </w:rPr>
        <w:t>5</w:t>
      </w:r>
      <w:r w:rsidR="0089651B">
        <w:rPr>
          <w:sz w:val="24"/>
          <w:szCs w:val="24"/>
        </w:rPr>
        <w:t>r</w:t>
      </w:r>
      <w:r w:rsidR="00005083">
        <w:rPr>
          <w:sz w:val="24"/>
          <w:szCs w:val="24"/>
        </w:rPr>
        <w:t>.</w:t>
      </w:r>
    </w:p>
    <w:p w14:paraId="7DB85AC5" w14:textId="219F78F5" w:rsidR="00472D9F" w:rsidRPr="00B34F24" w:rsidRDefault="006934C2" w:rsidP="00CE451F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Zajęcia mają obejmować d</w:t>
      </w:r>
      <w:r w:rsidR="0067721F">
        <w:rPr>
          <w:sz w:val="24"/>
          <w:szCs w:val="24"/>
        </w:rPr>
        <w:t xml:space="preserve">wa semestry </w:t>
      </w:r>
      <w:r>
        <w:rPr>
          <w:sz w:val="24"/>
          <w:szCs w:val="24"/>
        </w:rPr>
        <w:t>akademickie</w:t>
      </w:r>
      <w:r w:rsidR="0089651B">
        <w:rPr>
          <w:sz w:val="24"/>
          <w:szCs w:val="24"/>
        </w:rPr>
        <w:t>.</w:t>
      </w:r>
    </w:p>
    <w:p w14:paraId="422D275A" w14:textId="77777777" w:rsidR="00D22561" w:rsidRPr="00B34F24" w:rsidRDefault="00D22561" w:rsidP="00CE451F">
      <w:pPr>
        <w:pStyle w:val="Nagwek1"/>
        <w:tabs>
          <w:tab w:val="left" w:pos="284"/>
        </w:tabs>
        <w:spacing w:before="240" w:after="240" w:line="360" w:lineRule="auto"/>
        <w:jc w:val="left"/>
        <w:rPr>
          <w:rFonts w:cs="Arial"/>
          <w:sz w:val="24"/>
          <w:szCs w:val="24"/>
        </w:rPr>
      </w:pPr>
      <w:r w:rsidRPr="00B34F24">
        <w:rPr>
          <w:rFonts w:cs="Arial"/>
          <w:sz w:val="24"/>
          <w:szCs w:val="24"/>
        </w:rPr>
        <w:t>5. PODSTAWY WYKLUCZENIA I WARUNKI UDZIAŁU W POSTĘPOWANIU</w:t>
      </w:r>
    </w:p>
    <w:p w14:paraId="27BC951D" w14:textId="77777777" w:rsidR="00D22561" w:rsidRPr="00B34F24" w:rsidRDefault="00D22561" w:rsidP="00CE451F">
      <w:pPr>
        <w:tabs>
          <w:tab w:val="left" w:pos="567"/>
        </w:tabs>
        <w:spacing w:before="240" w:after="240" w:line="360" w:lineRule="auto"/>
        <w:ind w:left="567" w:hanging="567"/>
        <w:rPr>
          <w:sz w:val="24"/>
          <w:szCs w:val="24"/>
        </w:rPr>
      </w:pPr>
      <w:r w:rsidRPr="00B34F24">
        <w:rPr>
          <w:bCs/>
          <w:sz w:val="24"/>
          <w:szCs w:val="24"/>
        </w:rPr>
        <w:t>5.1</w:t>
      </w:r>
      <w:r w:rsidRPr="00B34F24">
        <w:rPr>
          <w:bCs/>
          <w:sz w:val="24"/>
          <w:szCs w:val="24"/>
        </w:rPr>
        <w:tab/>
      </w:r>
      <w:r w:rsidRPr="00B34F24">
        <w:rPr>
          <w:sz w:val="24"/>
          <w:szCs w:val="24"/>
        </w:rPr>
        <w:t>O udzielenie zamówienia mogą ubiegać się Wykonawcy, którzy nie podlegają wykluczeniu:</w:t>
      </w:r>
    </w:p>
    <w:p w14:paraId="08B14391" w14:textId="77777777" w:rsidR="00D22561" w:rsidRPr="00B34F24" w:rsidRDefault="00D22561" w:rsidP="00701828">
      <w:pPr>
        <w:numPr>
          <w:ilvl w:val="0"/>
          <w:numId w:val="27"/>
        </w:numPr>
        <w:tabs>
          <w:tab w:val="left" w:pos="426"/>
        </w:tabs>
        <w:suppressAutoHyphens/>
        <w:spacing w:before="240" w:after="240" w:line="360" w:lineRule="auto"/>
        <w:rPr>
          <w:sz w:val="24"/>
          <w:szCs w:val="24"/>
        </w:rPr>
      </w:pPr>
      <w:bookmarkStart w:id="6" w:name="_Hlk67244116"/>
      <w:r w:rsidRPr="00B34F24">
        <w:rPr>
          <w:sz w:val="24"/>
          <w:szCs w:val="24"/>
        </w:rPr>
        <w:t>na podstawie art. 108 ust. 1 ustawy PZP,</w:t>
      </w:r>
    </w:p>
    <w:p w14:paraId="6A1E7D70" w14:textId="77777777" w:rsidR="00577F35" w:rsidRDefault="00D22561" w:rsidP="00701828">
      <w:pPr>
        <w:numPr>
          <w:ilvl w:val="0"/>
          <w:numId w:val="27"/>
        </w:numPr>
        <w:tabs>
          <w:tab w:val="left" w:pos="426"/>
        </w:tabs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na podstawie art. art. 7 ustawy z dnia 13 kwietnia 2022 r. o szczególnych rozwiązaniach w zakresie przeciwdziałania wspieraniu agresji na Ukrainę oraz służących ochronie bezpieczeństwa narodowego (Dz.U. z 20</w:t>
      </w:r>
      <w:r w:rsidR="00577F35">
        <w:rPr>
          <w:sz w:val="24"/>
          <w:szCs w:val="24"/>
        </w:rPr>
        <w:t>24</w:t>
      </w:r>
      <w:r w:rsidRPr="00B34F24">
        <w:rPr>
          <w:sz w:val="24"/>
          <w:szCs w:val="24"/>
        </w:rPr>
        <w:t xml:space="preserve">, poz. </w:t>
      </w:r>
      <w:r w:rsidR="00577F35">
        <w:rPr>
          <w:sz w:val="24"/>
          <w:szCs w:val="24"/>
        </w:rPr>
        <w:t>507</w:t>
      </w:r>
      <w:r w:rsidRPr="00B34F24">
        <w:rPr>
          <w:sz w:val="24"/>
          <w:szCs w:val="24"/>
        </w:rPr>
        <w:t>)</w:t>
      </w:r>
      <w:r w:rsidR="00577F35">
        <w:rPr>
          <w:sz w:val="24"/>
          <w:szCs w:val="24"/>
        </w:rPr>
        <w:t xml:space="preserve"> tj.:</w:t>
      </w:r>
    </w:p>
    <w:p w14:paraId="1CA805D6" w14:textId="77777777" w:rsidR="006611C6" w:rsidRPr="006611C6" w:rsidRDefault="006611C6" w:rsidP="00005083">
      <w:pPr>
        <w:autoSpaceDE w:val="0"/>
        <w:autoSpaceDN w:val="0"/>
        <w:adjustRightInd w:val="0"/>
        <w:spacing w:before="240" w:after="240" w:line="360" w:lineRule="auto"/>
        <w:ind w:left="709"/>
        <w:rPr>
          <w:rFonts w:eastAsiaTheme="minorHAnsi"/>
          <w:sz w:val="24"/>
          <w:szCs w:val="24"/>
          <w:lang w:eastAsia="en-US"/>
        </w:rPr>
      </w:pPr>
      <w:r w:rsidRPr="006611C6">
        <w:rPr>
          <w:rFonts w:eastAsiaTheme="minorHAnsi"/>
          <w:sz w:val="24"/>
          <w:szCs w:val="24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74F4B037" w14:textId="77777777" w:rsidR="006611C6" w:rsidRPr="006611C6" w:rsidRDefault="006611C6" w:rsidP="00701828">
      <w:pPr>
        <w:pStyle w:val="Akapitzlist"/>
        <w:widowControl/>
        <w:numPr>
          <w:ilvl w:val="0"/>
          <w:numId w:val="26"/>
        </w:numPr>
        <w:spacing w:before="240" w:after="240" w:line="360" w:lineRule="auto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6611C6">
        <w:rPr>
          <w:rFonts w:ascii="Arial" w:eastAsiaTheme="minorHAnsi" w:hAnsi="Arial" w:cs="Arial"/>
          <w:sz w:val="24"/>
          <w:szCs w:val="24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A192723" w14:textId="7F23EF94" w:rsidR="006611C6" w:rsidRPr="006611C6" w:rsidRDefault="006611C6" w:rsidP="00701828">
      <w:pPr>
        <w:pStyle w:val="Akapitzlist"/>
        <w:widowControl/>
        <w:numPr>
          <w:ilvl w:val="0"/>
          <w:numId w:val="26"/>
        </w:numPr>
        <w:spacing w:before="240" w:after="240" w:line="360" w:lineRule="auto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6611C6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beneficjentem rzeczywistym w rozumieniu ustawy z dnia 1 marca 2018 r. o przeciwdziałaniu praniu </w:t>
      </w:r>
      <w:r w:rsidRPr="006611C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 w:rsidR="0073545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611C6">
        <w:rPr>
          <w:rFonts w:ascii="Arial" w:eastAsiaTheme="minorHAnsi" w:hAnsi="Arial" w:cs="Arial"/>
          <w:sz w:val="24"/>
          <w:szCs w:val="24"/>
          <w:lang w:eastAsia="en-US"/>
        </w:rPr>
        <w:t>o ile została wpisana na listę na podstawie decyzji w sprawie wpisu na listę rozstrzygającej o zastosowaniu środka, o którym mowa w art. 1 pkt 3;</w:t>
      </w:r>
    </w:p>
    <w:p w14:paraId="61FF5EFA" w14:textId="0AB0A40D" w:rsidR="006611C6" w:rsidRPr="006611C6" w:rsidRDefault="006611C6" w:rsidP="00701828">
      <w:pPr>
        <w:pStyle w:val="Akapitzlist"/>
        <w:widowControl/>
        <w:numPr>
          <w:ilvl w:val="0"/>
          <w:numId w:val="26"/>
        </w:numPr>
        <w:spacing w:before="240" w:after="240" w:line="360" w:lineRule="auto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6611C6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jednostką dominującą </w:t>
      </w:r>
      <w:r w:rsidRPr="006611C6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art. 3 ust. 1 pkt 37 ustawy z dnia 29 września 1994 r. </w:t>
      </w:r>
      <w:r w:rsidRPr="006611C6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o rachunkowości (Dz. U. z 2023 r. poz. 120, 295 i 1598) jest podmiot wymieniony w wykazach określonych w rozporządzeniu 765/2006 </w:t>
      </w:r>
      <w:r w:rsidRPr="006611C6">
        <w:rPr>
          <w:rFonts w:ascii="Arial" w:eastAsiaTheme="minorHAnsi" w:hAnsi="Arial" w:cs="Arial"/>
          <w:sz w:val="24"/>
          <w:szCs w:val="24"/>
          <w:lang w:eastAsia="en-US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6"/>
    <w:p w14:paraId="44339C52" w14:textId="77777777" w:rsidR="00D22561" w:rsidRPr="006611C6" w:rsidRDefault="00D22561" w:rsidP="00701828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6611C6">
        <w:rPr>
          <w:rFonts w:ascii="Arial" w:hAnsi="Arial" w:cs="Arial"/>
          <w:sz w:val="24"/>
          <w:szCs w:val="24"/>
        </w:rPr>
        <w:t xml:space="preserve">Wykluczenie Wykonawcy następuje zgodnie z art. 111 ustawy PZP. </w:t>
      </w:r>
    </w:p>
    <w:p w14:paraId="4BF54179" w14:textId="53E79A6D" w:rsidR="00FE527D" w:rsidRPr="00F5516E" w:rsidRDefault="00D22561" w:rsidP="00701828">
      <w:pPr>
        <w:pStyle w:val="Akapitzlist"/>
        <w:numPr>
          <w:ilvl w:val="1"/>
          <w:numId w:val="35"/>
        </w:numPr>
        <w:spacing w:before="240" w:after="240" w:line="36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5516E">
        <w:rPr>
          <w:rFonts w:ascii="Arial" w:hAnsi="Arial" w:cs="Arial"/>
          <w:bCs/>
          <w:sz w:val="24"/>
          <w:szCs w:val="24"/>
        </w:rPr>
        <w:t xml:space="preserve">Określenie warunków udziału w postępowaniu. </w:t>
      </w:r>
      <w:r w:rsidR="00FE527D" w:rsidRPr="00F5516E">
        <w:rPr>
          <w:rFonts w:ascii="Arial" w:hAnsi="Arial" w:cs="Arial"/>
          <w:sz w:val="24"/>
          <w:szCs w:val="24"/>
        </w:rPr>
        <w:t>O udzielenie zamówienia mogą ubiegać się Wykonawcy, którzy spełniają warunki dotyczące</w:t>
      </w:r>
      <w:r w:rsidR="00F5516E" w:rsidRPr="00F5516E">
        <w:rPr>
          <w:rFonts w:ascii="Arial" w:hAnsi="Arial" w:cs="Arial"/>
          <w:sz w:val="24"/>
          <w:szCs w:val="24"/>
        </w:rPr>
        <w:t xml:space="preserve"> </w:t>
      </w:r>
      <w:r w:rsidR="00FE527D" w:rsidRPr="00F5516E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 w tym posiadają:</w:t>
      </w:r>
    </w:p>
    <w:p w14:paraId="1ADDA11E" w14:textId="737D21C9" w:rsidR="00FE527D" w:rsidRPr="002606D6" w:rsidRDefault="00FE527D" w:rsidP="00F5516E">
      <w:pPr>
        <w:suppressAutoHyphens/>
        <w:autoSpaceDN w:val="0"/>
        <w:spacing w:before="240" w:after="240" w:line="360" w:lineRule="auto"/>
        <w:ind w:left="567" w:right="23"/>
        <w:textAlignment w:val="baseline"/>
        <w:rPr>
          <w:bCs/>
          <w:sz w:val="24"/>
          <w:szCs w:val="24"/>
        </w:rPr>
      </w:pPr>
      <w:r w:rsidRPr="002606D6">
        <w:rPr>
          <w:bCs/>
          <w:sz w:val="24"/>
          <w:szCs w:val="24"/>
        </w:rPr>
        <w:t xml:space="preserve">O udzielenie zamówienia mogą ubiegać się Wykonawcy którzy posiadają uprawnienia do prowadzenia studiów podyplomowych zgodnie z art. 163 Ustawy </w:t>
      </w:r>
      <w:r w:rsidRPr="002606D6">
        <w:rPr>
          <w:bCs/>
          <w:sz w:val="24"/>
          <w:szCs w:val="24"/>
        </w:rPr>
        <w:br/>
        <w:t>z dnia 20 lipca 2018 r. – Prawo o szkolnictwie wyższym i nauce (Dz. U. z 20</w:t>
      </w:r>
      <w:r w:rsidR="009963BF">
        <w:rPr>
          <w:bCs/>
          <w:sz w:val="24"/>
          <w:szCs w:val="24"/>
        </w:rPr>
        <w:t>23</w:t>
      </w:r>
      <w:r w:rsidRPr="002606D6">
        <w:rPr>
          <w:bCs/>
          <w:sz w:val="24"/>
          <w:szCs w:val="24"/>
        </w:rPr>
        <w:t xml:space="preserve"> r. poz. </w:t>
      </w:r>
      <w:r w:rsidR="00D834C5">
        <w:rPr>
          <w:bCs/>
          <w:sz w:val="24"/>
          <w:szCs w:val="24"/>
        </w:rPr>
        <w:t>742</w:t>
      </w:r>
      <w:r w:rsidRPr="002606D6">
        <w:rPr>
          <w:bCs/>
          <w:sz w:val="24"/>
          <w:szCs w:val="24"/>
        </w:rPr>
        <w:t xml:space="preserve"> ze zm.).</w:t>
      </w:r>
    </w:p>
    <w:p w14:paraId="545C0AE9" w14:textId="5967C2A8" w:rsidR="00FE527D" w:rsidRPr="002606D6" w:rsidRDefault="00FE527D" w:rsidP="00F5516E">
      <w:pPr>
        <w:suppressAutoHyphens/>
        <w:autoSpaceDN w:val="0"/>
        <w:spacing w:before="240" w:after="240" w:line="360" w:lineRule="auto"/>
        <w:ind w:left="567" w:right="23"/>
        <w:textAlignment w:val="baseline"/>
        <w:rPr>
          <w:bCs/>
          <w:sz w:val="24"/>
          <w:szCs w:val="24"/>
        </w:rPr>
      </w:pPr>
      <w:r w:rsidRPr="002606D6">
        <w:rPr>
          <w:bCs/>
          <w:sz w:val="24"/>
          <w:szCs w:val="24"/>
        </w:rPr>
        <w:t xml:space="preserve">W przypadku składania oferty przez podmioty wspólnie ubiegające się </w:t>
      </w:r>
      <w:r w:rsidR="00DE27DC">
        <w:rPr>
          <w:bCs/>
          <w:sz w:val="24"/>
          <w:szCs w:val="24"/>
        </w:rPr>
        <w:br/>
      </w:r>
      <w:r w:rsidRPr="002606D6">
        <w:rPr>
          <w:bCs/>
          <w:sz w:val="24"/>
          <w:szCs w:val="24"/>
        </w:rPr>
        <w:t xml:space="preserve">o udzielenie zamówienia, wszyscy Wykonawcy muszą spełnić powyższy warunek, a do oferty należy złożyć oświadczenie, o którym w art. 117 ust. 4 ustawy </w:t>
      </w:r>
      <w:proofErr w:type="spellStart"/>
      <w:r w:rsidRPr="002606D6">
        <w:rPr>
          <w:bCs/>
          <w:sz w:val="24"/>
          <w:szCs w:val="24"/>
        </w:rPr>
        <w:t>Pzp</w:t>
      </w:r>
      <w:proofErr w:type="spellEnd"/>
      <w:r w:rsidRPr="002606D6">
        <w:rPr>
          <w:bCs/>
          <w:sz w:val="24"/>
          <w:szCs w:val="24"/>
        </w:rPr>
        <w:t xml:space="preserve">. </w:t>
      </w:r>
    </w:p>
    <w:p w14:paraId="0BCD8917" w14:textId="64BDA930" w:rsidR="006137A2" w:rsidRPr="00B34F24" w:rsidRDefault="006137A2" w:rsidP="00CE451F">
      <w:pPr>
        <w:pStyle w:val="Nagwek1"/>
        <w:spacing w:before="240" w:after="240" w:line="360" w:lineRule="auto"/>
        <w:ind w:left="284" w:hanging="284"/>
        <w:jc w:val="left"/>
        <w:rPr>
          <w:rFonts w:cs="Arial"/>
          <w:sz w:val="24"/>
          <w:szCs w:val="24"/>
        </w:rPr>
      </w:pPr>
      <w:r w:rsidRPr="00B34F24">
        <w:rPr>
          <w:rFonts w:cs="Arial"/>
          <w:sz w:val="24"/>
          <w:szCs w:val="24"/>
        </w:rPr>
        <w:t>6. WYKAZ PODMIOTOWYCH ŚRODKÓW DOWODOWYCH</w:t>
      </w:r>
    </w:p>
    <w:p w14:paraId="33D93C53" w14:textId="77777777" w:rsidR="006137A2" w:rsidRPr="00B34F24" w:rsidRDefault="006137A2" w:rsidP="00CE451F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B34F24">
        <w:rPr>
          <w:rFonts w:ascii="Arial" w:hAnsi="Arial" w:cs="Arial"/>
          <w:b/>
          <w:bCs/>
        </w:rPr>
        <w:t xml:space="preserve">Każdy Wykonawca składa wraz z ofertą: </w:t>
      </w:r>
    </w:p>
    <w:p w14:paraId="11E26825" w14:textId="77777777" w:rsidR="005E4D2E" w:rsidRDefault="006137A2" w:rsidP="00701828">
      <w:pPr>
        <w:numPr>
          <w:ilvl w:val="1"/>
          <w:numId w:val="8"/>
        </w:numPr>
        <w:suppressAutoHyphens/>
        <w:spacing w:before="240" w:after="240" w:line="360" w:lineRule="auto"/>
        <w:ind w:left="567" w:hanging="567"/>
        <w:rPr>
          <w:sz w:val="24"/>
          <w:szCs w:val="24"/>
        </w:rPr>
      </w:pPr>
      <w:r w:rsidRPr="00B34F24">
        <w:rPr>
          <w:sz w:val="24"/>
          <w:szCs w:val="24"/>
        </w:rPr>
        <w:lastRenderedPageBreak/>
        <w:t>Do oferty Wykonawca zobowiązany jest dołączyć</w:t>
      </w:r>
      <w:r w:rsidR="005E4D2E">
        <w:rPr>
          <w:sz w:val="24"/>
          <w:szCs w:val="24"/>
        </w:rPr>
        <w:t>:</w:t>
      </w:r>
    </w:p>
    <w:p w14:paraId="2FEBFC84" w14:textId="599F0DDE" w:rsidR="006137A2" w:rsidRPr="00DE4D93" w:rsidRDefault="006137A2" w:rsidP="00701828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E4D93">
        <w:rPr>
          <w:rFonts w:ascii="Arial" w:hAnsi="Arial" w:cs="Arial"/>
          <w:sz w:val="24"/>
          <w:szCs w:val="24"/>
        </w:rPr>
        <w:t xml:space="preserve">aktualne na dzień składania ofert oświadczenie </w:t>
      </w:r>
      <w:bookmarkStart w:id="7" w:name="_Hlk67224958"/>
      <w:r w:rsidRPr="00DE4D93">
        <w:rPr>
          <w:rFonts w:ascii="Arial" w:hAnsi="Arial" w:cs="Arial"/>
          <w:sz w:val="24"/>
          <w:szCs w:val="24"/>
        </w:rPr>
        <w:t xml:space="preserve">o spełnianiu warunków udziału w postępowaniu </w:t>
      </w:r>
      <w:bookmarkEnd w:id="7"/>
      <w:r w:rsidRPr="00DE4D93">
        <w:rPr>
          <w:rFonts w:ascii="Arial" w:hAnsi="Arial" w:cs="Arial"/>
          <w:sz w:val="24"/>
          <w:szCs w:val="24"/>
        </w:rPr>
        <w:t xml:space="preserve">oraz o braku podstaw do wykluczenia z postępowania – zgodnie z </w:t>
      </w:r>
      <w:r w:rsidRPr="00DE4D93">
        <w:rPr>
          <w:rFonts w:ascii="Arial" w:hAnsi="Arial" w:cs="Arial"/>
          <w:bCs/>
          <w:sz w:val="24"/>
          <w:szCs w:val="24"/>
        </w:rPr>
        <w:t>załącznikiem nr 2 do SWZ</w:t>
      </w:r>
      <w:r w:rsidR="00DE4D93">
        <w:rPr>
          <w:rFonts w:ascii="Arial" w:hAnsi="Arial" w:cs="Arial"/>
          <w:b/>
          <w:sz w:val="24"/>
          <w:szCs w:val="24"/>
        </w:rPr>
        <w:t>,</w:t>
      </w:r>
    </w:p>
    <w:p w14:paraId="2A7F1B0F" w14:textId="18A7C447" w:rsidR="001373CD" w:rsidRDefault="001373CD" w:rsidP="00DE4D93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E4D93">
        <w:rPr>
          <w:rFonts w:ascii="Arial" w:hAnsi="Arial" w:cs="Arial"/>
          <w:sz w:val="24"/>
          <w:szCs w:val="24"/>
        </w:rPr>
        <w:t xml:space="preserve">oświadczenie, o którym w art. 117 ust. 4 ustawy </w:t>
      </w:r>
      <w:proofErr w:type="spellStart"/>
      <w:r w:rsidRPr="00DE4D93">
        <w:rPr>
          <w:rFonts w:ascii="Arial" w:hAnsi="Arial" w:cs="Arial"/>
          <w:sz w:val="24"/>
          <w:szCs w:val="24"/>
        </w:rPr>
        <w:t>Pzp</w:t>
      </w:r>
      <w:proofErr w:type="spellEnd"/>
      <w:r w:rsidR="008010FE" w:rsidRPr="00DE4D93">
        <w:rPr>
          <w:rFonts w:ascii="Arial" w:hAnsi="Arial" w:cs="Arial"/>
          <w:sz w:val="24"/>
          <w:szCs w:val="24"/>
        </w:rPr>
        <w:t xml:space="preserve"> - wykonawcy wspólnie ubiegający się o udzielenie zamówienia dołączają do oferty oświadczenie, </w:t>
      </w:r>
      <w:r w:rsidR="008010FE" w:rsidRPr="00DE4D93">
        <w:rPr>
          <w:rFonts w:ascii="Arial" w:hAnsi="Arial" w:cs="Arial"/>
          <w:sz w:val="24"/>
          <w:szCs w:val="24"/>
        </w:rPr>
        <w:br/>
        <w:t xml:space="preserve">z którego wynika, które usługi wykonają poszczególni wykonawcy – zgodnie </w:t>
      </w:r>
      <w:r w:rsidR="00B10C03" w:rsidRPr="00DE4D93">
        <w:rPr>
          <w:rFonts w:ascii="Arial" w:hAnsi="Arial" w:cs="Arial"/>
          <w:sz w:val="24"/>
          <w:szCs w:val="24"/>
        </w:rPr>
        <w:br/>
      </w:r>
      <w:r w:rsidR="008010FE" w:rsidRPr="00DE4D93">
        <w:rPr>
          <w:rFonts w:ascii="Arial" w:hAnsi="Arial" w:cs="Arial"/>
          <w:sz w:val="24"/>
          <w:szCs w:val="24"/>
        </w:rPr>
        <w:t xml:space="preserve">z załącznikiem nr </w:t>
      </w:r>
      <w:r w:rsidR="00F432DE">
        <w:rPr>
          <w:rFonts w:ascii="Arial" w:hAnsi="Arial" w:cs="Arial"/>
          <w:sz w:val="24"/>
          <w:szCs w:val="24"/>
        </w:rPr>
        <w:t>3</w:t>
      </w:r>
      <w:r w:rsidR="008010FE" w:rsidRPr="00DE4D93">
        <w:rPr>
          <w:rFonts w:ascii="Arial" w:hAnsi="Arial" w:cs="Arial"/>
          <w:sz w:val="24"/>
          <w:szCs w:val="24"/>
        </w:rPr>
        <w:t xml:space="preserve"> do SWZ.</w:t>
      </w:r>
    </w:p>
    <w:p w14:paraId="2CFBBB55" w14:textId="695A1E92" w:rsidR="004B6BE6" w:rsidRDefault="004B6BE6" w:rsidP="00DE4D93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będzie weryfikował </w:t>
      </w:r>
      <w:r w:rsidR="00680AF5">
        <w:rPr>
          <w:rFonts w:ascii="Arial" w:hAnsi="Arial" w:cs="Arial"/>
          <w:sz w:val="24"/>
          <w:szCs w:val="24"/>
        </w:rPr>
        <w:t>spełni</w:t>
      </w:r>
      <w:r w:rsidR="00C61603">
        <w:rPr>
          <w:rFonts w:ascii="Arial" w:hAnsi="Arial" w:cs="Arial"/>
          <w:sz w:val="24"/>
          <w:szCs w:val="24"/>
        </w:rPr>
        <w:t>enie</w:t>
      </w:r>
      <w:r w:rsidR="00680AF5">
        <w:rPr>
          <w:rFonts w:ascii="Arial" w:hAnsi="Arial" w:cs="Arial"/>
          <w:sz w:val="24"/>
          <w:szCs w:val="24"/>
        </w:rPr>
        <w:t xml:space="preserve"> warun</w:t>
      </w:r>
      <w:r w:rsidR="00C61603">
        <w:rPr>
          <w:rFonts w:ascii="Arial" w:hAnsi="Arial" w:cs="Arial"/>
          <w:sz w:val="24"/>
          <w:szCs w:val="24"/>
        </w:rPr>
        <w:t>ku</w:t>
      </w:r>
      <w:r w:rsidR="00680AF5">
        <w:rPr>
          <w:rFonts w:ascii="Arial" w:hAnsi="Arial" w:cs="Arial"/>
          <w:sz w:val="24"/>
          <w:szCs w:val="24"/>
        </w:rPr>
        <w:t xml:space="preserve"> udziału w postępowaniu przez stronę </w:t>
      </w:r>
      <w:r w:rsidR="00E642D3" w:rsidRPr="00E642D3">
        <w:rPr>
          <w:rFonts w:ascii="Arial" w:hAnsi="Arial" w:cs="Arial"/>
          <w:sz w:val="24"/>
          <w:szCs w:val="24"/>
        </w:rPr>
        <w:t>https://www.gov.pl/web/nauka/wykaz-uczelni-publicznych-nadzorowanych-przez-ministra-wlasciwego-ds-szkolnictwa-wyzszego-i-nauki-publiczne-uczelnie-akademickie</w:t>
      </w:r>
      <w:r w:rsidR="00E642D3">
        <w:rPr>
          <w:rFonts w:ascii="Arial" w:hAnsi="Arial" w:cs="Arial"/>
          <w:sz w:val="24"/>
          <w:szCs w:val="24"/>
        </w:rPr>
        <w:t>.</w:t>
      </w:r>
    </w:p>
    <w:p w14:paraId="5DF7949E" w14:textId="26ABF4A0" w:rsidR="006137A2" w:rsidRPr="00FC05E8" w:rsidRDefault="006137A2" w:rsidP="00701828">
      <w:pPr>
        <w:numPr>
          <w:ilvl w:val="1"/>
          <w:numId w:val="8"/>
        </w:numPr>
        <w:suppressAutoHyphens/>
        <w:spacing w:before="240" w:after="240" w:line="360" w:lineRule="auto"/>
        <w:ind w:left="567" w:hanging="567"/>
        <w:rPr>
          <w:sz w:val="24"/>
          <w:szCs w:val="24"/>
        </w:rPr>
      </w:pPr>
      <w:r w:rsidRPr="00B34F24">
        <w:rPr>
          <w:color w:val="000000"/>
          <w:sz w:val="24"/>
          <w:szCs w:val="24"/>
          <w:lang w:eastAsia="ar-SA"/>
        </w:rPr>
        <w:t>Podmioty zagraniczne: składają oświadczenia, o których mowa w punkcie 6.1 - 6.</w:t>
      </w:r>
      <w:r w:rsidR="005E4D2E">
        <w:rPr>
          <w:color w:val="000000"/>
          <w:sz w:val="24"/>
          <w:szCs w:val="24"/>
          <w:lang w:eastAsia="ar-SA"/>
        </w:rPr>
        <w:t>4</w:t>
      </w:r>
      <w:r w:rsidRPr="00B34F24">
        <w:rPr>
          <w:color w:val="000000"/>
          <w:sz w:val="24"/>
          <w:szCs w:val="24"/>
          <w:lang w:eastAsia="ar-SA"/>
        </w:rPr>
        <w:t>.</w:t>
      </w:r>
    </w:p>
    <w:p w14:paraId="3B37E2AB" w14:textId="3475E45F" w:rsidR="006137A2" w:rsidRPr="00FC05E8" w:rsidRDefault="006137A2" w:rsidP="00701828">
      <w:pPr>
        <w:numPr>
          <w:ilvl w:val="1"/>
          <w:numId w:val="8"/>
        </w:numPr>
        <w:suppressAutoHyphens/>
        <w:spacing w:before="240" w:after="240" w:line="360" w:lineRule="auto"/>
        <w:ind w:left="567" w:hanging="567"/>
        <w:rPr>
          <w:sz w:val="24"/>
          <w:szCs w:val="24"/>
        </w:rPr>
      </w:pPr>
      <w:r w:rsidRPr="00FC05E8">
        <w:rPr>
          <w:b/>
          <w:bCs/>
          <w:sz w:val="24"/>
          <w:szCs w:val="24"/>
          <w:lang w:eastAsia="ar-SA"/>
        </w:rPr>
        <w:t>Forma dokumentów:</w:t>
      </w:r>
    </w:p>
    <w:p w14:paraId="69FF8100" w14:textId="01A3CEB6" w:rsidR="006137A2" w:rsidRPr="00B34F24" w:rsidRDefault="006137A2" w:rsidP="00CE451F">
      <w:p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 xml:space="preserve">Podmiotowe środki dowodowe oraz inne dokumenty lub oświadczenia, o których mowa w SWZ i rozporządzeniu, </w:t>
      </w:r>
      <w:bookmarkStart w:id="8" w:name="_Hlk67232767"/>
      <w:r w:rsidRPr="00B34F24">
        <w:rPr>
          <w:sz w:val="24"/>
          <w:szCs w:val="24"/>
        </w:rPr>
        <w:t xml:space="preserve">składa się w formie elektronicznej (podpisane kwalifikowanym podpisem elektronicznym) lub w postaci elektronicznej opatrzonej </w:t>
      </w:r>
      <w:bookmarkStart w:id="9" w:name="_Hlk67244450"/>
      <w:r w:rsidRPr="00B34F24">
        <w:rPr>
          <w:sz w:val="24"/>
          <w:szCs w:val="24"/>
        </w:rPr>
        <w:t>podpisem zaufanym lub podpisem osobistym</w:t>
      </w:r>
      <w:bookmarkEnd w:id="8"/>
      <w:bookmarkEnd w:id="9"/>
      <w:r w:rsidRPr="00B34F24">
        <w:rPr>
          <w:sz w:val="24"/>
          <w:szCs w:val="24"/>
        </w:rPr>
        <w:t xml:space="preserve"> e-dowodem.</w:t>
      </w:r>
    </w:p>
    <w:p w14:paraId="0D5029E9" w14:textId="6446D1BE" w:rsidR="00F03BD0" w:rsidRPr="006D58D2" w:rsidRDefault="00F03BD0" w:rsidP="006D58D2">
      <w:pPr>
        <w:pStyle w:val="Akapitzlist"/>
        <w:numPr>
          <w:ilvl w:val="1"/>
          <w:numId w:val="8"/>
        </w:numPr>
        <w:tabs>
          <w:tab w:val="left" w:pos="567"/>
        </w:tabs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  <w:lang w:eastAsia="ar-SA"/>
        </w:rPr>
      </w:pPr>
      <w:r w:rsidRPr="006D58D2">
        <w:rPr>
          <w:rFonts w:ascii="Arial" w:hAnsi="Arial" w:cs="Arial"/>
          <w:sz w:val="24"/>
          <w:szCs w:val="24"/>
          <w:lang w:eastAsia="ar-SA"/>
        </w:rPr>
        <w:t>Oferty wspólne:</w:t>
      </w:r>
      <w:r w:rsidR="006D58D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D58D2">
        <w:rPr>
          <w:rFonts w:ascii="Arial" w:hAnsi="Arial" w:cs="Arial"/>
          <w:color w:val="000000"/>
          <w:sz w:val="24"/>
          <w:szCs w:val="24"/>
          <w:lang w:eastAsia="ar-SA"/>
        </w:rPr>
        <w:t>Wykonawcy mogą wspólnie ubiegać się o udzielenie zamówienia. W takim przypadku ich oferta musi spełniać następujące wymagania:</w:t>
      </w:r>
    </w:p>
    <w:p w14:paraId="5764933B" w14:textId="55014FBB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kon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pacing w:val="25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wspólnie ubiegający się o udzielenie zamówienia us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owią</w:t>
      </w:r>
      <w:r w:rsidRPr="00621A09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pe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ł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no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m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ka</w:t>
      </w:r>
      <w:r w:rsidRPr="00621A09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 xml:space="preserve">do 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re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re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h</w:t>
      </w:r>
      <w:r w:rsidRPr="00621A09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26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p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os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ę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pow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u</w:t>
      </w:r>
      <w:r w:rsidRPr="00621A09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</w:t>
      </w:r>
      <w:r w:rsidRPr="00621A09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ud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l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m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ów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l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bo</w:t>
      </w:r>
      <w:r w:rsidRPr="00621A09">
        <w:rPr>
          <w:rFonts w:ascii="Arial" w:hAnsi="Arial" w:cs="Arial"/>
          <w:color w:val="000000"/>
          <w:spacing w:val="27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re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r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ez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ow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a w</w:t>
      </w:r>
      <w:r w:rsidRPr="00621A09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pos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ę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pow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u</w:t>
      </w:r>
      <w:r w:rsidRPr="00621A09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 xml:space="preserve">i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rc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u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m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="005B43B1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br/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s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p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ra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m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ów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pub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li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g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o.</w:t>
      </w:r>
    </w:p>
    <w:p w14:paraId="48711221" w14:textId="107D6A23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P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r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p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s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do</w:t>
      </w:r>
      <w:r w:rsidRPr="00621A09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z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ą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k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on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s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t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osu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j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s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ę</w:t>
      </w:r>
      <w:r w:rsidRPr="00621A09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odpow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e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dn</w:t>
      </w:r>
      <w:r w:rsidRPr="00621A09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i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o</w:t>
      </w:r>
      <w:r w:rsidRPr="00621A09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do</w:t>
      </w:r>
      <w:r w:rsidRPr="00621A09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>y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ko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n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a</w:t>
      </w:r>
      <w:r w:rsidRPr="00621A09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w</w:t>
      </w:r>
      <w:r w:rsidRPr="00621A0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c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ów</w:t>
      </w:r>
      <w:r w:rsidRPr="00621A09">
        <w:rPr>
          <w:rFonts w:ascii="Arial" w:hAnsi="Arial" w:cs="Arial"/>
          <w:color w:val="000000"/>
          <w:spacing w:val="25"/>
          <w:sz w:val="24"/>
          <w:szCs w:val="24"/>
          <w:lang w:eastAsia="ar-SA"/>
        </w:rPr>
        <w:t xml:space="preserve">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wspólnie ubiegających się o udzielenie zamówienia.</w:t>
      </w:r>
    </w:p>
    <w:p w14:paraId="34D151B5" w14:textId="2CB5FCA2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 xml:space="preserve">Jeżeli oferta Wykonawców, wspólnie ubiegających się o udzielenie zamówienia, została wybrana, Zamawiający może żądać przed zawarciem umowy w sprawie zamówienia publicznego umowy regulującej współpracę tych 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Wykonawców.</w:t>
      </w:r>
    </w:p>
    <w:p w14:paraId="5D385ECD" w14:textId="6151A2BC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 xml:space="preserve">Wszelka korespondencja oraz rozliczenia dokonywane będą wyłącznie </w:t>
      </w:r>
      <w:r w:rsidR="00BE0C5A" w:rsidRPr="00621A09"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z pełnomocnikiem (liderem konsorcjum),</w:t>
      </w:r>
    </w:p>
    <w:p w14:paraId="61A84D96" w14:textId="50102D92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Wykonawcy wspólnie ubiegający się o udzielenie zamówienia składają każdy</w:t>
      </w:r>
      <w:r w:rsidR="001E0090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 xml:space="preserve"> oświadczenie w zakresie, w którym każdy z Wykonawców wykazuje spełnianie warunków udziału w postępowaniu oraz brak podstaw do wykluczenia.</w:t>
      </w:r>
    </w:p>
    <w:p w14:paraId="10B5677C" w14:textId="51A246ED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Żaden z Wykonawców nie może podlegać wykluczeniu,</w:t>
      </w:r>
    </w:p>
    <w:p w14:paraId="1A4FBA6B" w14:textId="5427C98E" w:rsidR="00F03BD0" w:rsidRPr="00621A09" w:rsidRDefault="00F03BD0" w:rsidP="00C706BF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ind w:right="47"/>
        <w:rPr>
          <w:rFonts w:ascii="Arial" w:hAnsi="Arial" w:cs="Arial"/>
          <w:color w:val="000000"/>
          <w:sz w:val="24"/>
          <w:szCs w:val="24"/>
          <w:lang w:eastAsia="ar-SA"/>
        </w:rPr>
      </w:pPr>
      <w:r w:rsidRPr="00621A09">
        <w:rPr>
          <w:rFonts w:ascii="Arial" w:hAnsi="Arial" w:cs="Arial"/>
          <w:color w:val="000000"/>
          <w:sz w:val="24"/>
          <w:szCs w:val="24"/>
          <w:lang w:eastAsia="ar-SA"/>
        </w:rPr>
        <w:t>Wykonawcy ponoszą solidarną odpowiedzialność za niewykonanie lub nienależyte wykonanie zobowiązania.</w:t>
      </w:r>
    </w:p>
    <w:p w14:paraId="171DEA66" w14:textId="791500F6" w:rsidR="00420D3E" w:rsidRPr="00B34F24" w:rsidRDefault="00420D3E" w:rsidP="00CE451F">
      <w:pPr>
        <w:spacing w:before="240" w:after="240" w:line="360" w:lineRule="auto"/>
        <w:ind w:left="141" w:hanging="425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rFonts w:eastAsia="Lucida Sans Unicode"/>
          <w:b/>
          <w:bCs/>
          <w:iCs/>
          <w:sz w:val="24"/>
          <w:szCs w:val="24"/>
        </w:rPr>
        <w:t>7.</w:t>
      </w:r>
      <w:r w:rsidRPr="00B34F24">
        <w:rPr>
          <w:rFonts w:eastAsia="Lucida Sans Unicode"/>
          <w:iCs/>
          <w:sz w:val="24"/>
          <w:szCs w:val="24"/>
        </w:rPr>
        <w:tab/>
      </w:r>
      <w:r w:rsidRPr="00B34F24">
        <w:rPr>
          <w:b/>
          <w:bCs/>
          <w:sz w:val="24"/>
          <w:szCs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46961BC0" w14:textId="77777777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Osobą uprawnioną do porozumiewania się z Wykonawcami jest: Barbara Rokosz od poniedziałku do piątku w godz. 8:00 –15:30, z wyłączeniem dni wolnych od pracy.</w:t>
      </w:r>
    </w:p>
    <w:p w14:paraId="07B36813" w14:textId="434BEB2A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 xml:space="preserve">W postępowaniu o udzielenie zamówienia publicznego komunikacja między zamawiającym, a Wykonawcami odbywa się przy użyciu Platformy e-Zamówienia, która jest dostępna pod adresem </w:t>
      </w:r>
      <w:hyperlink r:id="rId13" w:history="1">
        <w:r w:rsidR="00C0096A" w:rsidRPr="00632523">
          <w:rPr>
            <w:rStyle w:val="Hipercze"/>
            <w:rFonts w:eastAsiaTheme="minorHAnsi"/>
            <w:sz w:val="24"/>
            <w:szCs w:val="24"/>
            <w:lang w:eastAsia="en-US"/>
          </w:rPr>
          <w:t>https://ezamowienia</w:t>
        </w:r>
      </w:hyperlink>
      <w:r w:rsidRPr="00B34F24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 xml:space="preserve">.gov.pl/pl/ </w:t>
      </w:r>
      <w:r w:rsidRPr="00B34F24">
        <w:rPr>
          <w:rFonts w:eastAsiaTheme="minorHAnsi"/>
          <w:sz w:val="24"/>
          <w:szCs w:val="24"/>
          <w:lang w:eastAsia="en-US"/>
        </w:rPr>
        <w:t xml:space="preserve">lub przez maila </w:t>
      </w:r>
      <w:hyperlink r:id="rId14" w:history="1">
        <w:r w:rsidR="00C0096A" w:rsidRPr="00632523">
          <w:rPr>
            <w:rStyle w:val="Hipercze"/>
            <w:rFonts w:eastAsiaTheme="minorHAnsi"/>
            <w:sz w:val="24"/>
            <w:szCs w:val="24"/>
            <w:lang w:eastAsia="en-US"/>
          </w:rPr>
          <w:t>b.rokosz@rops</w:t>
        </w:r>
      </w:hyperlink>
      <w:r w:rsidRPr="00B34F24">
        <w:rPr>
          <w:rFonts w:eastAsiaTheme="minorHAnsi"/>
          <w:sz w:val="24"/>
          <w:szCs w:val="24"/>
          <w:lang w:eastAsia="en-US"/>
        </w:rPr>
        <w:t>-opole.pl</w:t>
      </w:r>
    </w:p>
    <w:p w14:paraId="08AC53C8" w14:textId="77777777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Korzystanie z Platformy e-Zamówienia jest bezpłatne.</w:t>
      </w:r>
    </w:p>
    <w:p w14:paraId="5616DFF2" w14:textId="495E1BF8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rFonts w:eastAsiaTheme="minorHAnsi"/>
          <w:sz w:val="24"/>
          <w:szCs w:val="24"/>
          <w:lang w:eastAsia="en-US"/>
        </w:rPr>
        <w:t xml:space="preserve">Wykonawca zamierzający wziąć udział w postępowaniu o udzielenie zamówienia publicznego musi posiadać konto podmiotu „Wykonawca” na Platformie </w:t>
      </w:r>
      <w:r w:rsidR="00C0096A">
        <w:rPr>
          <w:rFonts w:eastAsiaTheme="minorHAnsi"/>
          <w:sz w:val="24"/>
          <w:szCs w:val="24"/>
          <w:lang w:eastAsia="en-US"/>
        </w:rPr>
        <w:br/>
      </w:r>
      <w:r w:rsidRPr="00B34F24">
        <w:rPr>
          <w:rFonts w:eastAsiaTheme="minorHAnsi"/>
          <w:sz w:val="24"/>
          <w:szCs w:val="24"/>
          <w:lang w:eastAsia="en-US"/>
        </w:rPr>
        <w:t xml:space="preserve">e-Zamówienia. </w:t>
      </w:r>
    </w:p>
    <w:p w14:paraId="469A1AE9" w14:textId="6784148F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 xml:space="preserve">Szczegółowe informacje na temat zakładania kont podmiotów oraz zasady </w:t>
      </w:r>
      <w:r w:rsidR="00C0096A">
        <w:rPr>
          <w:sz w:val="24"/>
          <w:szCs w:val="24"/>
        </w:rPr>
        <w:br/>
      </w:r>
      <w:r w:rsidRPr="00B34F24">
        <w:rPr>
          <w:sz w:val="24"/>
          <w:szCs w:val="24"/>
        </w:rPr>
        <w:t xml:space="preserve">i warunki korzystania z Platformy e-Zamówienia, w tym minimalne wymagania techniczne dotyczące sprzętu używanego w celu korzystania z usług oraz </w:t>
      </w:r>
      <w:r w:rsidRPr="00B34F24">
        <w:rPr>
          <w:sz w:val="24"/>
          <w:szCs w:val="24"/>
        </w:rPr>
        <w:lastRenderedPageBreak/>
        <w:t xml:space="preserve">informacje dotyczące specyfikacji połączenia określa Regulamin Platformy </w:t>
      </w:r>
      <w:r w:rsidR="0063420A">
        <w:rPr>
          <w:sz w:val="24"/>
          <w:szCs w:val="24"/>
        </w:rPr>
        <w:br/>
      </w:r>
      <w:r w:rsidRPr="00B34F24">
        <w:rPr>
          <w:sz w:val="24"/>
          <w:szCs w:val="24"/>
        </w:rPr>
        <w:t>e-Zamówienia oraz informacje zamieszczone w zakładce „Centrum Pomocy”.</w:t>
      </w:r>
    </w:p>
    <w:p w14:paraId="210727E0" w14:textId="54DB59BE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2A917DF0" w14:textId="77777777" w:rsidR="00420D3E" w:rsidRPr="00B34F24" w:rsidRDefault="00420D3E" w:rsidP="00701828">
      <w:pPr>
        <w:numPr>
          <w:ilvl w:val="0"/>
          <w:numId w:val="9"/>
        </w:numPr>
        <w:tabs>
          <w:tab w:val="left" w:pos="426"/>
        </w:tabs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Za pośrednictwem „Formularzy do komunikacji” odbywa się w szczególności przekazywanie:</w:t>
      </w:r>
    </w:p>
    <w:p w14:paraId="2A99378E" w14:textId="77777777" w:rsidR="00420D3E" w:rsidRPr="00B34F24" w:rsidRDefault="00420D3E" w:rsidP="00701828">
      <w:pPr>
        <w:numPr>
          <w:ilvl w:val="0"/>
          <w:numId w:val="32"/>
        </w:numPr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wniosków o wyjaśnienie treści SWZ;</w:t>
      </w:r>
    </w:p>
    <w:p w14:paraId="52F5147B" w14:textId="77777777" w:rsidR="00420D3E" w:rsidRPr="00B34F24" w:rsidRDefault="00420D3E" w:rsidP="00701828">
      <w:pPr>
        <w:numPr>
          <w:ilvl w:val="0"/>
          <w:numId w:val="32"/>
        </w:numPr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wezwań i zawiadomień;</w:t>
      </w:r>
    </w:p>
    <w:p w14:paraId="1F1FA0FB" w14:textId="77777777" w:rsidR="00420D3E" w:rsidRPr="00B34F24" w:rsidRDefault="00420D3E" w:rsidP="00701828">
      <w:pPr>
        <w:numPr>
          <w:ilvl w:val="0"/>
          <w:numId w:val="32"/>
        </w:numPr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dokumentów składanych na wezwanie zamawiającego (podmiotowych środków dowodowych);</w:t>
      </w:r>
    </w:p>
    <w:p w14:paraId="1B6F7F0C" w14:textId="77777777" w:rsidR="00420D3E" w:rsidRPr="00B34F24" w:rsidRDefault="00420D3E" w:rsidP="00701828">
      <w:pPr>
        <w:numPr>
          <w:ilvl w:val="0"/>
          <w:numId w:val="32"/>
        </w:numPr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wyjaśnień składanych na wezwanie zamawiającego.</w:t>
      </w:r>
    </w:p>
    <w:p w14:paraId="1F69BC3D" w14:textId="77777777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Formularze do komunikacji umożliwiają dołączenie załącznika do przesyłanej wiadomości (przycisk „dodaj załącznik”). </w:t>
      </w:r>
    </w:p>
    <w:p w14:paraId="36673193" w14:textId="040C062F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W przypadku załączników opatrzonych kwalifikowanym podpisem elektronicznym, </w:t>
      </w:r>
      <w:r w:rsidR="00A04FC4" w:rsidRPr="00B34F24">
        <w:rPr>
          <w:rFonts w:eastAsiaTheme="minorHAnsi"/>
          <w:color w:val="000000"/>
          <w:sz w:val="24"/>
          <w:szCs w:val="24"/>
          <w:lang w:eastAsia="en-US"/>
        </w:rPr>
        <w:br/>
      </w:r>
      <w:r w:rsidRPr="00B34F24">
        <w:rPr>
          <w:rFonts w:eastAsiaTheme="minorHAnsi"/>
          <w:color w:val="000000"/>
          <w:sz w:val="24"/>
          <w:szCs w:val="24"/>
          <w:lang w:eastAsia="en-US"/>
        </w:rPr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2FE59DD5" w14:textId="77777777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16E4CE85" w14:textId="77777777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2D38B7F" w14:textId="77777777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lastRenderedPageBreak/>
        <w:t>Wszystkie wysłane i odebrane w postępowaniu przez wykonawcę wiadomości widoczne są po zalogowaniu w podglądzie postępowania w zakładce „Komunikacja”.</w:t>
      </w:r>
    </w:p>
    <w:p w14:paraId="689B7667" w14:textId="77777777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Maksymalny rozmiar plików przesyłanych za pośrednictwem „Formularzy do komunikacji” wynosi 150 MB (wielkość ta dotyczy plików przesyłanych jako załączniki do jednego formularza).</w:t>
      </w:r>
    </w:p>
    <w:p w14:paraId="2F1A4382" w14:textId="36B902FF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Jeżeli przekazywane dokumenty zawierają informacje stanowiące tajemnicę przedsiębiorstwa w rozumieniu przepisów ustawy z dnia 16 kwietnia 1993 r. </w:t>
      </w:r>
      <w:r w:rsidR="00577F35">
        <w:rPr>
          <w:rFonts w:eastAsiaTheme="minorHAnsi"/>
          <w:color w:val="000000"/>
          <w:sz w:val="24"/>
          <w:szCs w:val="24"/>
          <w:lang w:eastAsia="en-US"/>
        </w:rPr>
        <w:br/>
      </w: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o zwalczaniu nieuczciwej konkurencji wykonawca, w celu utrzymania w poufności tych informacji, przekazuje je w wydzielonym i odpowiednio oznaczonym pliku - </w:t>
      </w:r>
      <w:r w:rsidR="00577F35">
        <w:rPr>
          <w:rFonts w:eastAsiaTheme="minorHAnsi"/>
          <w:color w:val="000000"/>
          <w:sz w:val="24"/>
          <w:szCs w:val="24"/>
          <w:lang w:eastAsia="en-US"/>
        </w:rPr>
        <w:br/>
      </w:r>
      <w:r w:rsidRPr="00B34F24">
        <w:rPr>
          <w:rFonts w:eastAsiaTheme="minorHAnsi"/>
          <w:color w:val="000000"/>
          <w:sz w:val="24"/>
          <w:szCs w:val="24"/>
          <w:lang w:eastAsia="en-US"/>
        </w:rPr>
        <w:t>z zaznaczeniem w nazwie pliku „Dokument stanowiący tajemnicę przedsiębiorstwa”.</w:t>
      </w:r>
    </w:p>
    <w:p w14:paraId="1D9C8FE5" w14:textId="76C6D7E2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284" w:hanging="568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Sposób sporządzenia dokumentów elektronicznych musi być zgodny </w:t>
      </w:r>
      <w:r w:rsidR="00F94979">
        <w:rPr>
          <w:rFonts w:eastAsiaTheme="minorHAnsi"/>
          <w:color w:val="000000"/>
          <w:sz w:val="24"/>
          <w:szCs w:val="24"/>
          <w:lang w:eastAsia="en-US"/>
        </w:rPr>
        <w:br/>
      </w:r>
      <w:r w:rsidRPr="00B34F24">
        <w:rPr>
          <w:rFonts w:eastAsiaTheme="minorHAnsi"/>
          <w:color w:val="000000"/>
          <w:sz w:val="24"/>
          <w:szCs w:val="24"/>
          <w:lang w:eastAsia="en-US"/>
        </w:rPr>
        <w:t>z wymaganiami określonymi w:</w:t>
      </w:r>
    </w:p>
    <w:p w14:paraId="1A490A7A" w14:textId="72B4CF1E" w:rsidR="00420D3E" w:rsidRPr="00B34F24" w:rsidRDefault="00420D3E" w:rsidP="00701828">
      <w:pPr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ind w:left="851" w:hanging="425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rozporządzeniu Prezesa Rady Ministrów z dnia 30 grudnia 2020 r. </w:t>
      </w:r>
      <w:r w:rsidR="00577F35">
        <w:rPr>
          <w:rFonts w:eastAsiaTheme="minorHAnsi"/>
          <w:color w:val="000000"/>
          <w:sz w:val="24"/>
          <w:szCs w:val="24"/>
          <w:lang w:eastAsia="en-US"/>
        </w:rPr>
        <w:br/>
      </w:r>
      <w:r w:rsidRPr="00B34F24">
        <w:rPr>
          <w:rFonts w:eastAsiaTheme="minorHAnsi"/>
          <w:color w:val="00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 oraz</w:t>
      </w:r>
    </w:p>
    <w:p w14:paraId="7F23AC54" w14:textId="67DA206F" w:rsidR="00420D3E" w:rsidRPr="00B34F24" w:rsidRDefault="00420D3E" w:rsidP="00701828">
      <w:pPr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ind w:left="851" w:hanging="425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rozporządzeniu Ministra Rozwoju, Pracy i Technologii z dnia 23 grudnia 2020 r. w sprawie podmiotowych środków dowodowych oraz innych dokumentów lub oświadczeń, jakich może żądać zamawiający od wykonawcy (Dz. U. </w:t>
      </w:r>
      <w:r w:rsidR="00571D79">
        <w:rPr>
          <w:rFonts w:eastAsiaTheme="minorHAnsi"/>
          <w:color w:val="000000"/>
          <w:sz w:val="24"/>
          <w:szCs w:val="24"/>
          <w:lang w:eastAsia="en-US"/>
        </w:rPr>
        <w:br/>
      </w:r>
      <w:r w:rsidRPr="00B34F24">
        <w:rPr>
          <w:rFonts w:eastAsiaTheme="minorHAnsi"/>
          <w:color w:val="000000"/>
          <w:sz w:val="24"/>
          <w:szCs w:val="24"/>
          <w:lang w:eastAsia="en-US"/>
        </w:rPr>
        <w:t>z 2020 r. poz. 2415).</w:t>
      </w:r>
    </w:p>
    <w:p w14:paraId="169713B2" w14:textId="18FDE804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w zakładce „Zgłoś problem”.</w:t>
      </w:r>
    </w:p>
    <w:p w14:paraId="3CDB4CD6" w14:textId="77777777" w:rsidR="00420D3E" w:rsidRPr="00B34F24" w:rsidRDefault="00420D3E" w:rsidP="00701828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hanging="357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Wyjaśnienia treści SWZ:</w:t>
      </w:r>
    </w:p>
    <w:p w14:paraId="441F77EC" w14:textId="77777777" w:rsidR="00420D3E" w:rsidRPr="00B34F24" w:rsidRDefault="00420D3E" w:rsidP="00701828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lastRenderedPageBreak/>
        <w:t>Wykonawca może zwrócić się do zamawiającego z wnioskiem o wyjaśnienie treści SWZ.</w:t>
      </w:r>
    </w:p>
    <w:p w14:paraId="06486BD5" w14:textId="77777777" w:rsidR="00420D3E" w:rsidRPr="00B34F24" w:rsidRDefault="00420D3E" w:rsidP="00701828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Wnioski o wyjaśnienie należy przesyłać za pomocą „Formularza do komunikacji”.</w:t>
      </w:r>
    </w:p>
    <w:p w14:paraId="235D8EB7" w14:textId="77777777" w:rsidR="00420D3E" w:rsidRPr="00B34F24" w:rsidRDefault="00420D3E" w:rsidP="00701828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5738CF22" w14:textId="77777777" w:rsidR="00420D3E" w:rsidRPr="00B34F24" w:rsidRDefault="00420D3E" w:rsidP="00701828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>Zamawiający niezwłocznie udzieli wyjaśnień, jednak nie później niż na 2 dni</w:t>
      </w:r>
      <w:r w:rsidRPr="00B34F2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396F1E39" w14:textId="77777777" w:rsidR="00420D3E" w:rsidRPr="00B34F24" w:rsidRDefault="00420D3E" w:rsidP="00701828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B34F24">
        <w:rPr>
          <w:rFonts w:eastAsiaTheme="minorHAnsi"/>
          <w:color w:val="000000"/>
          <w:sz w:val="24"/>
          <w:szCs w:val="24"/>
          <w:lang w:eastAsia="en-US"/>
        </w:rPr>
        <w:t xml:space="preserve">Treść zapytań wraz z wyjaśnieniami zamawiający udostępni na stronie internetowej prowadzonego postępowania, bez ujawniania źródła zapytania. </w:t>
      </w:r>
    </w:p>
    <w:p w14:paraId="7FED9FEF" w14:textId="77777777" w:rsidR="00420D3E" w:rsidRPr="00B34F24" w:rsidRDefault="00420D3E" w:rsidP="00CE451F">
      <w:pPr>
        <w:spacing w:before="240" w:after="240" w:line="360" w:lineRule="auto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eastAsia="x-none"/>
        </w:rPr>
        <w:t>8</w:t>
      </w:r>
      <w:r w:rsidRPr="00B34F24">
        <w:rPr>
          <w:b/>
          <w:bCs/>
          <w:sz w:val="24"/>
          <w:szCs w:val="24"/>
          <w:lang w:val="x-none" w:eastAsia="x-none"/>
        </w:rPr>
        <w:t>. TERMIN ZWIĄZANIA OFERTĄ</w:t>
      </w:r>
    </w:p>
    <w:p w14:paraId="3CD895E0" w14:textId="05E96134" w:rsidR="00420D3E" w:rsidRPr="00B34F24" w:rsidRDefault="00420D3E" w:rsidP="00701828">
      <w:pPr>
        <w:numPr>
          <w:ilvl w:val="1"/>
          <w:numId w:val="10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 xml:space="preserve">Wykonawca będzie związany ofertą przez okres nie dłużej niż </w:t>
      </w:r>
      <w:r w:rsidRPr="00B34F24">
        <w:rPr>
          <w:b/>
          <w:sz w:val="24"/>
          <w:szCs w:val="24"/>
        </w:rPr>
        <w:t>30 dni</w:t>
      </w:r>
      <w:r w:rsidRPr="00B34F24">
        <w:rPr>
          <w:sz w:val="24"/>
          <w:szCs w:val="24"/>
        </w:rPr>
        <w:t xml:space="preserve">, tj. do dnia </w:t>
      </w:r>
      <w:r w:rsidR="001C5FCB">
        <w:rPr>
          <w:b/>
          <w:bCs/>
          <w:sz w:val="24"/>
          <w:szCs w:val="24"/>
        </w:rPr>
        <w:t>2</w:t>
      </w:r>
      <w:r w:rsidR="00EA4CD7">
        <w:rPr>
          <w:b/>
          <w:bCs/>
          <w:sz w:val="24"/>
          <w:szCs w:val="24"/>
        </w:rPr>
        <w:t>6</w:t>
      </w:r>
      <w:r w:rsidR="001C5FCB">
        <w:rPr>
          <w:b/>
          <w:bCs/>
          <w:sz w:val="24"/>
          <w:szCs w:val="24"/>
        </w:rPr>
        <w:t>.07.2024</w:t>
      </w:r>
      <w:r w:rsidRPr="00B34F24">
        <w:rPr>
          <w:b/>
          <w:bCs/>
          <w:sz w:val="24"/>
          <w:szCs w:val="24"/>
        </w:rPr>
        <w:t xml:space="preserve"> r.</w:t>
      </w:r>
      <w:r w:rsidRPr="00B34F24">
        <w:rPr>
          <w:sz w:val="24"/>
          <w:szCs w:val="24"/>
        </w:rPr>
        <w:t xml:space="preserve"> Bieg terminu związania ofertą rozpoczyna się wraz z upływem terminu składania ofert.</w:t>
      </w:r>
    </w:p>
    <w:p w14:paraId="5BFA86BE" w14:textId="77777777" w:rsidR="00420D3E" w:rsidRPr="00B34F24" w:rsidRDefault="00420D3E" w:rsidP="00701828">
      <w:pPr>
        <w:numPr>
          <w:ilvl w:val="1"/>
          <w:numId w:val="10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35101518" w14:textId="77777777" w:rsidR="00420D3E" w:rsidRPr="00B34F24" w:rsidRDefault="00420D3E" w:rsidP="00701828">
      <w:pPr>
        <w:numPr>
          <w:ilvl w:val="1"/>
          <w:numId w:val="10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142F11E0" w14:textId="77777777" w:rsidR="00420D3E" w:rsidRPr="00B34F24" w:rsidRDefault="00420D3E" w:rsidP="00CE451F">
      <w:pPr>
        <w:spacing w:before="240" w:after="240" w:line="360" w:lineRule="auto"/>
        <w:outlineLvl w:val="0"/>
        <w:rPr>
          <w:b/>
          <w:bCs/>
          <w:sz w:val="24"/>
          <w:szCs w:val="24"/>
          <w:lang w:eastAsia="x-none"/>
        </w:rPr>
      </w:pPr>
      <w:r w:rsidRPr="00B34F24">
        <w:rPr>
          <w:b/>
          <w:bCs/>
          <w:sz w:val="24"/>
          <w:szCs w:val="24"/>
          <w:lang w:eastAsia="x-none"/>
        </w:rPr>
        <w:t>9</w:t>
      </w:r>
      <w:r w:rsidRPr="00B34F24">
        <w:rPr>
          <w:b/>
          <w:bCs/>
          <w:sz w:val="24"/>
          <w:szCs w:val="24"/>
          <w:lang w:val="x-none" w:eastAsia="x-none"/>
        </w:rPr>
        <w:t>. SPOSÓB ORAZ TERMIN SKŁADANIA OFERT</w:t>
      </w:r>
    </w:p>
    <w:p w14:paraId="228113C1" w14:textId="01CB95FD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Ofertę należy złożyć do dnia </w:t>
      </w:r>
      <w:r w:rsidR="001C5FCB">
        <w:rPr>
          <w:b/>
          <w:bCs/>
          <w:sz w:val="24"/>
          <w:szCs w:val="24"/>
        </w:rPr>
        <w:t>27.06.2024r.</w:t>
      </w:r>
      <w:r w:rsidRPr="00516F34">
        <w:rPr>
          <w:b/>
          <w:bCs/>
          <w:sz w:val="24"/>
          <w:szCs w:val="24"/>
        </w:rPr>
        <w:t xml:space="preserve"> godz. </w:t>
      </w:r>
      <w:r w:rsidR="00F31759">
        <w:rPr>
          <w:b/>
          <w:bCs/>
          <w:sz w:val="24"/>
          <w:szCs w:val="24"/>
        </w:rPr>
        <w:t>12</w:t>
      </w:r>
      <w:r w:rsidRPr="00516F34">
        <w:rPr>
          <w:b/>
          <w:bCs/>
          <w:sz w:val="24"/>
          <w:szCs w:val="24"/>
        </w:rPr>
        <w:t>:00</w:t>
      </w:r>
      <w:r w:rsidRPr="00B34F24">
        <w:rPr>
          <w:sz w:val="24"/>
          <w:szCs w:val="24"/>
        </w:rPr>
        <w:t xml:space="preserve"> przez Platformę </w:t>
      </w:r>
      <w:r w:rsidRPr="00B34F24">
        <w:rPr>
          <w:sz w:val="24"/>
          <w:szCs w:val="24"/>
        </w:rPr>
        <w:br/>
        <w:t>e-Zamówienia.</w:t>
      </w:r>
    </w:p>
    <w:p w14:paraId="4CDF9E6A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rFonts w:eastAsia="Calibri"/>
          <w:sz w:val="24"/>
          <w:szCs w:val="24"/>
          <w:lang w:eastAsia="en-US"/>
        </w:rPr>
        <w:lastRenderedPageBreak/>
        <w:t>Wykonawca może złożyć tylko jedną ofertę.</w:t>
      </w:r>
    </w:p>
    <w:p w14:paraId="39CD3767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Ofertę należy sporządzić w języku polskim.</w:t>
      </w:r>
    </w:p>
    <w:p w14:paraId="10D33DAB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Ofertę należy sporządzić w postaci elektronicznej i opatrzeć kwalifikowanym podpisem elektronicznym, podpisem zaufanym lub podpisem osobistym.</w:t>
      </w:r>
    </w:p>
    <w:p w14:paraId="12F17508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Formularz oferty wraz z załącznikami i dokumentami sporządzanymi przez Wykonawcę ma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54237851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Wykonawca ponosi wszelkie koszty związane z przygotowaniem i złożeniem oferty.</w:t>
      </w:r>
    </w:p>
    <w:p w14:paraId="6FCB8F0B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rFonts w:eastAsia="Calibri"/>
          <w:sz w:val="24"/>
          <w:szCs w:val="24"/>
        </w:rPr>
        <w:t xml:space="preserve">Treść oferty musi być zgodna z wymaganiami zamawiającego określonymi </w:t>
      </w:r>
      <w:r w:rsidRPr="00B34F24">
        <w:rPr>
          <w:rFonts w:eastAsia="Calibri"/>
          <w:sz w:val="24"/>
          <w:szCs w:val="24"/>
        </w:rPr>
        <w:br/>
        <w:t>w dokumentach zamówienia.</w:t>
      </w:r>
    </w:p>
    <w:p w14:paraId="6F3B8E1B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rFonts w:eastAsia="Calibri"/>
          <w:sz w:val="24"/>
          <w:szCs w:val="24"/>
        </w:rPr>
        <w:t>Oferta może być złożona tylko do upływu terminu składania ofert.</w:t>
      </w:r>
    </w:p>
    <w:p w14:paraId="5AC79E6A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bCs/>
          <w:sz w:val="24"/>
          <w:szCs w:val="24"/>
          <w:lang w:bidi="en-US"/>
        </w:rPr>
        <w:t xml:space="preserve">Wykonawca przygotowuje ofertę przy pomocy „Formularza ofertowego” udostępnionego przez zamawiającego na Platformie e-Zamówienia </w:t>
      </w:r>
    </w:p>
    <w:p w14:paraId="3715250C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Wykonawca pobiera formularz ofertowy wraz z oświadczeniami na swój komputer. Wypełnia pliki w wersji </w:t>
      </w:r>
      <w:proofErr w:type="spellStart"/>
      <w:r w:rsidRPr="00B34F24">
        <w:rPr>
          <w:sz w:val="24"/>
          <w:szCs w:val="24"/>
        </w:rPr>
        <w:t>word</w:t>
      </w:r>
      <w:proofErr w:type="spellEnd"/>
      <w:r w:rsidRPr="00B34F24">
        <w:rPr>
          <w:sz w:val="24"/>
          <w:szCs w:val="24"/>
        </w:rPr>
        <w:t xml:space="preserve">, zapisuje wypełnione na swoim dysku jako pliki pdf a następnie podpisuje pliki pdf (każdy osobno) kwalifikowanym podpisem elektronicznym lub profilem zaufanym lub podpisem osobistym. </w:t>
      </w:r>
    </w:p>
    <w:p w14:paraId="413AFD59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0F161DD2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B34F24">
        <w:rPr>
          <w:sz w:val="24"/>
          <w:szCs w:val="24"/>
        </w:rPr>
        <w:t>drag&amp;drop</w:t>
      </w:r>
      <w:proofErr w:type="spellEnd"/>
      <w:r w:rsidRPr="00B34F24">
        <w:rPr>
          <w:sz w:val="24"/>
          <w:szCs w:val="24"/>
        </w:rPr>
        <w:t xml:space="preserve"> („przeciągnij” i „upuść”) służące do dodawania plików.</w:t>
      </w:r>
    </w:p>
    <w:p w14:paraId="5E82B6A3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lastRenderedPageBreak/>
        <w:t xml:space="preserve">Wykonawca dodaje wybrany z dysku i uprzednio podpisany „Formularz oferty” </w:t>
      </w:r>
      <w:r w:rsidRPr="00B34F24">
        <w:rPr>
          <w:sz w:val="24"/>
          <w:szCs w:val="24"/>
        </w:rPr>
        <w:br/>
        <w:t>w pierwszym polu „Wypełniony formularz oferty”.</w:t>
      </w:r>
    </w:p>
    <w:p w14:paraId="57A571A4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W kolejnym polu „Załączniki i inne dokumenty przedstawione w ofercie przez wykonawcę” wykonawca dodaje pozostałe pliki stanowiące ofertę lub składane wraz z ofertą.</w:t>
      </w:r>
    </w:p>
    <w:p w14:paraId="01058609" w14:textId="4554E9A5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Jeżeli wraz z ofertą składane są dokumenty zawierające tajemnicę przedsiębiorstwa wykonawca, w celu utrzymania w poufności tych informacji, przekazuje je w wydzielonym i odpowiednio oznaczonym pliku - </w:t>
      </w:r>
      <w:r w:rsidR="00F94979">
        <w:rPr>
          <w:sz w:val="24"/>
          <w:szCs w:val="24"/>
        </w:rPr>
        <w:br/>
      </w:r>
      <w:r w:rsidRPr="00B34F24">
        <w:rPr>
          <w:sz w:val="24"/>
          <w:szCs w:val="24"/>
        </w:rPr>
        <w:t>z zaznaczeniem w nazwie pliku „Dokument stanowiący tajemnicę przedsiębiorstwa”.</w:t>
      </w:r>
    </w:p>
    <w:p w14:paraId="4BF3B87F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5FF9C6F0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Formularz ofertowy podpisuje się kwalifikowanym podpisem elektronicznym </w:t>
      </w:r>
      <w:r w:rsidRPr="00B34F24">
        <w:rPr>
          <w:sz w:val="24"/>
          <w:szCs w:val="24"/>
        </w:rPr>
        <w:br/>
        <w:t xml:space="preserve">w formacie </w:t>
      </w:r>
      <w:proofErr w:type="spellStart"/>
      <w:r w:rsidRPr="00B34F24">
        <w:rPr>
          <w:sz w:val="24"/>
          <w:szCs w:val="24"/>
        </w:rPr>
        <w:t>PAdES</w:t>
      </w:r>
      <w:proofErr w:type="spellEnd"/>
      <w:r w:rsidRPr="00B34F24">
        <w:rPr>
          <w:sz w:val="24"/>
          <w:szCs w:val="24"/>
        </w:rPr>
        <w:t xml:space="preserve"> typ wewnętrzny, profilem zaufanym lub podpisem osobistym. Po podpisaniu nie należy modyfikować pliku. Nie należy zmieniać nazwy pliku formularza.</w:t>
      </w:r>
    </w:p>
    <w:p w14:paraId="0C51D296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3A087F76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System sprawdza, czy złożone pliki są podpisane i automatycznie je szyfruje, jednocześnie informując o tym wykonawcę.</w:t>
      </w:r>
    </w:p>
    <w:p w14:paraId="730EA9D5" w14:textId="6594322F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Potwierdzenie czasu przekazania i odbioru oferty znajduje się </w:t>
      </w:r>
      <w:r w:rsidR="00F94979">
        <w:rPr>
          <w:sz w:val="24"/>
          <w:szCs w:val="24"/>
        </w:rPr>
        <w:br/>
      </w:r>
      <w:r w:rsidRPr="00B34F24">
        <w:rPr>
          <w:sz w:val="24"/>
          <w:szCs w:val="24"/>
        </w:rPr>
        <w:t>w Elektronicznym Potwierdzeniu Przesłania (EPP) i Elektronicznym Potwierdzeniu Odebrania (EPO).</w:t>
      </w:r>
    </w:p>
    <w:p w14:paraId="149633A9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>EPP i EPO dostępne są dla zalogowanego wykonawcy w zakładce „Oferty/Wnioski”.</w:t>
      </w:r>
    </w:p>
    <w:p w14:paraId="6148A7CB" w14:textId="77777777" w:rsidR="00420D3E" w:rsidRPr="00B34F24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lastRenderedPageBreak/>
        <w:t>Wykonawca może przed upływem terminu składania ofert wycofać ofertę. Wykonawca wycofuje ofertę w zakładce „Oferty/wnioski” używając przycisku „Wycofaj ofertę”.</w:t>
      </w:r>
    </w:p>
    <w:p w14:paraId="3B5A08F0" w14:textId="4C25BE6B" w:rsidR="00974050" w:rsidRDefault="00420D3E" w:rsidP="00701828">
      <w:pPr>
        <w:numPr>
          <w:ilvl w:val="1"/>
          <w:numId w:val="11"/>
        </w:numPr>
        <w:suppressAutoHyphens/>
        <w:spacing w:before="240" w:after="240" w:line="360" w:lineRule="auto"/>
        <w:ind w:left="709" w:hanging="709"/>
        <w:rPr>
          <w:sz w:val="24"/>
          <w:szCs w:val="24"/>
        </w:rPr>
      </w:pPr>
      <w:r w:rsidRPr="00B34F24">
        <w:rPr>
          <w:sz w:val="24"/>
          <w:szCs w:val="24"/>
        </w:rPr>
        <w:t xml:space="preserve">Maksymalny łączny rozmiar plików stanowiących ofertę lub składanych wraz </w:t>
      </w:r>
      <w:r w:rsidR="00571D79">
        <w:rPr>
          <w:sz w:val="24"/>
          <w:szCs w:val="24"/>
        </w:rPr>
        <w:br/>
      </w:r>
      <w:r w:rsidRPr="00B34F24">
        <w:rPr>
          <w:sz w:val="24"/>
          <w:szCs w:val="24"/>
        </w:rPr>
        <w:t>z ofertą to 250 MB.</w:t>
      </w:r>
    </w:p>
    <w:p w14:paraId="435F9F1D" w14:textId="77777777" w:rsidR="00420D3E" w:rsidRPr="00B34F24" w:rsidRDefault="00420D3E" w:rsidP="00CE451F">
      <w:pPr>
        <w:tabs>
          <w:tab w:val="left" w:pos="820"/>
        </w:tabs>
        <w:spacing w:before="240" w:after="240" w:line="360" w:lineRule="auto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t>1</w:t>
      </w:r>
      <w:r w:rsidRPr="00B34F24">
        <w:rPr>
          <w:b/>
          <w:bCs/>
          <w:sz w:val="24"/>
          <w:szCs w:val="24"/>
          <w:lang w:eastAsia="x-none"/>
        </w:rPr>
        <w:t>0</w:t>
      </w:r>
      <w:r w:rsidRPr="00B34F24">
        <w:rPr>
          <w:b/>
          <w:bCs/>
          <w:sz w:val="24"/>
          <w:szCs w:val="24"/>
          <w:lang w:val="x-none" w:eastAsia="x-none"/>
        </w:rPr>
        <w:t xml:space="preserve">. </w:t>
      </w:r>
      <w:r w:rsidRPr="00B34F24">
        <w:rPr>
          <w:b/>
          <w:bCs/>
          <w:sz w:val="24"/>
          <w:szCs w:val="24"/>
        </w:rPr>
        <w:t>TERMIN OTWARCIA OFERT</w:t>
      </w:r>
    </w:p>
    <w:p w14:paraId="1C7F7E16" w14:textId="5F5F874E" w:rsidR="00420D3E" w:rsidRPr="00B34F24" w:rsidRDefault="00420D3E" w:rsidP="00701828">
      <w:pPr>
        <w:numPr>
          <w:ilvl w:val="0"/>
          <w:numId w:val="21"/>
        </w:numPr>
        <w:suppressAutoHyphens/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 xml:space="preserve">Otwarcie ofert nastąpi dnia </w:t>
      </w:r>
      <w:r w:rsidR="00EA4CD7">
        <w:rPr>
          <w:b/>
          <w:bCs/>
          <w:sz w:val="24"/>
          <w:szCs w:val="24"/>
        </w:rPr>
        <w:t>27.06.2024 r.</w:t>
      </w:r>
      <w:r w:rsidRPr="00B34F24">
        <w:rPr>
          <w:sz w:val="24"/>
          <w:szCs w:val="24"/>
        </w:rPr>
        <w:t xml:space="preserve"> </w:t>
      </w:r>
      <w:r w:rsidRPr="00974050">
        <w:rPr>
          <w:b/>
          <w:bCs/>
          <w:sz w:val="24"/>
          <w:szCs w:val="24"/>
        </w:rPr>
        <w:t xml:space="preserve">o godz. </w:t>
      </w:r>
      <w:r w:rsidR="00F31759">
        <w:rPr>
          <w:b/>
          <w:bCs/>
          <w:sz w:val="24"/>
          <w:szCs w:val="24"/>
        </w:rPr>
        <w:t>12</w:t>
      </w:r>
      <w:r w:rsidRPr="00974050">
        <w:rPr>
          <w:b/>
          <w:bCs/>
          <w:sz w:val="24"/>
          <w:szCs w:val="24"/>
        </w:rPr>
        <w:t>:30</w:t>
      </w:r>
      <w:r w:rsidRPr="00B34F24">
        <w:rPr>
          <w:sz w:val="24"/>
          <w:szCs w:val="24"/>
        </w:rPr>
        <w:t xml:space="preserve"> przez Platformę </w:t>
      </w:r>
      <w:r w:rsidRPr="00B34F24">
        <w:rPr>
          <w:sz w:val="24"/>
          <w:szCs w:val="24"/>
        </w:rPr>
        <w:br/>
        <w:t>e-Zamówienia.</w:t>
      </w:r>
    </w:p>
    <w:p w14:paraId="6214C877" w14:textId="77777777" w:rsidR="00420D3E" w:rsidRPr="00B34F24" w:rsidRDefault="00420D3E" w:rsidP="00701828">
      <w:pPr>
        <w:numPr>
          <w:ilvl w:val="0"/>
          <w:numId w:val="21"/>
        </w:numPr>
        <w:suppressAutoHyphens/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nie przewiduje publicznego otwarcia ofert.</w:t>
      </w:r>
    </w:p>
    <w:p w14:paraId="525B5917" w14:textId="77777777" w:rsidR="00420D3E" w:rsidRPr="00B34F24" w:rsidRDefault="00420D3E" w:rsidP="00701828">
      <w:pPr>
        <w:numPr>
          <w:ilvl w:val="0"/>
          <w:numId w:val="21"/>
        </w:numPr>
        <w:suppressAutoHyphens/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Zamawiający najpóźniej przed otwarciem ofert, udostępnia na stronie internetowej prowadzonego postępowania informację o kwocie, jaką zamierza przeznaczyć na sfinansowanie zamówienia.</w:t>
      </w:r>
    </w:p>
    <w:p w14:paraId="1575BBB9" w14:textId="77777777" w:rsidR="00420D3E" w:rsidRPr="00B34F24" w:rsidRDefault="00420D3E" w:rsidP="00701828">
      <w:pPr>
        <w:numPr>
          <w:ilvl w:val="0"/>
          <w:numId w:val="21"/>
        </w:numPr>
        <w:suppressAutoHyphens/>
        <w:spacing w:before="240" w:after="240" w:line="360" w:lineRule="auto"/>
        <w:ind w:hanging="720"/>
        <w:rPr>
          <w:sz w:val="24"/>
          <w:szCs w:val="24"/>
        </w:rPr>
      </w:pPr>
      <w:r w:rsidRPr="00B34F24">
        <w:rPr>
          <w:sz w:val="24"/>
          <w:szCs w:val="24"/>
        </w:rPr>
        <w:t>Zamawiający, niezwłocznie po otwarciu ofert, udostępnia na stronie internetowej prowadzonego postępowania informacje o:</w:t>
      </w:r>
    </w:p>
    <w:p w14:paraId="60AF5F0E" w14:textId="77777777" w:rsidR="00420D3E" w:rsidRPr="00B34F24" w:rsidRDefault="00420D3E" w:rsidP="00701828">
      <w:pPr>
        <w:numPr>
          <w:ilvl w:val="0"/>
          <w:numId w:val="28"/>
        </w:num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2DE746D" w14:textId="77777777" w:rsidR="00420D3E" w:rsidRPr="00B34F24" w:rsidRDefault="00420D3E" w:rsidP="00701828">
      <w:pPr>
        <w:numPr>
          <w:ilvl w:val="0"/>
          <w:numId w:val="28"/>
        </w:numPr>
        <w:suppressAutoHyphens/>
        <w:spacing w:before="240" w:after="240" w:line="360" w:lineRule="auto"/>
        <w:rPr>
          <w:sz w:val="24"/>
          <w:szCs w:val="24"/>
        </w:rPr>
      </w:pPr>
      <w:r w:rsidRPr="00B34F24">
        <w:rPr>
          <w:sz w:val="24"/>
          <w:szCs w:val="24"/>
        </w:rPr>
        <w:t>cenach zawartych w ofertach.</w:t>
      </w:r>
    </w:p>
    <w:p w14:paraId="12E1D725" w14:textId="77777777" w:rsidR="00420D3E" w:rsidRPr="00B34F24" w:rsidRDefault="00420D3E" w:rsidP="00CE451F">
      <w:pPr>
        <w:spacing w:before="240" w:after="240" w:line="360" w:lineRule="auto"/>
        <w:outlineLvl w:val="0"/>
        <w:rPr>
          <w:b/>
          <w:bCs/>
          <w:sz w:val="24"/>
          <w:szCs w:val="24"/>
          <w:lang w:val="x-none" w:eastAsia="x-none"/>
        </w:rPr>
      </w:pPr>
      <w:bookmarkStart w:id="10" w:name="_Hlk67231536"/>
      <w:r w:rsidRPr="00B34F24">
        <w:rPr>
          <w:b/>
          <w:bCs/>
          <w:sz w:val="24"/>
          <w:szCs w:val="24"/>
          <w:lang w:val="x-none" w:eastAsia="x-none"/>
        </w:rPr>
        <w:t>1</w:t>
      </w:r>
      <w:r w:rsidRPr="00B34F24">
        <w:rPr>
          <w:b/>
          <w:bCs/>
          <w:sz w:val="24"/>
          <w:szCs w:val="24"/>
          <w:lang w:eastAsia="x-none"/>
        </w:rPr>
        <w:t>1</w:t>
      </w:r>
      <w:r w:rsidRPr="00B34F24">
        <w:rPr>
          <w:b/>
          <w:bCs/>
          <w:sz w:val="24"/>
          <w:szCs w:val="24"/>
          <w:lang w:val="x-none" w:eastAsia="x-none"/>
        </w:rPr>
        <w:t>. SPOSÓB OBLICZENIA CENY</w:t>
      </w:r>
    </w:p>
    <w:bookmarkEnd w:id="10"/>
    <w:p w14:paraId="20F6FCAE" w14:textId="77777777" w:rsidR="00420D3E" w:rsidRPr="00B34F24" w:rsidRDefault="00420D3E" w:rsidP="00701828">
      <w:pPr>
        <w:numPr>
          <w:ilvl w:val="1"/>
          <w:numId w:val="12"/>
        </w:numPr>
        <w:tabs>
          <w:tab w:val="left" w:pos="851"/>
        </w:tabs>
        <w:spacing w:before="240" w:after="240" w:line="360" w:lineRule="auto"/>
        <w:ind w:left="851" w:hanging="851"/>
        <w:rPr>
          <w:sz w:val="24"/>
          <w:szCs w:val="24"/>
        </w:rPr>
      </w:pPr>
      <w:r w:rsidRPr="00B34F24">
        <w:rPr>
          <w:sz w:val="24"/>
          <w:szCs w:val="24"/>
        </w:rPr>
        <w:t>Cenę oferty należy podać w formie maksymalnego wynagrodzenia Wykonawcy za cały zakres zamówienia.</w:t>
      </w:r>
    </w:p>
    <w:p w14:paraId="3E485D2D" w14:textId="4EEF9507" w:rsidR="00420D3E" w:rsidRPr="00B34F24" w:rsidRDefault="00420D3E" w:rsidP="00701828">
      <w:pPr>
        <w:numPr>
          <w:ilvl w:val="1"/>
          <w:numId w:val="12"/>
        </w:numPr>
        <w:tabs>
          <w:tab w:val="left" w:pos="851"/>
        </w:tabs>
        <w:spacing w:before="240" w:after="240" w:line="360" w:lineRule="auto"/>
        <w:ind w:left="851" w:hanging="851"/>
        <w:rPr>
          <w:sz w:val="24"/>
          <w:szCs w:val="24"/>
        </w:rPr>
      </w:pPr>
      <w:r w:rsidRPr="00B34F24">
        <w:rPr>
          <w:sz w:val="24"/>
          <w:szCs w:val="24"/>
          <w:lang w:bidi="en-US"/>
        </w:rPr>
        <w:t xml:space="preserve">Cena może być tylko jedna za oferowany przedmiot zamówienia, nie dopuszcza się wariantowości cen. </w:t>
      </w:r>
    </w:p>
    <w:p w14:paraId="792B6980" w14:textId="04D0B322" w:rsidR="00420D3E" w:rsidRPr="00B34F24" w:rsidRDefault="00420D3E" w:rsidP="00701828">
      <w:pPr>
        <w:numPr>
          <w:ilvl w:val="1"/>
          <w:numId w:val="12"/>
        </w:numPr>
        <w:tabs>
          <w:tab w:val="left" w:pos="851"/>
        </w:tabs>
        <w:spacing w:before="240" w:after="240" w:line="360" w:lineRule="auto"/>
        <w:ind w:left="851" w:hanging="851"/>
        <w:rPr>
          <w:sz w:val="24"/>
          <w:szCs w:val="24"/>
        </w:rPr>
      </w:pPr>
      <w:r w:rsidRPr="00B34F24">
        <w:rPr>
          <w:sz w:val="24"/>
          <w:szCs w:val="24"/>
          <w:lang w:bidi="en-US"/>
        </w:rPr>
        <w:t xml:space="preserve">Jeżeli zostanie złożona oferta, której wybór prowadziłby do obowiązku podatkowego Zamawiającego zgodnie z przepisami o podatku od towarów </w:t>
      </w:r>
      <w:r w:rsidR="00EB29F1">
        <w:rPr>
          <w:sz w:val="24"/>
          <w:szCs w:val="24"/>
          <w:lang w:bidi="en-US"/>
        </w:rPr>
        <w:br/>
      </w:r>
      <w:r w:rsidRPr="00B34F24">
        <w:rPr>
          <w:sz w:val="24"/>
          <w:szCs w:val="24"/>
          <w:lang w:bidi="en-US"/>
        </w:rPr>
        <w:t xml:space="preserve">i usług w zakresie dotyczącym wewnątrz wspólnotowego nabycia towarów, Zamawiający w celu oceny takiej oferty doliczy do przedstawionej w niej ceny </w:t>
      </w:r>
      <w:r w:rsidRPr="00B34F24">
        <w:rPr>
          <w:sz w:val="24"/>
          <w:szCs w:val="24"/>
          <w:lang w:bidi="en-US"/>
        </w:rPr>
        <w:lastRenderedPageBreak/>
        <w:t xml:space="preserve">podatek od towarów i usług, który miałby obowiązek wpłacić zgodnie </w:t>
      </w:r>
      <w:r w:rsidR="00EB29F1">
        <w:rPr>
          <w:sz w:val="24"/>
          <w:szCs w:val="24"/>
          <w:lang w:bidi="en-US"/>
        </w:rPr>
        <w:br/>
      </w:r>
      <w:r w:rsidRPr="00B34F24">
        <w:rPr>
          <w:sz w:val="24"/>
          <w:szCs w:val="24"/>
          <w:lang w:bidi="en-US"/>
        </w:rPr>
        <w:t>z obowiązującymi przepisami.</w:t>
      </w:r>
    </w:p>
    <w:p w14:paraId="117B51C2" w14:textId="77777777" w:rsidR="00420D3E" w:rsidRPr="00B34F24" w:rsidRDefault="00420D3E" w:rsidP="00701828">
      <w:pPr>
        <w:numPr>
          <w:ilvl w:val="1"/>
          <w:numId w:val="12"/>
        </w:numPr>
        <w:tabs>
          <w:tab w:val="left" w:pos="851"/>
        </w:tabs>
        <w:spacing w:before="240" w:after="240" w:line="360" w:lineRule="auto"/>
        <w:ind w:left="851" w:hanging="851"/>
        <w:rPr>
          <w:sz w:val="24"/>
          <w:szCs w:val="24"/>
        </w:rPr>
      </w:pPr>
      <w:r w:rsidRPr="00B34F24">
        <w:rPr>
          <w:color w:val="000000"/>
          <w:sz w:val="24"/>
          <w:szCs w:val="24"/>
          <w:lang w:eastAsia="en-US" w:bidi="en-US"/>
        </w:rPr>
        <w:t>Wszelkie rozliczenia finansowe między Zamawiającym a Wykonawcą będą prowadzone w złotych polskich w zaokrągleniu do dwóch miejsc po przecinku.</w:t>
      </w:r>
    </w:p>
    <w:p w14:paraId="42FC3580" w14:textId="77777777" w:rsidR="00420D3E" w:rsidRPr="00B34F24" w:rsidRDefault="00420D3E" w:rsidP="00701828">
      <w:pPr>
        <w:numPr>
          <w:ilvl w:val="1"/>
          <w:numId w:val="12"/>
        </w:numPr>
        <w:tabs>
          <w:tab w:val="left" w:pos="851"/>
        </w:tabs>
        <w:spacing w:before="240" w:after="240" w:line="360" w:lineRule="auto"/>
        <w:ind w:left="851" w:hanging="851"/>
        <w:rPr>
          <w:sz w:val="24"/>
          <w:szCs w:val="24"/>
        </w:rPr>
      </w:pPr>
      <w:r w:rsidRPr="00B34F24">
        <w:rPr>
          <w:color w:val="000000"/>
          <w:sz w:val="24"/>
          <w:szCs w:val="24"/>
          <w:lang w:eastAsia="en-US" w:bidi="en-US"/>
        </w:rPr>
        <w:t xml:space="preserve">W przypadku zmiany przepisów dotyczących ustawy o podatku od towarów </w:t>
      </w:r>
      <w:r w:rsidRPr="00B34F24">
        <w:rPr>
          <w:color w:val="000000"/>
          <w:sz w:val="24"/>
          <w:szCs w:val="24"/>
          <w:lang w:eastAsia="en-US" w:bidi="en-US"/>
        </w:rPr>
        <w:br/>
        <w:t>i usług, strony obowiązywać będzie cena z uwzględnieniem stawki VAT obowiązującej na dzień wystawienia faktury.</w:t>
      </w:r>
    </w:p>
    <w:p w14:paraId="609D47EA" w14:textId="77777777" w:rsidR="00420D3E" w:rsidRPr="00B34F24" w:rsidRDefault="00420D3E" w:rsidP="00701828">
      <w:pPr>
        <w:numPr>
          <w:ilvl w:val="1"/>
          <w:numId w:val="12"/>
        </w:numPr>
        <w:tabs>
          <w:tab w:val="left" w:pos="851"/>
        </w:tabs>
        <w:spacing w:before="240" w:after="240" w:line="360" w:lineRule="auto"/>
        <w:ind w:left="851" w:hanging="851"/>
        <w:rPr>
          <w:sz w:val="24"/>
          <w:szCs w:val="24"/>
        </w:rPr>
      </w:pPr>
      <w:r w:rsidRPr="00B34F24">
        <w:rPr>
          <w:sz w:val="24"/>
          <w:szCs w:val="24"/>
          <w:lang w:eastAsia="en-US"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0C278143" w14:textId="11B22DEA" w:rsidR="00420D3E" w:rsidRPr="00B34F24" w:rsidRDefault="00420D3E" w:rsidP="00CE451F">
      <w:pPr>
        <w:spacing w:before="240" w:after="240" w:line="360" w:lineRule="auto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t>1</w:t>
      </w:r>
      <w:r w:rsidRPr="00B34F24">
        <w:rPr>
          <w:b/>
          <w:bCs/>
          <w:sz w:val="24"/>
          <w:szCs w:val="24"/>
          <w:lang w:eastAsia="x-none"/>
        </w:rPr>
        <w:t>2</w:t>
      </w:r>
      <w:r w:rsidR="005255A9">
        <w:rPr>
          <w:b/>
          <w:bCs/>
          <w:sz w:val="24"/>
          <w:szCs w:val="24"/>
          <w:lang w:eastAsia="x-none"/>
        </w:rPr>
        <w:t>.</w:t>
      </w:r>
      <w:r w:rsidRPr="00B34F24">
        <w:rPr>
          <w:b/>
          <w:bCs/>
          <w:sz w:val="24"/>
          <w:szCs w:val="24"/>
          <w:lang w:val="x-none" w:eastAsia="x-none"/>
        </w:rPr>
        <w:t xml:space="preserve"> OPIS KRYTERIÓW OCENY OFERT, WRAZ Z PODANIEM WAG TYCH KRYTERIÓW, I SPOSOBU OCENY OFERT</w:t>
      </w:r>
    </w:p>
    <w:p w14:paraId="03EB16AD" w14:textId="77777777" w:rsidR="005255A9" w:rsidRPr="005255A9" w:rsidRDefault="005255A9" w:rsidP="00515271">
      <w:pPr>
        <w:pStyle w:val="Akapitzlist"/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spacing w:before="240" w:after="240" w:line="360" w:lineRule="auto"/>
        <w:ind w:left="851" w:hanging="917"/>
        <w:contextualSpacing w:val="0"/>
        <w:rPr>
          <w:rFonts w:ascii="Arial" w:hAnsi="Arial" w:cs="Arial"/>
          <w:sz w:val="24"/>
          <w:szCs w:val="24"/>
        </w:rPr>
      </w:pPr>
      <w:r w:rsidRPr="005255A9">
        <w:rPr>
          <w:rFonts w:ascii="Arial" w:hAnsi="Arial" w:cs="Arial"/>
          <w:sz w:val="24"/>
          <w:szCs w:val="24"/>
        </w:rPr>
        <w:t>Zamawiający wybiera ofertę najkorzystniejszą na podstawie kryteriów oceny ofert określonych w SWZ tj.:</w:t>
      </w:r>
    </w:p>
    <w:p w14:paraId="6CD19C39" w14:textId="3A576CC4" w:rsidR="005255A9" w:rsidRPr="005255A9" w:rsidRDefault="005255A9" w:rsidP="00515271">
      <w:pPr>
        <w:numPr>
          <w:ilvl w:val="0"/>
          <w:numId w:val="15"/>
        </w:numPr>
        <w:spacing w:before="240" w:after="240" w:line="360" w:lineRule="auto"/>
        <w:ind w:left="567" w:hanging="425"/>
        <w:rPr>
          <w:sz w:val="24"/>
          <w:szCs w:val="24"/>
          <w:lang w:eastAsia="en-US" w:bidi="en-US"/>
        </w:rPr>
      </w:pPr>
      <w:r w:rsidRPr="005255A9">
        <w:rPr>
          <w:sz w:val="24"/>
          <w:szCs w:val="24"/>
          <w:lang w:eastAsia="en-US" w:bidi="en-US"/>
        </w:rPr>
        <w:t xml:space="preserve">Cena </w:t>
      </w:r>
      <w:r w:rsidRPr="005255A9">
        <w:rPr>
          <w:sz w:val="24"/>
          <w:szCs w:val="24"/>
          <w:lang w:eastAsia="en-US" w:bidi="en-US"/>
        </w:rPr>
        <w:tab/>
        <w:t xml:space="preserve">waga </w:t>
      </w:r>
      <w:r w:rsidR="00722B52">
        <w:rPr>
          <w:sz w:val="24"/>
          <w:szCs w:val="24"/>
          <w:lang w:eastAsia="en-US" w:bidi="en-US"/>
        </w:rPr>
        <w:t>60</w:t>
      </w:r>
      <w:r w:rsidRPr="005255A9">
        <w:rPr>
          <w:sz w:val="24"/>
          <w:szCs w:val="24"/>
          <w:lang w:eastAsia="en-US" w:bidi="en-US"/>
        </w:rPr>
        <w:t>/100 p</w:t>
      </w:r>
      <w:r w:rsidR="00515271">
        <w:rPr>
          <w:sz w:val="24"/>
          <w:szCs w:val="24"/>
          <w:lang w:eastAsia="en-US" w:bidi="en-US"/>
        </w:rPr>
        <w:t>unktów</w:t>
      </w:r>
    </w:p>
    <w:p w14:paraId="40632B72" w14:textId="4171DA93" w:rsidR="005255A9" w:rsidRPr="005255A9" w:rsidRDefault="005255A9" w:rsidP="00515271">
      <w:pPr>
        <w:numPr>
          <w:ilvl w:val="0"/>
          <w:numId w:val="15"/>
        </w:numPr>
        <w:spacing w:before="240" w:after="240" w:line="360" w:lineRule="auto"/>
        <w:ind w:left="567" w:hanging="425"/>
        <w:rPr>
          <w:sz w:val="24"/>
          <w:szCs w:val="24"/>
          <w:lang w:eastAsia="en-US" w:bidi="en-US"/>
        </w:rPr>
      </w:pPr>
      <w:bookmarkStart w:id="11" w:name="_Hlk89023906"/>
      <w:r w:rsidRPr="005255A9">
        <w:rPr>
          <w:sz w:val="24"/>
          <w:szCs w:val="24"/>
        </w:rPr>
        <w:t xml:space="preserve">Ilość godzin trwania studiów </w:t>
      </w:r>
      <w:bookmarkEnd w:id="11"/>
      <w:r w:rsidRPr="005255A9">
        <w:rPr>
          <w:sz w:val="24"/>
          <w:szCs w:val="24"/>
          <w:lang w:eastAsia="en-US" w:bidi="en-US"/>
        </w:rPr>
        <w:tab/>
        <w:t xml:space="preserve">waga 40/100 </w:t>
      </w:r>
      <w:r w:rsidR="00515271">
        <w:rPr>
          <w:sz w:val="24"/>
          <w:szCs w:val="24"/>
          <w:lang w:eastAsia="en-US" w:bidi="en-US"/>
        </w:rPr>
        <w:t>punktów</w:t>
      </w:r>
    </w:p>
    <w:p w14:paraId="400C2549" w14:textId="77777777" w:rsidR="005255A9" w:rsidRPr="005255A9" w:rsidRDefault="005255A9" w:rsidP="00515271">
      <w:pPr>
        <w:spacing w:before="240" w:after="240" w:line="360" w:lineRule="auto"/>
        <w:ind w:left="284"/>
        <w:rPr>
          <w:sz w:val="24"/>
          <w:szCs w:val="24"/>
          <w:lang w:eastAsia="en-US" w:bidi="en-US"/>
        </w:rPr>
      </w:pPr>
      <w:r w:rsidRPr="005255A9">
        <w:rPr>
          <w:sz w:val="24"/>
          <w:szCs w:val="24"/>
          <w:lang w:eastAsia="en-US" w:bidi="en-US"/>
        </w:rPr>
        <w:t>Zamawiający przy wyborze najkorzystniejszej oferty będzie kierował się kryteriami, które mają przypisaną WAGĘ w skali od 0-100 określonej powyżej.</w:t>
      </w:r>
    </w:p>
    <w:p w14:paraId="5683CADE" w14:textId="77777777" w:rsidR="005255A9" w:rsidRPr="005255A9" w:rsidRDefault="005255A9" w:rsidP="00515271">
      <w:pPr>
        <w:pStyle w:val="Akapitzlist"/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spacing w:before="240" w:after="240" w:line="360" w:lineRule="auto"/>
        <w:ind w:left="709" w:hanging="775"/>
        <w:contextualSpacing w:val="0"/>
        <w:rPr>
          <w:rFonts w:ascii="Arial" w:hAnsi="Arial" w:cs="Arial"/>
          <w:bCs/>
          <w:sz w:val="24"/>
          <w:szCs w:val="24"/>
        </w:rPr>
      </w:pPr>
      <w:r w:rsidRPr="005255A9">
        <w:rPr>
          <w:rFonts w:ascii="Arial" w:hAnsi="Arial" w:cs="Arial"/>
          <w:bCs/>
          <w:sz w:val="24"/>
          <w:szCs w:val="24"/>
        </w:rPr>
        <w:t>Sposób oceny ofert:</w:t>
      </w:r>
      <w:r w:rsidRPr="005255A9">
        <w:rPr>
          <w:rFonts w:ascii="Arial" w:hAnsi="Arial" w:cs="Arial"/>
          <w:sz w:val="24"/>
          <w:szCs w:val="24"/>
        </w:rPr>
        <w:t xml:space="preserve"> </w:t>
      </w:r>
      <w:r w:rsidRPr="005255A9">
        <w:rPr>
          <w:rFonts w:ascii="Arial" w:hAnsi="Arial" w:cs="Arial"/>
          <w:bCs/>
          <w:sz w:val="24"/>
          <w:szCs w:val="24"/>
        </w:rPr>
        <w:t>Sposób obliczania punktów dla poszczególnych kryteriów.</w:t>
      </w:r>
    </w:p>
    <w:p w14:paraId="190A98C4" w14:textId="77777777" w:rsidR="005255A9" w:rsidRPr="005255A9" w:rsidRDefault="005255A9" w:rsidP="00515271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255A9">
        <w:rPr>
          <w:rFonts w:ascii="Arial" w:hAnsi="Arial" w:cs="Arial"/>
          <w:bCs/>
          <w:sz w:val="24"/>
          <w:szCs w:val="24"/>
        </w:rPr>
        <w:t xml:space="preserve">W ramach kryterium „Cena” </w:t>
      </w:r>
      <w:bookmarkStart w:id="12" w:name="_Hlk71550281"/>
      <w:r w:rsidRPr="005255A9">
        <w:rPr>
          <w:rFonts w:ascii="Arial" w:hAnsi="Arial" w:cs="Arial"/>
          <w:bCs/>
          <w:sz w:val="24"/>
          <w:szCs w:val="24"/>
        </w:rPr>
        <w:t>ocena zostanie dokonana przy zastosowaniu wzoru:</w:t>
      </w:r>
      <w:bookmarkEnd w:id="12"/>
    </w:p>
    <w:p w14:paraId="775FE7BC" w14:textId="443E1E92" w:rsidR="005255A9" w:rsidRPr="005255A9" w:rsidRDefault="001C0B44" w:rsidP="00515271">
      <w:pPr>
        <w:suppressAutoHyphens/>
        <w:spacing w:before="240" w:after="240" w:line="360" w:lineRule="auto"/>
        <w:rPr>
          <w:sz w:val="24"/>
          <w:szCs w:val="24"/>
          <w:lang w:eastAsia="ar-SA"/>
        </w:rPr>
      </w:pPr>
      <w:r w:rsidRPr="005255A9">
        <w:rPr>
          <w:sz w:val="24"/>
          <w:szCs w:val="24"/>
          <w:lang w:eastAsia="ar-SA"/>
        </w:rPr>
        <w:t>Ilość punktów</w:t>
      </w:r>
      <w:r w:rsidRPr="005255A9">
        <w:rPr>
          <w:bCs/>
          <w:sz w:val="24"/>
          <w:szCs w:val="24"/>
          <w:lang w:eastAsia="ar-SA"/>
        </w:rPr>
        <w:t xml:space="preserve"> </w:t>
      </w:r>
      <w:r w:rsidRPr="005255A9">
        <w:rPr>
          <w:sz w:val="24"/>
          <w:szCs w:val="24"/>
          <w:lang w:eastAsia="ar-SA"/>
        </w:rPr>
        <w:t>=</w:t>
      </w:r>
      <w:r>
        <w:rPr>
          <w:bCs/>
          <w:sz w:val="24"/>
          <w:szCs w:val="24"/>
          <w:lang w:eastAsia="en-US" w:bidi="en-US"/>
        </w:rPr>
        <w:t xml:space="preserve"> </w:t>
      </w:r>
      <w:r w:rsidR="005255A9">
        <w:rPr>
          <w:bCs/>
          <w:sz w:val="24"/>
          <w:szCs w:val="24"/>
          <w:lang w:eastAsia="en-US" w:bidi="en-US"/>
        </w:rPr>
        <w:t>(</w:t>
      </w:r>
      <w:r w:rsidR="005255A9" w:rsidRPr="005255A9">
        <w:rPr>
          <w:sz w:val="24"/>
          <w:szCs w:val="24"/>
          <w:lang w:eastAsia="ar-SA"/>
        </w:rPr>
        <w:t>Najniższa cena brutto</w:t>
      </w:r>
      <w:r>
        <w:rPr>
          <w:sz w:val="24"/>
          <w:szCs w:val="24"/>
          <w:lang w:eastAsia="ar-SA"/>
        </w:rPr>
        <w:t xml:space="preserve"> </w:t>
      </w:r>
      <w:r w:rsidR="005255A9" w:rsidRPr="005255A9">
        <w:rPr>
          <w:sz w:val="24"/>
          <w:szCs w:val="24"/>
          <w:lang w:eastAsia="ar-SA"/>
        </w:rPr>
        <w:t>spośród złożonych ofert</w:t>
      </w:r>
      <w:r>
        <w:rPr>
          <w:sz w:val="24"/>
          <w:szCs w:val="24"/>
          <w:lang w:eastAsia="ar-SA"/>
        </w:rPr>
        <w:t>/</w:t>
      </w:r>
      <w:r w:rsidRPr="001C0B44">
        <w:rPr>
          <w:sz w:val="24"/>
          <w:szCs w:val="24"/>
          <w:lang w:eastAsia="ar-SA"/>
        </w:rPr>
        <w:t xml:space="preserve"> </w:t>
      </w:r>
      <w:r w:rsidRPr="005255A9">
        <w:rPr>
          <w:sz w:val="24"/>
          <w:szCs w:val="24"/>
          <w:lang w:eastAsia="ar-SA"/>
        </w:rPr>
        <w:t>Cena badanej oferty brutto</w:t>
      </w:r>
      <w:r>
        <w:rPr>
          <w:sz w:val="24"/>
          <w:szCs w:val="24"/>
          <w:lang w:eastAsia="ar-SA"/>
        </w:rPr>
        <w:t>)x60 punktów</w:t>
      </w:r>
    </w:p>
    <w:p w14:paraId="57108FC9" w14:textId="77777777" w:rsidR="005255A9" w:rsidRPr="005255A9" w:rsidRDefault="005255A9" w:rsidP="00515271">
      <w:pPr>
        <w:spacing w:before="240" w:after="240" w:line="360" w:lineRule="auto"/>
        <w:rPr>
          <w:sz w:val="24"/>
          <w:szCs w:val="24"/>
          <w:lang w:eastAsia="en-US" w:bidi="en-US"/>
        </w:rPr>
      </w:pPr>
      <w:r w:rsidRPr="005255A9">
        <w:rPr>
          <w:sz w:val="24"/>
          <w:szCs w:val="24"/>
          <w:lang w:eastAsia="en-US" w:bidi="en-US"/>
        </w:rPr>
        <w:t xml:space="preserve">Ocenie w ramach kryterium „Cena” podlegać będzie cena brutto </w:t>
      </w:r>
      <w:bookmarkStart w:id="13" w:name="_Hlk71550349"/>
      <w:r w:rsidRPr="005255A9">
        <w:rPr>
          <w:sz w:val="24"/>
          <w:szCs w:val="24"/>
          <w:lang w:eastAsia="en-US" w:bidi="en-US"/>
        </w:rPr>
        <w:t>podana w formularzu oferty (załącznik nr 1 do SWZ).</w:t>
      </w:r>
      <w:bookmarkEnd w:id="13"/>
    </w:p>
    <w:p w14:paraId="2204BEE5" w14:textId="77777777" w:rsidR="005255A9" w:rsidRPr="005255A9" w:rsidRDefault="005255A9" w:rsidP="00515271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255A9">
        <w:rPr>
          <w:rFonts w:ascii="Arial" w:hAnsi="Arial" w:cs="Arial"/>
          <w:sz w:val="24"/>
          <w:szCs w:val="24"/>
        </w:rPr>
        <w:lastRenderedPageBreak/>
        <w:t>W ramach kryterium „</w:t>
      </w:r>
      <w:bookmarkStart w:id="14" w:name="_Hlk89023996"/>
      <w:r w:rsidRPr="005255A9">
        <w:rPr>
          <w:rFonts w:ascii="Arial" w:hAnsi="Arial" w:cs="Arial"/>
          <w:sz w:val="24"/>
          <w:szCs w:val="24"/>
        </w:rPr>
        <w:t>Ilość godzin trwania studiów</w:t>
      </w:r>
      <w:bookmarkEnd w:id="14"/>
      <w:r w:rsidRPr="005255A9">
        <w:rPr>
          <w:rFonts w:ascii="Arial" w:hAnsi="Arial" w:cs="Arial"/>
          <w:sz w:val="24"/>
          <w:szCs w:val="24"/>
        </w:rPr>
        <w:t xml:space="preserve">” </w:t>
      </w:r>
      <w:r w:rsidRPr="005255A9">
        <w:rPr>
          <w:rFonts w:ascii="Arial" w:hAnsi="Arial" w:cs="Arial"/>
          <w:bCs/>
          <w:sz w:val="24"/>
          <w:szCs w:val="24"/>
        </w:rPr>
        <w:t>ocena zostanie dokonana przy zastosowaniu wzoru:</w:t>
      </w:r>
    </w:p>
    <w:p w14:paraId="69A75AC7" w14:textId="1F3FDAFA" w:rsidR="005255A9" w:rsidRPr="005255A9" w:rsidRDefault="005255A9" w:rsidP="00515271">
      <w:pPr>
        <w:spacing w:before="240" w:after="240" w:line="360" w:lineRule="auto"/>
        <w:rPr>
          <w:sz w:val="24"/>
          <w:szCs w:val="24"/>
        </w:rPr>
      </w:pPr>
      <w:bookmarkStart w:id="15" w:name="_Hlk74742840"/>
      <w:r w:rsidRPr="005255A9">
        <w:rPr>
          <w:sz w:val="24"/>
          <w:szCs w:val="24"/>
        </w:rPr>
        <w:t>Liczba punktów =</w:t>
      </w:r>
      <w:r>
        <w:rPr>
          <w:sz w:val="24"/>
          <w:szCs w:val="24"/>
        </w:rPr>
        <w:t xml:space="preserve"> (</w:t>
      </w:r>
      <w:r w:rsidRPr="005255A9">
        <w:rPr>
          <w:sz w:val="24"/>
          <w:szCs w:val="24"/>
        </w:rPr>
        <w:t>Ilość godzin trwania studiów</w:t>
      </w:r>
      <w:bookmarkEnd w:id="15"/>
      <w:r>
        <w:rPr>
          <w:sz w:val="24"/>
          <w:szCs w:val="24"/>
        </w:rPr>
        <w:t xml:space="preserve"> </w:t>
      </w:r>
      <w:r w:rsidRPr="005255A9">
        <w:rPr>
          <w:sz w:val="24"/>
          <w:szCs w:val="24"/>
        </w:rPr>
        <w:t>w badanej ofercie</w:t>
      </w:r>
      <w:r>
        <w:rPr>
          <w:sz w:val="24"/>
          <w:szCs w:val="24"/>
        </w:rPr>
        <w:t>)/</w:t>
      </w:r>
      <w:r w:rsidRPr="005255A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255A9">
        <w:rPr>
          <w:sz w:val="24"/>
          <w:szCs w:val="24"/>
        </w:rPr>
        <w:t>Największa wykazana ilość godzin</w:t>
      </w:r>
      <w:r>
        <w:rPr>
          <w:sz w:val="24"/>
          <w:szCs w:val="24"/>
        </w:rPr>
        <w:t xml:space="preserve"> </w:t>
      </w:r>
      <w:r w:rsidRPr="005255A9">
        <w:rPr>
          <w:sz w:val="24"/>
          <w:szCs w:val="24"/>
        </w:rPr>
        <w:t>trwania studiów spośród złożonych ofert</w:t>
      </w:r>
      <w:r>
        <w:rPr>
          <w:sz w:val="24"/>
          <w:szCs w:val="24"/>
        </w:rPr>
        <w:t>)</w:t>
      </w:r>
      <w:r w:rsidRPr="005255A9">
        <w:rPr>
          <w:sz w:val="24"/>
          <w:szCs w:val="24"/>
        </w:rPr>
        <w:t xml:space="preserve"> x 40 </w:t>
      </w:r>
      <w:r w:rsidR="001C0B44">
        <w:rPr>
          <w:sz w:val="24"/>
          <w:szCs w:val="24"/>
        </w:rPr>
        <w:t>punktów</w:t>
      </w:r>
    </w:p>
    <w:p w14:paraId="14057559" w14:textId="70B6978E" w:rsidR="005255A9" w:rsidRPr="005255A9" w:rsidRDefault="005255A9" w:rsidP="00515271">
      <w:pPr>
        <w:spacing w:before="240" w:after="240" w:line="360" w:lineRule="auto"/>
        <w:ind w:left="426"/>
        <w:rPr>
          <w:sz w:val="24"/>
          <w:szCs w:val="24"/>
          <w:lang w:eastAsia="en-US" w:bidi="en-US"/>
        </w:rPr>
      </w:pPr>
      <w:r w:rsidRPr="005255A9">
        <w:rPr>
          <w:sz w:val="24"/>
          <w:szCs w:val="24"/>
          <w:lang w:eastAsia="en-US" w:bidi="en-US"/>
        </w:rPr>
        <w:t xml:space="preserve">Ocenie w ramach kryterium „Ilość godzin trwania studiów” podlegać będzie ilość godzin z przedziału </w:t>
      </w:r>
      <w:r w:rsidRPr="005255A9">
        <w:rPr>
          <w:sz w:val="24"/>
          <w:szCs w:val="24"/>
        </w:rPr>
        <w:t xml:space="preserve">min. 180 godzin a max. </w:t>
      </w:r>
      <w:r w:rsidR="002E2FBB">
        <w:rPr>
          <w:sz w:val="24"/>
          <w:szCs w:val="24"/>
        </w:rPr>
        <w:t>256</w:t>
      </w:r>
      <w:r w:rsidRPr="005255A9">
        <w:rPr>
          <w:sz w:val="24"/>
          <w:szCs w:val="24"/>
        </w:rPr>
        <w:t xml:space="preserve"> </w:t>
      </w:r>
      <w:r w:rsidRPr="005255A9">
        <w:rPr>
          <w:sz w:val="24"/>
          <w:szCs w:val="24"/>
          <w:lang w:eastAsia="en-US" w:bidi="en-US"/>
        </w:rPr>
        <w:t>podana w formularzu oferty (załącznik nr 1 do SWZ).</w:t>
      </w:r>
    </w:p>
    <w:p w14:paraId="5C982DBF" w14:textId="77777777" w:rsidR="005255A9" w:rsidRPr="005255A9" w:rsidRDefault="005255A9" w:rsidP="0051527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5255A9">
        <w:rPr>
          <w:rFonts w:ascii="Arial" w:hAnsi="Arial" w:cs="Arial"/>
          <w:sz w:val="24"/>
          <w:szCs w:val="24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551FEEFF" w14:textId="77777777" w:rsidR="005255A9" w:rsidRPr="005255A9" w:rsidRDefault="005255A9" w:rsidP="0051527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5255A9">
        <w:rPr>
          <w:rFonts w:ascii="Arial" w:hAnsi="Arial" w:cs="Arial"/>
          <w:sz w:val="24"/>
          <w:szCs w:val="24"/>
        </w:rPr>
        <w:t xml:space="preserve">Punktacja będzie liczona z dokładnością do dwóch miejsc po przecinku </w:t>
      </w:r>
      <w:r w:rsidRPr="005255A9">
        <w:rPr>
          <w:rFonts w:ascii="Arial" w:hAnsi="Arial" w:cs="Arial"/>
          <w:sz w:val="24"/>
          <w:szCs w:val="24"/>
        </w:rPr>
        <w:br/>
        <w:t>zgodnie z zasadą zaokrągleń matematycznych zastosowanych w programie Excel.</w:t>
      </w:r>
    </w:p>
    <w:p w14:paraId="45209B15" w14:textId="77777777" w:rsidR="005255A9" w:rsidRPr="005255A9" w:rsidRDefault="005255A9" w:rsidP="0051527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5255A9">
        <w:rPr>
          <w:rFonts w:ascii="Arial" w:hAnsi="Arial" w:cs="Arial"/>
          <w:sz w:val="24"/>
          <w:szCs w:val="24"/>
        </w:rPr>
        <w:t>Zamawiający poprawia w ofercie:</w:t>
      </w:r>
    </w:p>
    <w:p w14:paraId="0EEA446E" w14:textId="69C32A1A" w:rsidR="005255A9" w:rsidRPr="005255A9" w:rsidRDefault="005255A9" w:rsidP="00515271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255A9">
        <w:rPr>
          <w:rFonts w:ascii="Arial" w:hAnsi="Arial" w:cs="Arial"/>
          <w:color w:val="000000"/>
          <w:sz w:val="24"/>
          <w:szCs w:val="24"/>
        </w:rPr>
        <w:t>oczywiste omyłki pisarskie</w:t>
      </w:r>
    </w:p>
    <w:p w14:paraId="4C4FF498" w14:textId="68DB1918" w:rsidR="005255A9" w:rsidRPr="005255A9" w:rsidRDefault="005255A9" w:rsidP="00515271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255A9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</w:t>
      </w:r>
    </w:p>
    <w:p w14:paraId="326753BF" w14:textId="59A9EF54" w:rsidR="005255A9" w:rsidRPr="005255A9" w:rsidRDefault="005255A9" w:rsidP="00515271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255A9">
        <w:rPr>
          <w:rFonts w:ascii="Arial" w:hAnsi="Arial" w:cs="Arial"/>
          <w:color w:val="000000"/>
          <w:sz w:val="24"/>
          <w:szCs w:val="24"/>
        </w:rPr>
        <w:t>inne omyłki polegające na niezgodności oferty z dokumentami zamówienia, niepowodujące istotnych zmian w treści oferty</w:t>
      </w:r>
    </w:p>
    <w:p w14:paraId="410488C6" w14:textId="77777777" w:rsidR="005255A9" w:rsidRPr="005255A9" w:rsidRDefault="005255A9" w:rsidP="00515271">
      <w:pPr>
        <w:spacing w:before="240" w:after="240" w:line="360" w:lineRule="auto"/>
        <w:ind w:left="993" w:hanging="142"/>
        <w:rPr>
          <w:color w:val="000000"/>
          <w:sz w:val="24"/>
          <w:szCs w:val="24"/>
        </w:rPr>
      </w:pPr>
      <w:r w:rsidRPr="005255A9">
        <w:rPr>
          <w:color w:val="000000"/>
          <w:sz w:val="24"/>
          <w:szCs w:val="24"/>
          <w:lang w:eastAsia="en-US" w:bidi="en-US"/>
        </w:rPr>
        <w:t>‒ niezwłocznie zawiadamiając o tym wykonawcę, którego oferta została poprawiona.</w:t>
      </w:r>
    </w:p>
    <w:p w14:paraId="2A54A53E" w14:textId="77777777" w:rsidR="00420D3E" w:rsidRPr="00B34F24" w:rsidRDefault="00420D3E" w:rsidP="00CE451F">
      <w:pPr>
        <w:spacing w:before="240" w:after="240" w:line="360" w:lineRule="auto"/>
        <w:ind w:left="425" w:hanging="425"/>
        <w:outlineLvl w:val="0"/>
        <w:rPr>
          <w:b/>
          <w:bCs/>
          <w:sz w:val="24"/>
          <w:szCs w:val="24"/>
          <w:lang w:eastAsia="x-none"/>
        </w:rPr>
      </w:pPr>
      <w:r w:rsidRPr="00B34F24">
        <w:rPr>
          <w:b/>
          <w:bCs/>
          <w:sz w:val="24"/>
          <w:szCs w:val="24"/>
          <w:lang w:eastAsia="x-none"/>
        </w:rPr>
        <w:t>13</w:t>
      </w:r>
      <w:r w:rsidRPr="00B34F24">
        <w:rPr>
          <w:b/>
          <w:bCs/>
          <w:sz w:val="24"/>
          <w:szCs w:val="24"/>
          <w:lang w:val="x-none" w:eastAsia="x-none"/>
        </w:rPr>
        <w:t>. INFORMACJE O FORMALNOŚCIACH, JAKIE MUSZĄ ZOSTAĆ DOPEŁNIONE PO WYBORZE OFERTY W CELU ZAWARCIA UMOWY W SPRAWIE ZAMÓWIENIA PUBLICZNEGO</w:t>
      </w:r>
    </w:p>
    <w:p w14:paraId="0F48F388" w14:textId="54518837" w:rsidR="00420D3E" w:rsidRPr="00B34F24" w:rsidRDefault="00420D3E" w:rsidP="00701828">
      <w:pPr>
        <w:pStyle w:val="Akapitzlist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 xml:space="preserve">Z Wykonawcą, który złoży najkorzystniejszą ofertę zostanie podpisana umowa, </w:t>
      </w:r>
      <w:r w:rsidR="00FB117E" w:rsidRPr="00B34F24">
        <w:rPr>
          <w:rFonts w:ascii="Arial" w:hAnsi="Arial" w:cs="Arial"/>
          <w:sz w:val="24"/>
          <w:szCs w:val="24"/>
        </w:rPr>
        <w:t>w</w:t>
      </w:r>
      <w:r w:rsidR="00FB117E">
        <w:rPr>
          <w:rFonts w:ascii="Arial" w:hAnsi="Arial" w:cs="Arial"/>
          <w:sz w:val="24"/>
          <w:szCs w:val="24"/>
        </w:rPr>
        <w:t>edług</w:t>
      </w:r>
      <w:r w:rsidRPr="00B34F24">
        <w:rPr>
          <w:rFonts w:ascii="Arial" w:hAnsi="Arial" w:cs="Arial"/>
          <w:sz w:val="24"/>
          <w:szCs w:val="24"/>
        </w:rPr>
        <w:t xml:space="preserve"> wzoru z załącznika nr </w:t>
      </w:r>
      <w:r w:rsidR="00FB117E">
        <w:rPr>
          <w:rFonts w:ascii="Arial" w:hAnsi="Arial" w:cs="Arial"/>
          <w:sz w:val="24"/>
          <w:szCs w:val="24"/>
        </w:rPr>
        <w:t>4</w:t>
      </w:r>
      <w:r w:rsidRPr="00B34F24">
        <w:rPr>
          <w:rFonts w:ascii="Arial" w:hAnsi="Arial" w:cs="Arial"/>
          <w:sz w:val="24"/>
          <w:szCs w:val="24"/>
        </w:rPr>
        <w:t xml:space="preserve"> do niniejszej specyfikacji. </w:t>
      </w:r>
    </w:p>
    <w:p w14:paraId="7CB36253" w14:textId="77777777" w:rsidR="00420D3E" w:rsidRPr="00B34F24" w:rsidRDefault="00420D3E" w:rsidP="00701828">
      <w:pPr>
        <w:pStyle w:val="Akapitzlist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lastRenderedPageBreak/>
        <w:t>W przypadku gdy do realizacji zamówienia zostanie wybrana oferta złożona przez konsorcjum, przed podpisem umowy, członkowie konsorcjum zostaną zobowiązani do przedłożenia Zamawiającemu umowy konsorcjum.</w:t>
      </w:r>
    </w:p>
    <w:p w14:paraId="08CFF3A8" w14:textId="32A8DE53" w:rsidR="00420D3E" w:rsidRPr="00B34F24" w:rsidRDefault="00420D3E" w:rsidP="00701828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 xml:space="preserve">Wykonawca, którego oferta została wybrana przedstawi Zamawiającemu do wglądu propozycje treści umowy które miały by być zawarte </w:t>
      </w:r>
      <w:r w:rsidR="002F6E78">
        <w:rPr>
          <w:rFonts w:ascii="Arial" w:hAnsi="Arial" w:cs="Arial"/>
          <w:sz w:val="24"/>
          <w:szCs w:val="24"/>
        </w:rPr>
        <w:br/>
      </w:r>
      <w:r w:rsidRPr="00B34F24">
        <w:rPr>
          <w:rFonts w:ascii="Arial" w:hAnsi="Arial" w:cs="Arial"/>
          <w:sz w:val="24"/>
          <w:szCs w:val="24"/>
        </w:rPr>
        <w:t xml:space="preserve">z Podwykonawcami. </w:t>
      </w:r>
    </w:p>
    <w:p w14:paraId="700299F0" w14:textId="77777777" w:rsidR="00420D3E" w:rsidRPr="00B34F24" w:rsidRDefault="00420D3E" w:rsidP="00CE451F">
      <w:pPr>
        <w:spacing w:before="240" w:after="240" w:line="360" w:lineRule="auto"/>
        <w:ind w:left="425" w:hanging="425"/>
        <w:outlineLvl w:val="0"/>
        <w:rPr>
          <w:b/>
          <w:bCs/>
          <w:sz w:val="24"/>
          <w:szCs w:val="24"/>
          <w:lang w:eastAsia="x-none"/>
        </w:rPr>
      </w:pPr>
      <w:bookmarkStart w:id="16" w:name="_Hlk70282441"/>
      <w:r w:rsidRPr="00B34F24">
        <w:rPr>
          <w:b/>
          <w:bCs/>
          <w:sz w:val="24"/>
          <w:szCs w:val="24"/>
          <w:lang w:eastAsia="x-none"/>
        </w:rPr>
        <w:t>14. POUCZENIE O ŚRODKACH OCHRONY PRAWNEJ PRZYSŁUGUJĄCYCH WYKONAWCY</w:t>
      </w:r>
    </w:p>
    <w:bookmarkEnd w:id="16"/>
    <w:p w14:paraId="41612E99" w14:textId="77777777" w:rsidR="00420D3E" w:rsidRPr="00B34F24" w:rsidRDefault="00420D3E" w:rsidP="00701828">
      <w:pPr>
        <w:numPr>
          <w:ilvl w:val="1"/>
          <w:numId w:val="13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 xml:space="preserve">Środki ochrony prawnej określone w niniejszym dziale przysługują wykonawcy, uczestnikowi konkursu oraz innemu podmiotowi, jeżeli ma lub miał interes </w:t>
      </w:r>
      <w:r w:rsidRPr="00B34F24">
        <w:rPr>
          <w:sz w:val="24"/>
          <w:szCs w:val="24"/>
        </w:rPr>
        <w:br/>
        <w:t xml:space="preserve">w uzyskaniu zamówienia lub nagrody w konkursie oraz poniósł lub może ponieść szkodę w wyniku naruszenia przez zamawiającego przepisów ustawy PZP. </w:t>
      </w:r>
    </w:p>
    <w:p w14:paraId="48458C55" w14:textId="77777777" w:rsidR="00420D3E" w:rsidRPr="00B34F24" w:rsidRDefault="00420D3E" w:rsidP="00701828">
      <w:pPr>
        <w:numPr>
          <w:ilvl w:val="1"/>
          <w:numId w:val="13"/>
        </w:numPr>
        <w:suppressAutoHyphens/>
        <w:autoSpaceDN w:val="0"/>
        <w:spacing w:before="240" w:after="240" w:line="360" w:lineRule="auto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>Odwołanie przysługuje na:</w:t>
      </w:r>
    </w:p>
    <w:p w14:paraId="2F25702C" w14:textId="7AC752F4" w:rsidR="00420D3E" w:rsidRPr="00B34F24" w:rsidRDefault="00420D3E" w:rsidP="00701828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 xml:space="preserve">niezgodną z przepisami ustawy czynność Zamawiającego, podjętą </w:t>
      </w:r>
      <w:r w:rsidR="00D56CA1">
        <w:rPr>
          <w:rFonts w:ascii="Arial" w:hAnsi="Arial" w:cs="Arial"/>
          <w:sz w:val="24"/>
          <w:szCs w:val="24"/>
        </w:rPr>
        <w:br/>
      </w:r>
      <w:r w:rsidRPr="00B34F24">
        <w:rPr>
          <w:rFonts w:ascii="Arial" w:hAnsi="Arial" w:cs="Arial"/>
          <w:sz w:val="24"/>
          <w:szCs w:val="24"/>
        </w:rPr>
        <w:t>w postępowaniu o udzielenie zamówienia, w tym na projektowane postanowienie umowy;</w:t>
      </w:r>
    </w:p>
    <w:p w14:paraId="4A4D12EA" w14:textId="77777777" w:rsidR="00420D3E" w:rsidRPr="00B34F24" w:rsidRDefault="00420D3E" w:rsidP="00701828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>zaniechanie czynności w postępowaniu o udzielenie zamówienia do której Zamawiający był obowiązany na podstawie ustawy;</w:t>
      </w:r>
    </w:p>
    <w:p w14:paraId="09DB6710" w14:textId="77777777" w:rsidR="00420D3E" w:rsidRPr="00B34F24" w:rsidRDefault="00420D3E" w:rsidP="00701828">
      <w:pPr>
        <w:numPr>
          <w:ilvl w:val="1"/>
          <w:numId w:val="13"/>
        </w:numPr>
        <w:suppressAutoHyphens/>
        <w:autoSpaceDN w:val="0"/>
        <w:spacing w:before="240" w:after="240" w:line="360" w:lineRule="auto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 xml:space="preserve">Odwołanie wnosi się do Prezesa Izby. </w:t>
      </w:r>
    </w:p>
    <w:p w14:paraId="410D924D" w14:textId="55C81744" w:rsidR="00420D3E" w:rsidRPr="00B34F24" w:rsidRDefault="00420D3E" w:rsidP="00701828">
      <w:pPr>
        <w:numPr>
          <w:ilvl w:val="1"/>
          <w:numId w:val="13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0B2645F" w14:textId="77777777" w:rsidR="00420D3E" w:rsidRPr="00B34F24" w:rsidRDefault="00420D3E" w:rsidP="00701828">
      <w:pPr>
        <w:numPr>
          <w:ilvl w:val="1"/>
          <w:numId w:val="13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sz w:val="24"/>
          <w:szCs w:val="24"/>
        </w:rPr>
      </w:pPr>
      <w:r w:rsidRPr="00B34F24">
        <w:rPr>
          <w:sz w:val="24"/>
          <w:szCs w:val="24"/>
        </w:rPr>
        <w:t>Odwołanie wnosi się w terminie:</w:t>
      </w:r>
    </w:p>
    <w:p w14:paraId="16C16688" w14:textId="3B563D43" w:rsidR="00420D3E" w:rsidRPr="00B34F24" w:rsidRDefault="00420D3E" w:rsidP="0070182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lastRenderedPageBreak/>
        <w:t>5 dni od dnia przekazania informacji o czynności zamawiającego stanowiącej podstawę jego wniesienia, jeżeli informacja została przekazana przy użyciu środków komunikacji elektronicznej,</w:t>
      </w:r>
    </w:p>
    <w:p w14:paraId="148736F7" w14:textId="77777777" w:rsidR="00420D3E" w:rsidRPr="00B34F24" w:rsidRDefault="00420D3E" w:rsidP="0070182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>10 dni od dnia przekazania informacji o czynności zamawiającego stanowiącej podstawę jego wniesienia, jeżeli informacja została przekazana w sposób inny niż określony w pkt 14.5.1.</w:t>
      </w:r>
    </w:p>
    <w:p w14:paraId="2254671E" w14:textId="77777777" w:rsidR="00420D3E" w:rsidRPr="00B34F24" w:rsidRDefault="00420D3E" w:rsidP="00701828">
      <w:pPr>
        <w:pStyle w:val="Akapitzlist"/>
        <w:widowControl/>
        <w:numPr>
          <w:ilvl w:val="0"/>
          <w:numId w:val="18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34F24">
        <w:rPr>
          <w:rFonts w:ascii="Arial" w:hAnsi="Arial" w:cs="Arial"/>
          <w:color w:val="000000"/>
          <w:sz w:val="24"/>
          <w:szCs w:val="24"/>
        </w:rPr>
        <w:t xml:space="preserve">Odwołanie wobec treści ogłoszenia wszczynającego postępowanie o udzielenie zamówienia lub konkurs lub wobec treści dokumentów zamówienia wnosi się </w:t>
      </w:r>
      <w:r w:rsidRPr="00B34F24">
        <w:rPr>
          <w:rFonts w:ascii="Arial" w:hAnsi="Arial" w:cs="Arial"/>
          <w:color w:val="000000"/>
          <w:sz w:val="24"/>
          <w:szCs w:val="24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B04A505" w14:textId="77777777" w:rsidR="00420D3E" w:rsidRPr="00B34F24" w:rsidRDefault="00420D3E" w:rsidP="00701828">
      <w:pPr>
        <w:pStyle w:val="Akapitzlist"/>
        <w:widowControl/>
        <w:numPr>
          <w:ilvl w:val="0"/>
          <w:numId w:val="18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34F24">
        <w:rPr>
          <w:rFonts w:ascii="Arial" w:hAnsi="Arial" w:cs="Arial"/>
          <w:sz w:val="24"/>
          <w:szCs w:val="24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1C3B705C" w14:textId="78316610" w:rsidR="00420D3E" w:rsidRPr="00B34F24" w:rsidRDefault="00420D3E" w:rsidP="00701828">
      <w:pPr>
        <w:pStyle w:val="Akapitzlist"/>
        <w:widowControl/>
        <w:numPr>
          <w:ilvl w:val="0"/>
          <w:numId w:val="18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34F24">
        <w:rPr>
          <w:rFonts w:ascii="Arial" w:hAnsi="Arial" w:cs="Arial"/>
          <w:color w:val="000000"/>
          <w:sz w:val="24"/>
          <w:szCs w:val="24"/>
        </w:rPr>
        <w:t xml:space="preserve">W postępowaniu toczącym się wskutek wniesienia skargi stosuje się odpowiednio przepisy ustawy z dnia 17 listopada 1964 r. – Kodeks postępowania cywilnego o apelacji, jeżeli przepisy ustawy PZP nie stanowią inaczej. </w:t>
      </w:r>
    </w:p>
    <w:p w14:paraId="2F522E19" w14:textId="77777777" w:rsidR="00420D3E" w:rsidRPr="00B34F24" w:rsidRDefault="00420D3E" w:rsidP="00701828">
      <w:pPr>
        <w:pStyle w:val="Akapitzlist"/>
        <w:widowControl/>
        <w:numPr>
          <w:ilvl w:val="0"/>
          <w:numId w:val="18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34F24">
        <w:rPr>
          <w:rFonts w:ascii="Arial" w:hAnsi="Arial" w:cs="Arial"/>
          <w:color w:val="000000"/>
          <w:sz w:val="24"/>
          <w:szCs w:val="24"/>
        </w:rPr>
        <w:t xml:space="preserve">Skargę wnosi się do Sądu Okręgowego w Warszawie – sądu zamówień publicznych, zwanego dalej „sądem zamówień publicznych”. </w:t>
      </w:r>
    </w:p>
    <w:p w14:paraId="7EBF4327" w14:textId="1213D39A" w:rsidR="00420D3E" w:rsidRPr="00B34F24" w:rsidRDefault="00420D3E" w:rsidP="00701828">
      <w:pPr>
        <w:pStyle w:val="Akapitzlist"/>
        <w:widowControl/>
        <w:numPr>
          <w:ilvl w:val="0"/>
          <w:numId w:val="18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34F24">
        <w:rPr>
          <w:rFonts w:ascii="Arial" w:hAnsi="Arial" w:cs="Arial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o którym mowa </w:t>
      </w:r>
      <w:r w:rsidR="00D56CA1">
        <w:rPr>
          <w:rFonts w:ascii="Arial" w:hAnsi="Arial" w:cs="Arial"/>
          <w:color w:val="000000"/>
          <w:sz w:val="24"/>
          <w:szCs w:val="24"/>
        </w:rPr>
        <w:br/>
      </w:r>
      <w:r w:rsidRPr="00B34F24">
        <w:rPr>
          <w:rFonts w:ascii="Arial" w:hAnsi="Arial" w:cs="Arial"/>
          <w:color w:val="000000"/>
          <w:sz w:val="24"/>
          <w:szCs w:val="24"/>
        </w:rPr>
        <w:t xml:space="preserve">w art. 519 ust. 1 ustawy PZP, przesyłając jednocześnie jej odpis przeciwnikowi skargi. Złożenie skargi w placówce pocztowej operatora wyznaczonego </w:t>
      </w:r>
      <w:r w:rsidR="00D56CA1">
        <w:rPr>
          <w:rFonts w:ascii="Arial" w:hAnsi="Arial" w:cs="Arial"/>
          <w:color w:val="000000"/>
          <w:sz w:val="24"/>
          <w:szCs w:val="24"/>
        </w:rPr>
        <w:br/>
      </w:r>
      <w:r w:rsidRPr="00B34F24">
        <w:rPr>
          <w:rFonts w:ascii="Arial" w:hAnsi="Arial" w:cs="Arial"/>
          <w:color w:val="000000"/>
          <w:sz w:val="24"/>
          <w:szCs w:val="24"/>
        </w:rPr>
        <w:t xml:space="preserve">w rozumieniu ustawy z dnia 23 listopada 2012 r. Prawo pocztowe jest równoznaczne z jej wniesieniem. </w:t>
      </w:r>
    </w:p>
    <w:p w14:paraId="0A8039B7" w14:textId="77777777" w:rsidR="00420D3E" w:rsidRPr="00B34F24" w:rsidRDefault="00420D3E" w:rsidP="00701828">
      <w:pPr>
        <w:pStyle w:val="Akapitzlist"/>
        <w:widowControl/>
        <w:numPr>
          <w:ilvl w:val="0"/>
          <w:numId w:val="18"/>
        </w:numPr>
        <w:spacing w:before="240" w:after="24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34F24">
        <w:rPr>
          <w:rFonts w:ascii="Arial" w:hAnsi="Arial" w:cs="Arial"/>
          <w:color w:val="000000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4BD63F" w14:textId="2A36CB52" w:rsidR="00420D3E" w:rsidRPr="00B34F24" w:rsidRDefault="00420D3E" w:rsidP="00CE451F">
      <w:pPr>
        <w:spacing w:before="240" w:after="240" w:line="360" w:lineRule="auto"/>
        <w:ind w:left="425" w:hanging="425"/>
        <w:outlineLvl w:val="0"/>
        <w:rPr>
          <w:b/>
          <w:bCs/>
          <w:sz w:val="24"/>
          <w:szCs w:val="24"/>
          <w:lang w:eastAsia="x-none"/>
        </w:rPr>
      </w:pPr>
      <w:bookmarkStart w:id="17" w:name="_Hlk70282532"/>
      <w:r w:rsidRPr="00B34F24">
        <w:rPr>
          <w:b/>
          <w:bCs/>
          <w:sz w:val="24"/>
          <w:szCs w:val="24"/>
          <w:lang w:eastAsia="x-none"/>
        </w:rPr>
        <w:lastRenderedPageBreak/>
        <w:t>15. WYMAGANIA W ZAKRESIE ZATRUDNIENIA NA PODSTAWIE STOSUNKU PRACY, W OKOLICZNOŚCIACH, O KTÓRYCH MOWA W ART. 95 USTAWY PZP</w:t>
      </w:r>
    </w:p>
    <w:bookmarkEnd w:id="17"/>
    <w:p w14:paraId="3FD65744" w14:textId="35C3DFFB" w:rsidR="00BB39F8" w:rsidRPr="00B34F24" w:rsidRDefault="00BB39F8" w:rsidP="00701828">
      <w:pPr>
        <w:pStyle w:val="Akapitzlist"/>
        <w:numPr>
          <w:ilvl w:val="0"/>
          <w:numId w:val="25"/>
        </w:numPr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eastAsia="en-US" w:bidi="en-US"/>
        </w:rPr>
      </w:pPr>
      <w:r w:rsidRPr="00B34F24">
        <w:rPr>
          <w:rFonts w:ascii="Arial" w:hAnsi="Arial" w:cs="Arial"/>
          <w:sz w:val="24"/>
          <w:szCs w:val="24"/>
          <w:lang w:eastAsia="en-US" w:bidi="en-US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 obsługa administracyjna.</w:t>
      </w:r>
    </w:p>
    <w:p w14:paraId="1CDEA5C5" w14:textId="68E47192" w:rsidR="00BB39F8" w:rsidRPr="00B34F24" w:rsidRDefault="00BB39F8" w:rsidP="00701828">
      <w:pPr>
        <w:pStyle w:val="Akapitzlist"/>
        <w:numPr>
          <w:ilvl w:val="0"/>
          <w:numId w:val="25"/>
        </w:numPr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eastAsia="en-US" w:bidi="en-US"/>
        </w:rPr>
      </w:pPr>
      <w:r w:rsidRPr="00B34F24">
        <w:rPr>
          <w:rFonts w:ascii="Arial" w:hAnsi="Arial" w:cs="Arial"/>
          <w:sz w:val="24"/>
          <w:szCs w:val="24"/>
          <w:lang w:eastAsia="en-US" w:bidi="en-US"/>
        </w:rPr>
        <w:t>Wykonawca zobowiązuje się, że pracownicy wykonujący: obsługa administracyjna będą w okresie wykonywania usług zatrudnieni na podstawie umowy o pracę w rozumieniu przepisów ustawy z dnia 26 czerwca 1974 r. – Kodeks pracy.</w:t>
      </w:r>
    </w:p>
    <w:p w14:paraId="248A36C8" w14:textId="36DE9C3E" w:rsidR="00BB39F8" w:rsidRPr="00B34F24" w:rsidRDefault="00BB39F8" w:rsidP="00701828">
      <w:pPr>
        <w:pStyle w:val="Akapitzlist"/>
        <w:numPr>
          <w:ilvl w:val="0"/>
          <w:numId w:val="25"/>
        </w:numPr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eastAsia="en-US" w:bidi="en-US"/>
        </w:rPr>
      </w:pPr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Obowiązek określony w </w:t>
      </w:r>
      <w:r w:rsidR="00EA7194" w:rsidRPr="00B34F24">
        <w:rPr>
          <w:rFonts w:ascii="Arial" w:hAnsi="Arial" w:cs="Arial"/>
          <w:sz w:val="24"/>
          <w:szCs w:val="24"/>
          <w:lang w:eastAsia="en-US" w:bidi="en-US"/>
        </w:rPr>
        <w:t>pkt.</w:t>
      </w:r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EA7194" w:rsidRPr="00B34F24">
        <w:rPr>
          <w:rFonts w:ascii="Arial" w:hAnsi="Arial" w:cs="Arial"/>
          <w:sz w:val="24"/>
          <w:szCs w:val="24"/>
          <w:lang w:eastAsia="en-US" w:bidi="en-US"/>
        </w:rPr>
        <w:t>15.</w:t>
      </w:r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1 i </w:t>
      </w:r>
      <w:r w:rsidR="00EA7194" w:rsidRPr="00B34F24">
        <w:rPr>
          <w:rFonts w:ascii="Arial" w:hAnsi="Arial" w:cs="Arial"/>
          <w:sz w:val="24"/>
          <w:szCs w:val="24"/>
          <w:lang w:eastAsia="en-US" w:bidi="en-US"/>
        </w:rPr>
        <w:t>15.</w:t>
      </w:r>
      <w:r w:rsidRPr="00B34F24">
        <w:rPr>
          <w:rFonts w:ascii="Arial" w:hAnsi="Arial" w:cs="Arial"/>
          <w:sz w:val="24"/>
          <w:szCs w:val="24"/>
          <w:lang w:eastAsia="en-US" w:bidi="en-US"/>
        </w:rPr>
        <w:t>2 dotyczy także podwykonawców. Wykonawca jest zobowiązany zawrzeć w każdej umowie o podwykonawstwo stosowne zapisy.</w:t>
      </w:r>
    </w:p>
    <w:p w14:paraId="4AC5B0BE" w14:textId="747CC0FD" w:rsidR="00420D3E" w:rsidRPr="00B34F24" w:rsidRDefault="00BB39F8" w:rsidP="00701828">
      <w:pPr>
        <w:pStyle w:val="Akapitzlist"/>
        <w:numPr>
          <w:ilvl w:val="0"/>
          <w:numId w:val="25"/>
        </w:numPr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eastAsia="en-US" w:bidi="en-US"/>
        </w:rPr>
      </w:pPr>
      <w:r w:rsidRPr="00B34F24">
        <w:rPr>
          <w:rFonts w:ascii="Arial" w:hAnsi="Arial" w:cs="Arial"/>
          <w:sz w:val="24"/>
          <w:szCs w:val="24"/>
          <w:lang w:eastAsia="en-US" w:bidi="en-US"/>
        </w:rPr>
        <w:t>Szczegółowe uregulowanie kwestii: sposobu dokumentowania zatrudnienia osób, o których mowa w art. 95 us</w:t>
      </w:r>
      <w:r w:rsidR="00EA7194" w:rsidRPr="00B34F24">
        <w:rPr>
          <w:rFonts w:ascii="Arial" w:hAnsi="Arial" w:cs="Arial"/>
          <w:sz w:val="24"/>
          <w:szCs w:val="24"/>
          <w:lang w:eastAsia="en-US" w:bidi="en-US"/>
        </w:rPr>
        <w:t xml:space="preserve">tawy </w:t>
      </w:r>
      <w:proofErr w:type="spellStart"/>
      <w:r w:rsidR="00EA7194" w:rsidRPr="00B34F24">
        <w:rPr>
          <w:rFonts w:ascii="Arial" w:hAnsi="Arial" w:cs="Arial"/>
          <w:sz w:val="24"/>
          <w:szCs w:val="24"/>
          <w:lang w:eastAsia="en-US" w:bidi="en-US"/>
        </w:rPr>
        <w:t>Pzp</w:t>
      </w:r>
      <w:proofErr w:type="spellEnd"/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, uprawnień zamawiającego </w:t>
      </w:r>
      <w:r w:rsidR="00D56CA1">
        <w:rPr>
          <w:rFonts w:ascii="Arial" w:hAnsi="Arial" w:cs="Arial"/>
          <w:sz w:val="24"/>
          <w:szCs w:val="24"/>
          <w:lang w:eastAsia="en-US" w:bidi="en-US"/>
        </w:rPr>
        <w:br/>
      </w:r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w zakresie kontroli spełniania przez Wykonawcę wymagań, o których mowa </w:t>
      </w:r>
      <w:r w:rsidR="00D56CA1">
        <w:rPr>
          <w:rFonts w:ascii="Arial" w:hAnsi="Arial" w:cs="Arial"/>
          <w:sz w:val="24"/>
          <w:szCs w:val="24"/>
          <w:lang w:eastAsia="en-US" w:bidi="en-US"/>
        </w:rPr>
        <w:br/>
      </w:r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w art. </w:t>
      </w:r>
      <w:r w:rsidR="00B50166" w:rsidRPr="00B34F24">
        <w:rPr>
          <w:rFonts w:ascii="Arial" w:hAnsi="Arial" w:cs="Arial"/>
          <w:sz w:val="24"/>
          <w:szCs w:val="24"/>
          <w:lang w:eastAsia="en-US" w:bidi="en-US"/>
        </w:rPr>
        <w:t xml:space="preserve">95 </w:t>
      </w:r>
      <w:r w:rsidR="00AF7382" w:rsidRPr="00B34F24">
        <w:rPr>
          <w:rFonts w:ascii="Arial" w:hAnsi="Arial" w:cs="Arial"/>
          <w:sz w:val="24"/>
          <w:szCs w:val="24"/>
          <w:lang w:eastAsia="en-US" w:bidi="en-US"/>
        </w:rPr>
        <w:t xml:space="preserve">ustawy </w:t>
      </w:r>
      <w:proofErr w:type="spellStart"/>
      <w:r w:rsidR="00AF7382" w:rsidRPr="00B34F24">
        <w:rPr>
          <w:rFonts w:ascii="Arial" w:hAnsi="Arial" w:cs="Arial"/>
          <w:sz w:val="24"/>
          <w:szCs w:val="24"/>
          <w:lang w:eastAsia="en-US" w:bidi="en-US"/>
        </w:rPr>
        <w:t>Pzp</w:t>
      </w:r>
      <w:proofErr w:type="spellEnd"/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,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zawierają wzory umowy stanowiący załącznik nr </w:t>
      </w:r>
      <w:r w:rsidR="00FB117E">
        <w:rPr>
          <w:rFonts w:ascii="Arial" w:hAnsi="Arial" w:cs="Arial"/>
          <w:sz w:val="24"/>
          <w:szCs w:val="24"/>
          <w:lang w:eastAsia="en-US" w:bidi="en-US"/>
        </w:rPr>
        <w:t>4</w:t>
      </w:r>
      <w:r w:rsidRPr="00B34F24">
        <w:rPr>
          <w:rFonts w:ascii="Arial" w:hAnsi="Arial" w:cs="Arial"/>
          <w:sz w:val="24"/>
          <w:szCs w:val="24"/>
          <w:lang w:eastAsia="en-US" w:bidi="en-US"/>
        </w:rPr>
        <w:t xml:space="preserve"> do SWZ.</w:t>
      </w:r>
    </w:p>
    <w:p w14:paraId="1D1A58BE" w14:textId="77777777" w:rsidR="00420D3E" w:rsidRPr="00B34F24" w:rsidRDefault="00420D3E" w:rsidP="00CE451F">
      <w:pPr>
        <w:spacing w:before="240" w:after="240" w:line="360" w:lineRule="auto"/>
        <w:ind w:left="425" w:hanging="425"/>
        <w:outlineLvl w:val="0"/>
        <w:rPr>
          <w:b/>
          <w:bCs/>
          <w:sz w:val="24"/>
          <w:szCs w:val="24"/>
          <w:lang w:eastAsia="x-none"/>
        </w:rPr>
      </w:pPr>
      <w:r w:rsidRPr="00B34F24">
        <w:rPr>
          <w:b/>
          <w:bCs/>
          <w:sz w:val="24"/>
          <w:szCs w:val="24"/>
          <w:lang w:eastAsia="x-none"/>
        </w:rPr>
        <w:t>16. INFORMACJE DOTYCZĄCE ZABEZPIECZENIA NALEŻYTEGO WYKONANIA UMOWY</w:t>
      </w:r>
    </w:p>
    <w:p w14:paraId="0F03FD78" w14:textId="77777777" w:rsidR="00420D3E" w:rsidRPr="00B34F24" w:rsidRDefault="00420D3E" w:rsidP="00CE451F">
      <w:pPr>
        <w:spacing w:before="240" w:after="240" w:line="360" w:lineRule="auto"/>
        <w:rPr>
          <w:sz w:val="24"/>
          <w:szCs w:val="24"/>
          <w:lang w:eastAsia="en-US" w:bidi="en-US"/>
        </w:rPr>
      </w:pPr>
      <w:bookmarkStart w:id="18" w:name="_Hlk70282840"/>
      <w:r w:rsidRPr="00B34F24">
        <w:rPr>
          <w:sz w:val="24"/>
          <w:szCs w:val="24"/>
          <w:lang w:eastAsia="en-US" w:bidi="en-US"/>
        </w:rPr>
        <w:t xml:space="preserve">Nie jest wymagane. </w:t>
      </w:r>
    </w:p>
    <w:p w14:paraId="054177E0" w14:textId="77777777" w:rsidR="00420D3E" w:rsidRPr="00B34F24" w:rsidRDefault="00420D3E" w:rsidP="00CE451F">
      <w:pPr>
        <w:tabs>
          <w:tab w:val="left" w:pos="567"/>
        </w:tabs>
        <w:spacing w:before="240" w:after="240" w:line="360" w:lineRule="auto"/>
        <w:ind w:left="567" w:hanging="567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t>1</w:t>
      </w:r>
      <w:r w:rsidRPr="00B34F24">
        <w:rPr>
          <w:b/>
          <w:bCs/>
          <w:sz w:val="24"/>
          <w:szCs w:val="24"/>
          <w:lang w:eastAsia="x-none"/>
        </w:rPr>
        <w:t>7</w:t>
      </w:r>
      <w:r w:rsidRPr="00B34F24">
        <w:rPr>
          <w:b/>
          <w:bCs/>
          <w:sz w:val="24"/>
          <w:szCs w:val="24"/>
          <w:lang w:val="x-none" w:eastAsia="x-none"/>
        </w:rPr>
        <w:t xml:space="preserve">. </w:t>
      </w:r>
      <w:r w:rsidRPr="00B34F24">
        <w:rPr>
          <w:b/>
          <w:bCs/>
          <w:iCs/>
          <w:sz w:val="24"/>
          <w:szCs w:val="24"/>
          <w:lang w:eastAsia="x-none"/>
        </w:rPr>
        <w:t>PROJEKTOWANE POSTANOWIENIA UMOWY W SPRAWIE ZAMÓWIENIA PUBLICZNEGO, KTÓRE ZOSTANĄ WPROWADZONE DO TREŚCI TEJ UMOWY</w:t>
      </w:r>
    </w:p>
    <w:bookmarkEnd w:id="18"/>
    <w:p w14:paraId="16334CEF" w14:textId="34C2B947" w:rsidR="00420D3E" w:rsidRPr="00B34F24" w:rsidRDefault="00420D3E" w:rsidP="00CE451F">
      <w:pPr>
        <w:tabs>
          <w:tab w:val="left" w:pos="0"/>
        </w:tabs>
        <w:suppressAutoHyphens/>
        <w:spacing w:before="240" w:after="240" w:line="360" w:lineRule="auto"/>
        <w:ind w:right="-2"/>
        <w:rPr>
          <w:bCs/>
          <w:iCs/>
          <w:sz w:val="24"/>
          <w:szCs w:val="24"/>
          <w:lang w:eastAsia="en-US" w:bidi="en-US"/>
        </w:rPr>
      </w:pPr>
      <w:r w:rsidRPr="00B34F24">
        <w:rPr>
          <w:rFonts w:eastAsia="Lucida Sans Unicode"/>
          <w:iCs/>
          <w:sz w:val="24"/>
          <w:szCs w:val="24"/>
        </w:rPr>
        <w:lastRenderedPageBreak/>
        <w:t xml:space="preserve">Projektowane postanowienia umowy w sprawie zamówienia publicznego, które zostaną wprowadzone do treści tej umowy </w:t>
      </w:r>
      <w:r w:rsidRPr="00B34F24">
        <w:rPr>
          <w:bCs/>
          <w:sz w:val="24"/>
          <w:szCs w:val="24"/>
          <w:lang w:eastAsia="en-US" w:bidi="en-US"/>
        </w:rPr>
        <w:t xml:space="preserve">stanowią załącznik nr </w:t>
      </w:r>
      <w:r w:rsidR="00C36BF0">
        <w:rPr>
          <w:bCs/>
          <w:sz w:val="24"/>
          <w:szCs w:val="24"/>
          <w:lang w:eastAsia="en-US" w:bidi="en-US"/>
        </w:rPr>
        <w:t>4</w:t>
      </w:r>
      <w:r w:rsidRPr="00B34F24">
        <w:rPr>
          <w:bCs/>
          <w:sz w:val="24"/>
          <w:szCs w:val="24"/>
          <w:lang w:eastAsia="en-US" w:bidi="en-US"/>
        </w:rPr>
        <w:t xml:space="preserve"> do SWZ</w:t>
      </w:r>
      <w:r w:rsidRPr="00B34F24">
        <w:rPr>
          <w:bCs/>
          <w:iCs/>
          <w:sz w:val="24"/>
          <w:szCs w:val="24"/>
          <w:lang w:eastAsia="en-US" w:bidi="en-US"/>
        </w:rPr>
        <w:t xml:space="preserve">. </w:t>
      </w:r>
    </w:p>
    <w:p w14:paraId="2FC46661" w14:textId="77777777" w:rsidR="00420D3E" w:rsidRPr="00B34F24" w:rsidRDefault="00420D3E" w:rsidP="00CE451F">
      <w:pPr>
        <w:tabs>
          <w:tab w:val="left" w:pos="567"/>
        </w:tabs>
        <w:spacing w:before="240" w:after="240" w:line="360" w:lineRule="auto"/>
        <w:ind w:left="567" w:hanging="567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t>1</w:t>
      </w:r>
      <w:r w:rsidRPr="00B34F24">
        <w:rPr>
          <w:b/>
          <w:bCs/>
          <w:sz w:val="24"/>
          <w:szCs w:val="24"/>
          <w:lang w:eastAsia="x-none"/>
        </w:rPr>
        <w:t>8</w:t>
      </w:r>
      <w:r w:rsidRPr="00B34F24">
        <w:rPr>
          <w:b/>
          <w:bCs/>
          <w:sz w:val="24"/>
          <w:szCs w:val="24"/>
          <w:lang w:val="x-none" w:eastAsia="x-none"/>
        </w:rPr>
        <w:t xml:space="preserve">. </w:t>
      </w:r>
      <w:r w:rsidRPr="00B34F24">
        <w:rPr>
          <w:b/>
          <w:color w:val="000000"/>
          <w:sz w:val="24"/>
          <w:szCs w:val="24"/>
          <w:lang w:eastAsia="en-US" w:bidi="en-US"/>
        </w:rPr>
        <w:t>INFORMACJA O OBOWIĄZKU OSOBISTEGO WYKONANIA PRZEZ WYKONAWCĘ KLUCZOWYCH CZĘŚCI ZAMÓWIENIA</w:t>
      </w:r>
    </w:p>
    <w:p w14:paraId="1EAA0447" w14:textId="77777777" w:rsidR="00420D3E" w:rsidRPr="00B34F24" w:rsidRDefault="00420D3E" w:rsidP="00CE451F">
      <w:pPr>
        <w:tabs>
          <w:tab w:val="left" w:pos="426"/>
        </w:tabs>
        <w:spacing w:before="240" w:after="240" w:line="360" w:lineRule="auto"/>
        <w:ind w:left="426" w:hanging="426"/>
        <w:rPr>
          <w:color w:val="000000"/>
          <w:sz w:val="24"/>
          <w:szCs w:val="24"/>
        </w:rPr>
      </w:pPr>
      <w:r w:rsidRPr="00B34F24">
        <w:rPr>
          <w:color w:val="000000"/>
          <w:sz w:val="24"/>
          <w:szCs w:val="24"/>
        </w:rPr>
        <w:t>Zamawiający nie określa warunków w tym zakresie.</w:t>
      </w:r>
    </w:p>
    <w:p w14:paraId="7F5FB70D" w14:textId="77777777" w:rsidR="00420D3E" w:rsidRPr="00B34F24" w:rsidRDefault="00420D3E" w:rsidP="00CE451F">
      <w:pPr>
        <w:tabs>
          <w:tab w:val="left" w:pos="567"/>
        </w:tabs>
        <w:spacing w:before="240" w:after="240" w:line="360" w:lineRule="auto"/>
        <w:ind w:left="567" w:hanging="567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val="x-none" w:eastAsia="x-none"/>
        </w:rPr>
        <w:t>1</w:t>
      </w:r>
      <w:r w:rsidRPr="00B34F24">
        <w:rPr>
          <w:b/>
          <w:bCs/>
          <w:sz w:val="24"/>
          <w:szCs w:val="24"/>
          <w:lang w:eastAsia="x-none"/>
        </w:rPr>
        <w:t>9</w:t>
      </w:r>
      <w:r w:rsidRPr="00B34F24">
        <w:rPr>
          <w:b/>
          <w:bCs/>
          <w:sz w:val="24"/>
          <w:szCs w:val="24"/>
          <w:lang w:val="x-none" w:eastAsia="x-none"/>
        </w:rPr>
        <w:t xml:space="preserve">. </w:t>
      </w:r>
      <w:r w:rsidRPr="00B34F24">
        <w:rPr>
          <w:b/>
          <w:sz w:val="24"/>
          <w:szCs w:val="24"/>
          <w:lang w:eastAsia="en-US" w:bidi="en-US"/>
        </w:rPr>
        <w:t>WYMAGANIA DOTYCZĄCE UMOWY O PODWYKONAWSTWO</w:t>
      </w:r>
    </w:p>
    <w:p w14:paraId="5D8F660C" w14:textId="77777777" w:rsidR="00420D3E" w:rsidRPr="00B34F24" w:rsidRDefault="00420D3E" w:rsidP="00CE451F">
      <w:pPr>
        <w:tabs>
          <w:tab w:val="left" w:pos="426"/>
        </w:tabs>
        <w:spacing w:before="240" w:after="240" w:line="360" w:lineRule="auto"/>
        <w:ind w:left="426" w:hanging="426"/>
        <w:rPr>
          <w:color w:val="000000"/>
          <w:sz w:val="24"/>
          <w:szCs w:val="24"/>
        </w:rPr>
      </w:pPr>
      <w:r w:rsidRPr="00B34F24">
        <w:rPr>
          <w:color w:val="000000"/>
          <w:sz w:val="24"/>
          <w:szCs w:val="24"/>
        </w:rPr>
        <w:t>Wymagania dotyczące umowy o podwykonawstwo:</w:t>
      </w:r>
    </w:p>
    <w:p w14:paraId="614AD564" w14:textId="77777777" w:rsidR="00420D3E" w:rsidRPr="00B34F24" w:rsidRDefault="00420D3E" w:rsidP="00701828">
      <w:pPr>
        <w:numPr>
          <w:ilvl w:val="1"/>
          <w:numId w:val="19"/>
        </w:numPr>
        <w:spacing w:before="240" w:after="240" w:line="360" w:lineRule="auto"/>
        <w:ind w:left="709" w:hanging="709"/>
        <w:rPr>
          <w:color w:val="000000"/>
          <w:sz w:val="24"/>
          <w:szCs w:val="24"/>
        </w:rPr>
      </w:pPr>
      <w:r w:rsidRPr="00B34F24">
        <w:rPr>
          <w:color w:val="000000"/>
          <w:sz w:val="24"/>
          <w:szCs w:val="24"/>
        </w:rPr>
        <w:t>Wykonawca może przedmiot zamówienia wykonać przy udziale Podwykonawców.</w:t>
      </w:r>
    </w:p>
    <w:p w14:paraId="0EE940E9" w14:textId="240C33FE" w:rsidR="00420D3E" w:rsidRPr="00B34F24" w:rsidRDefault="00420D3E" w:rsidP="00701828">
      <w:pPr>
        <w:numPr>
          <w:ilvl w:val="1"/>
          <w:numId w:val="19"/>
        </w:numPr>
        <w:spacing w:before="240" w:after="240" w:line="360" w:lineRule="auto"/>
        <w:ind w:left="709" w:hanging="709"/>
        <w:rPr>
          <w:color w:val="000000"/>
          <w:sz w:val="24"/>
          <w:szCs w:val="24"/>
        </w:rPr>
      </w:pPr>
      <w:r w:rsidRPr="00B34F24">
        <w:rPr>
          <w:color w:val="000000"/>
          <w:sz w:val="24"/>
          <w:szCs w:val="24"/>
        </w:rPr>
        <w:t xml:space="preserve">Wykonawca, który zamierza powierzyć wykonanie części zamówienia Podwykonawcom, w celu braku istnienia wobec nich podstaw wykluczenia </w:t>
      </w:r>
      <w:r w:rsidR="00115E80">
        <w:rPr>
          <w:color w:val="000000"/>
          <w:sz w:val="24"/>
          <w:szCs w:val="24"/>
        </w:rPr>
        <w:br/>
      </w:r>
      <w:r w:rsidRPr="00B34F24">
        <w:rPr>
          <w:color w:val="000000"/>
          <w:sz w:val="24"/>
          <w:szCs w:val="24"/>
        </w:rPr>
        <w:t xml:space="preserve">z udziału w postępowaniu, zamieszcza informację o podwykonawcach </w:t>
      </w:r>
      <w:r w:rsidR="00115E80">
        <w:rPr>
          <w:color w:val="000000"/>
          <w:sz w:val="24"/>
          <w:szCs w:val="24"/>
        </w:rPr>
        <w:br/>
      </w:r>
      <w:r w:rsidRPr="00B34F24">
        <w:rPr>
          <w:color w:val="000000"/>
          <w:sz w:val="24"/>
          <w:szCs w:val="24"/>
        </w:rPr>
        <w:t>w oświadczeniu stanowiącym załącznik nr 2 do SWZ</w:t>
      </w:r>
      <w:r w:rsidRPr="00B34F24">
        <w:rPr>
          <w:b/>
          <w:bCs/>
          <w:color w:val="000000"/>
          <w:sz w:val="24"/>
          <w:szCs w:val="24"/>
        </w:rPr>
        <w:t>.</w:t>
      </w:r>
    </w:p>
    <w:p w14:paraId="256BED7C" w14:textId="77777777" w:rsidR="00420D3E" w:rsidRPr="00B34F24" w:rsidRDefault="00420D3E" w:rsidP="00701828">
      <w:pPr>
        <w:numPr>
          <w:ilvl w:val="1"/>
          <w:numId w:val="19"/>
        </w:numPr>
        <w:spacing w:before="240" w:after="240" w:line="360" w:lineRule="auto"/>
        <w:ind w:left="709" w:hanging="709"/>
        <w:rPr>
          <w:color w:val="000000"/>
          <w:sz w:val="24"/>
          <w:szCs w:val="24"/>
        </w:rPr>
      </w:pPr>
      <w:r w:rsidRPr="00B34F24">
        <w:rPr>
          <w:color w:val="000000"/>
          <w:sz w:val="24"/>
          <w:szCs w:val="24"/>
        </w:rPr>
        <w:t>Wykonawca jest obowiązany wskazać w ofercie oraz dostarczonym przed podpisaniem umowy części zamówienia, których wykonanie zamierza powierzyć Podwykonawcom, z podaniem nazw Podwykonawców. Wskazanie niniejszego nastąpi w poprzez załącznik nr 1 do SWZ.</w:t>
      </w:r>
    </w:p>
    <w:p w14:paraId="7D06A1CC" w14:textId="77777777" w:rsidR="00420D3E" w:rsidRPr="00B34F24" w:rsidRDefault="00420D3E" w:rsidP="00CE451F">
      <w:pPr>
        <w:tabs>
          <w:tab w:val="left" w:pos="567"/>
        </w:tabs>
        <w:spacing w:before="240" w:after="240" w:line="360" w:lineRule="auto"/>
        <w:ind w:left="567" w:hanging="567"/>
        <w:outlineLvl w:val="0"/>
        <w:rPr>
          <w:b/>
          <w:bCs/>
          <w:sz w:val="24"/>
          <w:szCs w:val="24"/>
          <w:lang w:val="x-none" w:eastAsia="x-none"/>
        </w:rPr>
      </w:pPr>
      <w:r w:rsidRPr="00B34F24">
        <w:rPr>
          <w:b/>
          <w:bCs/>
          <w:sz w:val="24"/>
          <w:szCs w:val="24"/>
          <w:lang w:eastAsia="x-none"/>
        </w:rPr>
        <w:t>20</w:t>
      </w:r>
      <w:r w:rsidRPr="00B34F24">
        <w:rPr>
          <w:b/>
          <w:bCs/>
          <w:sz w:val="24"/>
          <w:szCs w:val="24"/>
          <w:lang w:val="x-none" w:eastAsia="x-none"/>
        </w:rPr>
        <w:t xml:space="preserve">. </w:t>
      </w:r>
      <w:r w:rsidRPr="00B34F24">
        <w:rPr>
          <w:b/>
          <w:sz w:val="24"/>
          <w:szCs w:val="24"/>
          <w:lang w:eastAsia="en-US" w:bidi="en-US"/>
        </w:rPr>
        <w:t>ZAŁĄCZNIKI DO SPECYFIKACJI</w:t>
      </w:r>
    </w:p>
    <w:p w14:paraId="1DEF95BA" w14:textId="77777777" w:rsidR="00420D3E" w:rsidRPr="00B34F24" w:rsidRDefault="00420D3E" w:rsidP="00CE451F">
      <w:pPr>
        <w:spacing w:before="240" w:after="240" w:line="360" w:lineRule="auto"/>
        <w:rPr>
          <w:b/>
          <w:sz w:val="24"/>
          <w:szCs w:val="24"/>
          <w:lang w:eastAsia="en-US" w:bidi="en-US"/>
        </w:rPr>
      </w:pPr>
      <w:r w:rsidRPr="00B34F24">
        <w:rPr>
          <w:b/>
          <w:sz w:val="24"/>
          <w:szCs w:val="24"/>
          <w:lang w:eastAsia="en-US" w:bidi="en-US"/>
        </w:rPr>
        <w:t>Wszystkie załączniki do niniejszej SWZ stanowią jej integralną część</w:t>
      </w:r>
    </w:p>
    <w:p w14:paraId="0FD449D5" w14:textId="77777777" w:rsidR="00420D3E" w:rsidRPr="00B34F24" w:rsidRDefault="00420D3E" w:rsidP="00CE451F">
      <w:pPr>
        <w:suppressAutoHyphens/>
        <w:spacing w:before="240" w:after="240" w:line="360" w:lineRule="auto"/>
        <w:rPr>
          <w:bCs/>
          <w:sz w:val="24"/>
          <w:szCs w:val="24"/>
          <w:lang w:eastAsia="ar-SA"/>
        </w:rPr>
      </w:pPr>
      <w:r w:rsidRPr="00B34F24">
        <w:rPr>
          <w:bCs/>
          <w:sz w:val="24"/>
          <w:szCs w:val="24"/>
          <w:lang w:eastAsia="ar-SA"/>
        </w:rPr>
        <w:t>Załącznik nr 1 - Formularz ofertowy</w:t>
      </w:r>
    </w:p>
    <w:p w14:paraId="5E2138AF" w14:textId="77777777" w:rsidR="00420D3E" w:rsidRPr="00B34F24" w:rsidRDefault="00420D3E" w:rsidP="00CE451F">
      <w:pPr>
        <w:suppressAutoHyphens/>
        <w:spacing w:before="240" w:after="240" w:line="360" w:lineRule="auto"/>
        <w:rPr>
          <w:bCs/>
          <w:sz w:val="24"/>
          <w:szCs w:val="24"/>
          <w:lang w:eastAsia="ar-SA"/>
        </w:rPr>
      </w:pPr>
      <w:r w:rsidRPr="00B34F24">
        <w:rPr>
          <w:bCs/>
          <w:sz w:val="24"/>
          <w:szCs w:val="24"/>
          <w:lang w:eastAsia="ar-SA"/>
        </w:rPr>
        <w:t xml:space="preserve">Załącznik nr 2 - Oświadczenie z art. 125 ust. 1 </w:t>
      </w:r>
      <w:proofErr w:type="spellStart"/>
      <w:r w:rsidRPr="00B34F24">
        <w:rPr>
          <w:bCs/>
          <w:sz w:val="24"/>
          <w:szCs w:val="24"/>
          <w:lang w:eastAsia="ar-SA"/>
        </w:rPr>
        <w:t>Pzp</w:t>
      </w:r>
      <w:proofErr w:type="spellEnd"/>
      <w:r w:rsidRPr="00B34F24">
        <w:rPr>
          <w:bCs/>
          <w:sz w:val="24"/>
          <w:szCs w:val="24"/>
          <w:lang w:eastAsia="ar-SA"/>
        </w:rPr>
        <w:t>.</w:t>
      </w:r>
    </w:p>
    <w:p w14:paraId="7EF23B86" w14:textId="7CD0FDA0" w:rsidR="00420D3E" w:rsidRPr="00B34F24" w:rsidRDefault="00420D3E" w:rsidP="00F432DE">
      <w:pPr>
        <w:suppressAutoHyphens/>
        <w:spacing w:before="240" w:after="240" w:line="360" w:lineRule="auto"/>
        <w:rPr>
          <w:bCs/>
          <w:sz w:val="24"/>
          <w:szCs w:val="24"/>
        </w:rPr>
      </w:pPr>
      <w:r w:rsidRPr="00B34F24">
        <w:rPr>
          <w:bCs/>
          <w:sz w:val="24"/>
          <w:szCs w:val="24"/>
          <w:lang w:eastAsia="ar-SA"/>
        </w:rPr>
        <w:t xml:space="preserve">Załącznik nr 3 - </w:t>
      </w:r>
      <w:bookmarkStart w:id="19" w:name="_Hlk71719114"/>
      <w:r w:rsidR="00115E80" w:rsidRPr="00115E80">
        <w:rPr>
          <w:bCs/>
          <w:sz w:val="24"/>
          <w:szCs w:val="24"/>
        </w:rPr>
        <w:t xml:space="preserve">Oświadczenie dla Wykonawców wspólnie ubiegających się </w:t>
      </w:r>
      <w:r w:rsidR="00DE4D93">
        <w:rPr>
          <w:bCs/>
          <w:sz w:val="24"/>
          <w:szCs w:val="24"/>
        </w:rPr>
        <w:br/>
      </w:r>
      <w:r w:rsidR="00115E80" w:rsidRPr="00115E80">
        <w:rPr>
          <w:bCs/>
          <w:sz w:val="24"/>
          <w:szCs w:val="24"/>
        </w:rPr>
        <w:t>o udzielenie zamówienia</w:t>
      </w:r>
      <w:r w:rsidR="00115E80">
        <w:rPr>
          <w:bCs/>
          <w:sz w:val="24"/>
          <w:szCs w:val="24"/>
        </w:rPr>
        <w:t xml:space="preserve"> z art. 117 ust. 4 </w:t>
      </w:r>
      <w:proofErr w:type="spellStart"/>
      <w:r w:rsidR="00115E80">
        <w:rPr>
          <w:bCs/>
          <w:sz w:val="24"/>
          <w:szCs w:val="24"/>
        </w:rPr>
        <w:t>Pzp</w:t>
      </w:r>
      <w:proofErr w:type="spellEnd"/>
    </w:p>
    <w:p w14:paraId="72599238" w14:textId="023642AF" w:rsidR="00420D3E" w:rsidRDefault="00420D3E" w:rsidP="00115E80">
      <w:pPr>
        <w:spacing w:before="240" w:after="240" w:line="360" w:lineRule="auto"/>
        <w:rPr>
          <w:bCs/>
          <w:sz w:val="24"/>
          <w:szCs w:val="24"/>
          <w:lang w:eastAsia="ar-SA"/>
        </w:rPr>
      </w:pPr>
      <w:r w:rsidRPr="00B34F24">
        <w:rPr>
          <w:bCs/>
          <w:sz w:val="24"/>
          <w:szCs w:val="24"/>
        </w:rPr>
        <w:t xml:space="preserve">Załącznik nr </w:t>
      </w:r>
      <w:r w:rsidR="00F432DE">
        <w:rPr>
          <w:bCs/>
          <w:sz w:val="24"/>
          <w:szCs w:val="24"/>
        </w:rPr>
        <w:t>4</w:t>
      </w:r>
      <w:r w:rsidRPr="00B34F24">
        <w:rPr>
          <w:bCs/>
          <w:sz w:val="24"/>
          <w:szCs w:val="24"/>
        </w:rPr>
        <w:t xml:space="preserve"> - </w:t>
      </w:r>
      <w:r w:rsidRPr="00B34F24">
        <w:rPr>
          <w:bCs/>
          <w:sz w:val="24"/>
          <w:szCs w:val="24"/>
          <w:lang w:eastAsia="ar-SA"/>
        </w:rPr>
        <w:t xml:space="preserve">Projektowane postanowienia umowy </w:t>
      </w:r>
      <w:bookmarkEnd w:id="19"/>
      <w:r w:rsidR="00794174">
        <w:rPr>
          <w:bCs/>
          <w:sz w:val="24"/>
          <w:szCs w:val="24"/>
          <w:lang w:eastAsia="ar-SA"/>
        </w:rPr>
        <w:t>-</w:t>
      </w:r>
      <w:r w:rsidRPr="00B34F24">
        <w:rPr>
          <w:bCs/>
          <w:sz w:val="24"/>
          <w:szCs w:val="24"/>
          <w:lang w:eastAsia="ar-SA"/>
        </w:rPr>
        <w:t xml:space="preserve"> wzór</w:t>
      </w:r>
    </w:p>
    <w:p w14:paraId="79D59404" w14:textId="74B5D459" w:rsidR="006306E1" w:rsidRPr="00CE451F" w:rsidRDefault="00465477" w:rsidP="00F432DE">
      <w:pPr>
        <w:spacing w:before="480" w:after="240" w:line="360" w:lineRule="auto"/>
        <w:rPr>
          <w:iCs/>
          <w:snapToGrid w:val="0"/>
          <w:sz w:val="24"/>
          <w:szCs w:val="24"/>
        </w:rPr>
      </w:pPr>
      <w:r w:rsidRPr="00CE451F">
        <w:rPr>
          <w:iCs/>
          <w:snapToGrid w:val="0"/>
          <w:sz w:val="24"/>
          <w:szCs w:val="24"/>
        </w:rPr>
        <w:t>Zatwierdzam:</w:t>
      </w:r>
    </w:p>
    <w:sectPr w:rsidR="006306E1" w:rsidRPr="00CE451F" w:rsidSect="008E6EA0"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1814" w:right="1361" w:bottom="851" w:left="1361" w:header="567" w:footer="445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234B" w14:textId="77777777" w:rsidR="008E6EA0" w:rsidRDefault="008E6EA0">
      <w:r>
        <w:separator/>
      </w:r>
    </w:p>
  </w:endnote>
  <w:endnote w:type="continuationSeparator" w:id="0">
    <w:p w14:paraId="6FBF13EC" w14:textId="77777777" w:rsidR="008E6EA0" w:rsidRDefault="008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MNHNM+Times-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D91EA7" w14:textId="77777777" w:rsidR="001F00D7" w:rsidRPr="00C36BF0" w:rsidRDefault="001F00D7">
        <w:pPr>
          <w:pStyle w:val="Stopka"/>
          <w:jc w:val="right"/>
          <w:rPr>
            <w:sz w:val="24"/>
            <w:szCs w:val="24"/>
          </w:rPr>
        </w:pPr>
        <w:r w:rsidRPr="00C36BF0">
          <w:rPr>
            <w:sz w:val="24"/>
            <w:szCs w:val="24"/>
          </w:rPr>
          <w:fldChar w:fldCharType="begin"/>
        </w:r>
        <w:r w:rsidRPr="00C36BF0">
          <w:rPr>
            <w:sz w:val="24"/>
            <w:szCs w:val="24"/>
          </w:rPr>
          <w:instrText>PAGE   \* MERGEFORMAT</w:instrText>
        </w:r>
        <w:r w:rsidRPr="00C36BF0">
          <w:rPr>
            <w:sz w:val="24"/>
            <w:szCs w:val="24"/>
          </w:rPr>
          <w:fldChar w:fldCharType="separate"/>
        </w:r>
        <w:r w:rsidR="00DF2957" w:rsidRPr="00C36BF0">
          <w:rPr>
            <w:noProof/>
            <w:sz w:val="24"/>
            <w:szCs w:val="24"/>
          </w:rPr>
          <w:t>19</w:t>
        </w:r>
        <w:r w:rsidRPr="00C36BF0">
          <w:rPr>
            <w:sz w:val="24"/>
            <w:szCs w:val="24"/>
          </w:rPr>
          <w:fldChar w:fldCharType="end"/>
        </w:r>
      </w:p>
    </w:sdtContent>
  </w:sdt>
  <w:p w14:paraId="5C79A5D6" w14:textId="77777777" w:rsidR="001F00D7" w:rsidRDefault="001F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1199" w14:textId="7C45C39B" w:rsidR="001F00D7" w:rsidRDefault="001F00D7" w:rsidP="006F39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13F0" w14:textId="77777777" w:rsidR="008E6EA0" w:rsidRDefault="008E6EA0">
      <w:r>
        <w:separator/>
      </w:r>
    </w:p>
  </w:footnote>
  <w:footnote w:type="continuationSeparator" w:id="0">
    <w:p w14:paraId="6AB252C7" w14:textId="77777777" w:rsidR="008E6EA0" w:rsidRDefault="008E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EAB1" w14:textId="5FC3AFC2" w:rsidR="007B6A26" w:rsidRPr="007B6A26" w:rsidRDefault="007B6A26" w:rsidP="007B6A26">
    <w:pPr>
      <w:spacing w:before="240" w:after="240" w:line="360" w:lineRule="auto"/>
      <w:rPr>
        <w:b/>
        <w:sz w:val="24"/>
        <w:szCs w:val="24"/>
      </w:rPr>
    </w:pPr>
    <w:r w:rsidRPr="00B34F24">
      <w:rPr>
        <w:b/>
        <w:sz w:val="24"/>
        <w:szCs w:val="24"/>
      </w:rPr>
      <w:t>Znak sprawy: UZP.4011</w:t>
    </w:r>
    <w:r>
      <w:rPr>
        <w:b/>
        <w:sz w:val="24"/>
        <w:szCs w:val="24"/>
      </w:rPr>
      <w:t>.</w:t>
    </w:r>
    <w:r w:rsidR="00C51110">
      <w:rPr>
        <w:b/>
        <w:sz w:val="24"/>
        <w:szCs w:val="24"/>
      </w:rPr>
      <w:t>6</w:t>
    </w:r>
    <w:r w:rsidRPr="00B34F24">
      <w:rPr>
        <w:b/>
        <w:sz w:val="24"/>
        <w:szCs w:val="24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E3DE" w14:textId="318C85FA" w:rsidR="00C24A85" w:rsidRDefault="00C24A85">
    <w:pPr>
      <w:pStyle w:val="Nagwek"/>
    </w:pPr>
    <w:r w:rsidRPr="00CD0110">
      <w:rPr>
        <w:noProof/>
      </w:rPr>
      <w:drawing>
        <wp:inline distT="0" distB="0" distL="0" distR="0" wp14:anchorId="76FCA8D9" wp14:editId="6372CCE0">
          <wp:extent cx="5833745" cy="760844"/>
          <wp:effectExtent l="0" t="0" r="0" b="127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76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AC2A06A"/>
    <w:name w:val="WW8Num3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A5426"/>
    <w:multiLevelType w:val="hybridMultilevel"/>
    <w:tmpl w:val="E7CC38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723178"/>
    <w:multiLevelType w:val="hybridMultilevel"/>
    <w:tmpl w:val="3F1C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30ED"/>
    <w:multiLevelType w:val="hybridMultilevel"/>
    <w:tmpl w:val="D80E0C8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B5B5A0A"/>
    <w:multiLevelType w:val="hybridMultilevel"/>
    <w:tmpl w:val="22740C0C"/>
    <w:lvl w:ilvl="0" w:tplc="D9EE3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87FA3"/>
    <w:multiLevelType w:val="multilevel"/>
    <w:tmpl w:val="FA58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C65259D"/>
    <w:multiLevelType w:val="hybridMultilevel"/>
    <w:tmpl w:val="44165406"/>
    <w:lvl w:ilvl="0" w:tplc="2070D33A">
      <w:start w:val="1"/>
      <w:numFmt w:val="decimal"/>
      <w:lvlText w:val="6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F75B8"/>
    <w:multiLevelType w:val="hybridMultilevel"/>
    <w:tmpl w:val="61D6A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B3EC0"/>
    <w:multiLevelType w:val="hybridMultilevel"/>
    <w:tmpl w:val="93BCFFD8"/>
    <w:lvl w:ilvl="0" w:tplc="9574F5CE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610CA"/>
    <w:multiLevelType w:val="hybridMultilevel"/>
    <w:tmpl w:val="8B56EBB6"/>
    <w:lvl w:ilvl="0" w:tplc="298899AA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22C3901"/>
    <w:multiLevelType w:val="hybridMultilevel"/>
    <w:tmpl w:val="11869352"/>
    <w:lvl w:ilvl="0" w:tplc="E9502396">
      <w:start w:val="2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075E7"/>
    <w:multiLevelType w:val="hybridMultilevel"/>
    <w:tmpl w:val="51AA57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666D7"/>
    <w:multiLevelType w:val="hybridMultilevel"/>
    <w:tmpl w:val="2C92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03014"/>
    <w:multiLevelType w:val="hybridMultilevel"/>
    <w:tmpl w:val="621AD90E"/>
    <w:lvl w:ilvl="0" w:tplc="D9EE387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72396"/>
    <w:multiLevelType w:val="multilevel"/>
    <w:tmpl w:val="BA18B5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1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2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E3A7B"/>
    <w:multiLevelType w:val="hybridMultilevel"/>
    <w:tmpl w:val="9E78F734"/>
    <w:lvl w:ilvl="0" w:tplc="9C9A66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801B9"/>
    <w:multiLevelType w:val="hybridMultilevel"/>
    <w:tmpl w:val="F18C2FB8"/>
    <w:lvl w:ilvl="0" w:tplc="9724E9CA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6" w15:restartNumberingAfterBreak="0">
    <w:nsid w:val="41C90B83"/>
    <w:multiLevelType w:val="hybridMultilevel"/>
    <w:tmpl w:val="8098C39A"/>
    <w:lvl w:ilvl="0" w:tplc="5DE0E1DE">
      <w:start w:val="1"/>
      <w:numFmt w:val="ordinal"/>
      <w:lvlText w:val="15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4E4"/>
    <w:multiLevelType w:val="multilevel"/>
    <w:tmpl w:val="356A95C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bCs w:val="0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8" w15:restartNumberingAfterBreak="0">
    <w:nsid w:val="47E30D55"/>
    <w:multiLevelType w:val="hybridMultilevel"/>
    <w:tmpl w:val="6E44BA9A"/>
    <w:lvl w:ilvl="0" w:tplc="B1F0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4E7A4B"/>
    <w:multiLevelType w:val="multilevel"/>
    <w:tmpl w:val="C1F4534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7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0D12E85"/>
    <w:multiLevelType w:val="hybridMultilevel"/>
    <w:tmpl w:val="2404016A"/>
    <w:lvl w:ilvl="0" w:tplc="9724E9CA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2" w15:restartNumberingAfterBreak="0">
    <w:nsid w:val="55E61F6A"/>
    <w:multiLevelType w:val="hybridMultilevel"/>
    <w:tmpl w:val="C8E6A8EE"/>
    <w:lvl w:ilvl="0" w:tplc="EF064E02">
      <w:start w:val="2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E671C"/>
    <w:multiLevelType w:val="hybridMultilevel"/>
    <w:tmpl w:val="9ED6F258"/>
    <w:lvl w:ilvl="0" w:tplc="9724E9C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5" w15:restartNumberingAfterBreak="0">
    <w:nsid w:val="69163176"/>
    <w:multiLevelType w:val="multilevel"/>
    <w:tmpl w:val="4D729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9A1061B"/>
    <w:multiLevelType w:val="multilevel"/>
    <w:tmpl w:val="7F9E4B3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  <w:color w:val="000000"/>
      </w:rPr>
    </w:lvl>
  </w:abstractNum>
  <w:abstractNum w:abstractNumId="37" w15:restartNumberingAfterBreak="0">
    <w:nsid w:val="6FAE3347"/>
    <w:multiLevelType w:val="hybridMultilevel"/>
    <w:tmpl w:val="F21A5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F315F8"/>
    <w:multiLevelType w:val="hybridMultilevel"/>
    <w:tmpl w:val="B0D08A54"/>
    <w:lvl w:ilvl="0" w:tplc="368C19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2012F"/>
    <w:multiLevelType w:val="multilevel"/>
    <w:tmpl w:val="7702F7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0D0547"/>
    <w:multiLevelType w:val="multilevel"/>
    <w:tmpl w:val="4122064E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0347858">
    <w:abstractNumId w:val="36"/>
  </w:num>
  <w:num w:numId="2" w16cid:durableId="1398742800">
    <w:abstractNumId w:val="23"/>
  </w:num>
  <w:num w:numId="3" w16cid:durableId="79371982">
    <w:abstractNumId w:val="22"/>
  </w:num>
  <w:num w:numId="4" w16cid:durableId="606275385">
    <w:abstractNumId w:val="10"/>
  </w:num>
  <w:num w:numId="5" w16cid:durableId="1391466698">
    <w:abstractNumId w:val="14"/>
  </w:num>
  <w:num w:numId="6" w16cid:durableId="2097480712">
    <w:abstractNumId w:val="32"/>
  </w:num>
  <w:num w:numId="7" w16cid:durableId="988169418">
    <w:abstractNumId w:val="35"/>
  </w:num>
  <w:num w:numId="8" w16cid:durableId="1365251555">
    <w:abstractNumId w:val="27"/>
  </w:num>
  <w:num w:numId="9" w16cid:durableId="1143693072">
    <w:abstractNumId w:val="39"/>
  </w:num>
  <w:num w:numId="10" w16cid:durableId="864095230">
    <w:abstractNumId w:val="29"/>
  </w:num>
  <w:num w:numId="11" w16cid:durableId="458769958">
    <w:abstractNumId w:val="41"/>
  </w:num>
  <w:num w:numId="12" w16cid:durableId="1052998380">
    <w:abstractNumId w:val="12"/>
  </w:num>
  <w:num w:numId="13" w16cid:durableId="223180032">
    <w:abstractNumId w:val="1"/>
  </w:num>
  <w:num w:numId="14" w16cid:durableId="1150712629">
    <w:abstractNumId w:val="16"/>
  </w:num>
  <w:num w:numId="15" w16cid:durableId="1554997761">
    <w:abstractNumId w:val="13"/>
  </w:num>
  <w:num w:numId="16" w16cid:durableId="1860118716">
    <w:abstractNumId w:val="21"/>
  </w:num>
  <w:num w:numId="17" w16cid:durableId="18049337">
    <w:abstractNumId w:val="11"/>
  </w:num>
  <w:num w:numId="18" w16cid:durableId="537468966">
    <w:abstractNumId w:val="20"/>
  </w:num>
  <w:num w:numId="19" w16cid:durableId="1325544061">
    <w:abstractNumId w:val="34"/>
  </w:num>
  <w:num w:numId="20" w16cid:durableId="948850358">
    <w:abstractNumId w:val="3"/>
  </w:num>
  <w:num w:numId="21" w16cid:durableId="1678851961">
    <w:abstractNumId w:val="24"/>
  </w:num>
  <w:num w:numId="22" w16cid:durableId="1953434544">
    <w:abstractNumId w:val="6"/>
  </w:num>
  <w:num w:numId="23" w16cid:durableId="1679386588">
    <w:abstractNumId w:val="17"/>
  </w:num>
  <w:num w:numId="24" w16cid:durableId="1154302434">
    <w:abstractNumId w:val="18"/>
  </w:num>
  <w:num w:numId="25" w16cid:durableId="1182158644">
    <w:abstractNumId w:val="26"/>
  </w:num>
  <w:num w:numId="26" w16cid:durableId="1535847809">
    <w:abstractNumId w:val="37"/>
  </w:num>
  <w:num w:numId="27" w16cid:durableId="1817187080">
    <w:abstractNumId w:val="2"/>
  </w:num>
  <w:num w:numId="28" w16cid:durableId="1909412293">
    <w:abstractNumId w:val="9"/>
  </w:num>
  <w:num w:numId="29" w16cid:durableId="1640920861">
    <w:abstractNumId w:val="38"/>
  </w:num>
  <w:num w:numId="30" w16cid:durableId="1902137177">
    <w:abstractNumId w:val="33"/>
  </w:num>
  <w:num w:numId="31" w16cid:durableId="1671251579">
    <w:abstractNumId w:val="31"/>
  </w:num>
  <w:num w:numId="32" w16cid:durableId="852109570">
    <w:abstractNumId w:val="25"/>
  </w:num>
  <w:num w:numId="33" w16cid:durableId="337466077">
    <w:abstractNumId w:val="4"/>
  </w:num>
  <w:num w:numId="34" w16cid:durableId="939490815">
    <w:abstractNumId w:val="5"/>
  </w:num>
  <w:num w:numId="35" w16cid:durableId="163594733">
    <w:abstractNumId w:val="19"/>
  </w:num>
  <w:num w:numId="36" w16cid:durableId="314379312">
    <w:abstractNumId w:val="28"/>
  </w:num>
  <w:num w:numId="37" w16cid:durableId="1774589379">
    <w:abstractNumId w:val="8"/>
  </w:num>
  <w:num w:numId="38" w16cid:durableId="439954442">
    <w:abstractNumId w:val="30"/>
  </w:num>
  <w:num w:numId="39" w16cid:durableId="322438605">
    <w:abstractNumId w:val="40"/>
  </w:num>
  <w:num w:numId="40" w16cid:durableId="2021931810">
    <w:abstractNumId w:val="15"/>
  </w:num>
  <w:num w:numId="41" w16cid:durableId="1425036183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206"/>
    <w:rsid w:val="00002D12"/>
    <w:rsid w:val="00002F40"/>
    <w:rsid w:val="00005083"/>
    <w:rsid w:val="0000698F"/>
    <w:rsid w:val="00007887"/>
    <w:rsid w:val="00013A25"/>
    <w:rsid w:val="00015190"/>
    <w:rsid w:val="00015DA4"/>
    <w:rsid w:val="000161F7"/>
    <w:rsid w:val="00020291"/>
    <w:rsid w:val="00020DDD"/>
    <w:rsid w:val="00021353"/>
    <w:rsid w:val="00023DD6"/>
    <w:rsid w:val="00024194"/>
    <w:rsid w:val="00025951"/>
    <w:rsid w:val="00026561"/>
    <w:rsid w:val="00027094"/>
    <w:rsid w:val="0002722C"/>
    <w:rsid w:val="00031148"/>
    <w:rsid w:val="0003201A"/>
    <w:rsid w:val="00032493"/>
    <w:rsid w:val="00032D62"/>
    <w:rsid w:val="000334AF"/>
    <w:rsid w:val="00034D29"/>
    <w:rsid w:val="00036709"/>
    <w:rsid w:val="00043354"/>
    <w:rsid w:val="00044AA5"/>
    <w:rsid w:val="00044F6E"/>
    <w:rsid w:val="00047A05"/>
    <w:rsid w:val="00047B67"/>
    <w:rsid w:val="00053940"/>
    <w:rsid w:val="000552E3"/>
    <w:rsid w:val="00055430"/>
    <w:rsid w:val="000579B2"/>
    <w:rsid w:val="00061A0C"/>
    <w:rsid w:val="00062485"/>
    <w:rsid w:val="000628A5"/>
    <w:rsid w:val="00063AEE"/>
    <w:rsid w:val="00066D6F"/>
    <w:rsid w:val="00066FE8"/>
    <w:rsid w:val="00067398"/>
    <w:rsid w:val="00071E50"/>
    <w:rsid w:val="00072F05"/>
    <w:rsid w:val="000735CE"/>
    <w:rsid w:val="0008108F"/>
    <w:rsid w:val="000813E0"/>
    <w:rsid w:val="000815EE"/>
    <w:rsid w:val="000821BA"/>
    <w:rsid w:val="000829A9"/>
    <w:rsid w:val="00084135"/>
    <w:rsid w:val="000868DD"/>
    <w:rsid w:val="00096AA1"/>
    <w:rsid w:val="00097E76"/>
    <w:rsid w:val="000A07BA"/>
    <w:rsid w:val="000A1342"/>
    <w:rsid w:val="000A2553"/>
    <w:rsid w:val="000A2A5D"/>
    <w:rsid w:val="000A6421"/>
    <w:rsid w:val="000A696F"/>
    <w:rsid w:val="000B1AB6"/>
    <w:rsid w:val="000B2DCE"/>
    <w:rsid w:val="000B323E"/>
    <w:rsid w:val="000B53D4"/>
    <w:rsid w:val="000B6839"/>
    <w:rsid w:val="000C7B8F"/>
    <w:rsid w:val="000D07A2"/>
    <w:rsid w:val="000D39FB"/>
    <w:rsid w:val="000D67A7"/>
    <w:rsid w:val="000E0D80"/>
    <w:rsid w:val="000E247A"/>
    <w:rsid w:val="000E3262"/>
    <w:rsid w:val="000E3CF8"/>
    <w:rsid w:val="000E3F75"/>
    <w:rsid w:val="000E4C32"/>
    <w:rsid w:val="000E64BF"/>
    <w:rsid w:val="000E68AC"/>
    <w:rsid w:val="000E6F5A"/>
    <w:rsid w:val="000E7116"/>
    <w:rsid w:val="000F0C5E"/>
    <w:rsid w:val="000F597C"/>
    <w:rsid w:val="00100004"/>
    <w:rsid w:val="0010099A"/>
    <w:rsid w:val="0010242E"/>
    <w:rsid w:val="00104B4F"/>
    <w:rsid w:val="00105318"/>
    <w:rsid w:val="00107083"/>
    <w:rsid w:val="00107412"/>
    <w:rsid w:val="001109CC"/>
    <w:rsid w:val="00111708"/>
    <w:rsid w:val="00113B82"/>
    <w:rsid w:val="001159F4"/>
    <w:rsid w:val="00115E80"/>
    <w:rsid w:val="00117A67"/>
    <w:rsid w:val="00120656"/>
    <w:rsid w:val="00123F6E"/>
    <w:rsid w:val="00124AA9"/>
    <w:rsid w:val="00125A92"/>
    <w:rsid w:val="00126225"/>
    <w:rsid w:val="001317E6"/>
    <w:rsid w:val="00131AEB"/>
    <w:rsid w:val="00133527"/>
    <w:rsid w:val="00135EE3"/>
    <w:rsid w:val="001373CD"/>
    <w:rsid w:val="00137B0F"/>
    <w:rsid w:val="001413EC"/>
    <w:rsid w:val="00143AA2"/>
    <w:rsid w:val="001445AC"/>
    <w:rsid w:val="00145BD8"/>
    <w:rsid w:val="00146945"/>
    <w:rsid w:val="001531A1"/>
    <w:rsid w:val="001537F8"/>
    <w:rsid w:val="00153E95"/>
    <w:rsid w:val="00154486"/>
    <w:rsid w:val="00160848"/>
    <w:rsid w:val="00164C04"/>
    <w:rsid w:val="00165784"/>
    <w:rsid w:val="00165C6B"/>
    <w:rsid w:val="00167BA8"/>
    <w:rsid w:val="0017574A"/>
    <w:rsid w:val="001775A8"/>
    <w:rsid w:val="00180742"/>
    <w:rsid w:val="001809A6"/>
    <w:rsid w:val="001902A3"/>
    <w:rsid w:val="001926CA"/>
    <w:rsid w:val="00192734"/>
    <w:rsid w:val="00193F93"/>
    <w:rsid w:val="001944B6"/>
    <w:rsid w:val="0019576D"/>
    <w:rsid w:val="001A00C8"/>
    <w:rsid w:val="001A17C0"/>
    <w:rsid w:val="001A1862"/>
    <w:rsid w:val="001A259F"/>
    <w:rsid w:val="001A3552"/>
    <w:rsid w:val="001A5856"/>
    <w:rsid w:val="001B5D70"/>
    <w:rsid w:val="001B6ABD"/>
    <w:rsid w:val="001B6F70"/>
    <w:rsid w:val="001B6F76"/>
    <w:rsid w:val="001B71D9"/>
    <w:rsid w:val="001C0B44"/>
    <w:rsid w:val="001C1D69"/>
    <w:rsid w:val="001C575E"/>
    <w:rsid w:val="001C5FCB"/>
    <w:rsid w:val="001C622B"/>
    <w:rsid w:val="001D13EE"/>
    <w:rsid w:val="001D3638"/>
    <w:rsid w:val="001D4F9A"/>
    <w:rsid w:val="001D6231"/>
    <w:rsid w:val="001D7DEA"/>
    <w:rsid w:val="001E0090"/>
    <w:rsid w:val="001E1EE4"/>
    <w:rsid w:val="001F00D7"/>
    <w:rsid w:val="001F0D89"/>
    <w:rsid w:val="001F2EF6"/>
    <w:rsid w:val="001F3B1C"/>
    <w:rsid w:val="001F74B6"/>
    <w:rsid w:val="002029F5"/>
    <w:rsid w:val="00202CAE"/>
    <w:rsid w:val="002049F0"/>
    <w:rsid w:val="00207E1A"/>
    <w:rsid w:val="0021025E"/>
    <w:rsid w:val="00210F7D"/>
    <w:rsid w:val="002121DF"/>
    <w:rsid w:val="00213EC9"/>
    <w:rsid w:val="00216662"/>
    <w:rsid w:val="002200AE"/>
    <w:rsid w:val="00220710"/>
    <w:rsid w:val="0022130D"/>
    <w:rsid w:val="00222CB0"/>
    <w:rsid w:val="002234D3"/>
    <w:rsid w:val="00225897"/>
    <w:rsid w:val="00231653"/>
    <w:rsid w:val="0023316D"/>
    <w:rsid w:val="0023408D"/>
    <w:rsid w:val="00235C37"/>
    <w:rsid w:val="00236B58"/>
    <w:rsid w:val="00237453"/>
    <w:rsid w:val="00237905"/>
    <w:rsid w:val="00244BD6"/>
    <w:rsid w:val="00250DFE"/>
    <w:rsid w:val="00251152"/>
    <w:rsid w:val="0025243E"/>
    <w:rsid w:val="00252603"/>
    <w:rsid w:val="00252CA7"/>
    <w:rsid w:val="00253733"/>
    <w:rsid w:val="0025374F"/>
    <w:rsid w:val="00253E9D"/>
    <w:rsid w:val="00257CB4"/>
    <w:rsid w:val="002606D6"/>
    <w:rsid w:val="002610D0"/>
    <w:rsid w:val="00261DF4"/>
    <w:rsid w:val="00262D9A"/>
    <w:rsid w:val="00265008"/>
    <w:rsid w:val="00265159"/>
    <w:rsid w:val="002662A3"/>
    <w:rsid w:val="0027005C"/>
    <w:rsid w:val="00272360"/>
    <w:rsid w:val="0027319A"/>
    <w:rsid w:val="00275006"/>
    <w:rsid w:val="00275B3A"/>
    <w:rsid w:val="00281BE6"/>
    <w:rsid w:val="00284896"/>
    <w:rsid w:val="00292901"/>
    <w:rsid w:val="002937B9"/>
    <w:rsid w:val="00294093"/>
    <w:rsid w:val="00294DA3"/>
    <w:rsid w:val="002950AA"/>
    <w:rsid w:val="002A2709"/>
    <w:rsid w:val="002A3F5D"/>
    <w:rsid w:val="002A50EB"/>
    <w:rsid w:val="002A626E"/>
    <w:rsid w:val="002B07BF"/>
    <w:rsid w:val="002B11BF"/>
    <w:rsid w:val="002B1B2F"/>
    <w:rsid w:val="002B3105"/>
    <w:rsid w:val="002B57B5"/>
    <w:rsid w:val="002B5B7C"/>
    <w:rsid w:val="002C0402"/>
    <w:rsid w:val="002C248E"/>
    <w:rsid w:val="002C49E6"/>
    <w:rsid w:val="002C526B"/>
    <w:rsid w:val="002C5CDE"/>
    <w:rsid w:val="002C6069"/>
    <w:rsid w:val="002C7180"/>
    <w:rsid w:val="002D0967"/>
    <w:rsid w:val="002D1693"/>
    <w:rsid w:val="002D224F"/>
    <w:rsid w:val="002D23D1"/>
    <w:rsid w:val="002D2B87"/>
    <w:rsid w:val="002D3FB3"/>
    <w:rsid w:val="002E14E4"/>
    <w:rsid w:val="002E2967"/>
    <w:rsid w:val="002E2FBB"/>
    <w:rsid w:val="002E5561"/>
    <w:rsid w:val="002E6CA1"/>
    <w:rsid w:val="002F117B"/>
    <w:rsid w:val="002F2124"/>
    <w:rsid w:val="002F2DC2"/>
    <w:rsid w:val="002F3B19"/>
    <w:rsid w:val="002F568F"/>
    <w:rsid w:val="002F5EE8"/>
    <w:rsid w:val="002F647E"/>
    <w:rsid w:val="002F6E78"/>
    <w:rsid w:val="003012CD"/>
    <w:rsid w:val="0030240B"/>
    <w:rsid w:val="0030353C"/>
    <w:rsid w:val="0030465B"/>
    <w:rsid w:val="00304FAF"/>
    <w:rsid w:val="00307066"/>
    <w:rsid w:val="00316F4E"/>
    <w:rsid w:val="0031728C"/>
    <w:rsid w:val="00317652"/>
    <w:rsid w:val="003231D7"/>
    <w:rsid w:val="00324860"/>
    <w:rsid w:val="00326F72"/>
    <w:rsid w:val="00331985"/>
    <w:rsid w:val="0033462B"/>
    <w:rsid w:val="00335747"/>
    <w:rsid w:val="00335823"/>
    <w:rsid w:val="0034078E"/>
    <w:rsid w:val="00340812"/>
    <w:rsid w:val="003415E7"/>
    <w:rsid w:val="00342B63"/>
    <w:rsid w:val="003431EC"/>
    <w:rsid w:val="00345E43"/>
    <w:rsid w:val="0034699A"/>
    <w:rsid w:val="00357AE5"/>
    <w:rsid w:val="00357CF6"/>
    <w:rsid w:val="003635EB"/>
    <w:rsid w:val="003637DE"/>
    <w:rsid w:val="0036573D"/>
    <w:rsid w:val="003679E4"/>
    <w:rsid w:val="00374D54"/>
    <w:rsid w:val="00375E4F"/>
    <w:rsid w:val="003806C3"/>
    <w:rsid w:val="00382D9C"/>
    <w:rsid w:val="00382F6A"/>
    <w:rsid w:val="00383257"/>
    <w:rsid w:val="00383479"/>
    <w:rsid w:val="003845CB"/>
    <w:rsid w:val="00386BAE"/>
    <w:rsid w:val="00390192"/>
    <w:rsid w:val="00390469"/>
    <w:rsid w:val="00390558"/>
    <w:rsid w:val="0039537E"/>
    <w:rsid w:val="00395AB9"/>
    <w:rsid w:val="00395B55"/>
    <w:rsid w:val="00397929"/>
    <w:rsid w:val="003A1819"/>
    <w:rsid w:val="003A6239"/>
    <w:rsid w:val="003A657E"/>
    <w:rsid w:val="003B5AC9"/>
    <w:rsid w:val="003B7ABC"/>
    <w:rsid w:val="003C022C"/>
    <w:rsid w:val="003C0574"/>
    <w:rsid w:val="003C1931"/>
    <w:rsid w:val="003C2902"/>
    <w:rsid w:val="003C3EA5"/>
    <w:rsid w:val="003C4EE9"/>
    <w:rsid w:val="003D458F"/>
    <w:rsid w:val="003D49EF"/>
    <w:rsid w:val="003D4DC1"/>
    <w:rsid w:val="003E0FD1"/>
    <w:rsid w:val="003E173F"/>
    <w:rsid w:val="003E267E"/>
    <w:rsid w:val="003E2D72"/>
    <w:rsid w:val="003E3C89"/>
    <w:rsid w:val="003E517F"/>
    <w:rsid w:val="003E6EF3"/>
    <w:rsid w:val="003F023F"/>
    <w:rsid w:val="003F2B92"/>
    <w:rsid w:val="003F2CBE"/>
    <w:rsid w:val="003F2F9D"/>
    <w:rsid w:val="003F2FEE"/>
    <w:rsid w:val="003F3BB7"/>
    <w:rsid w:val="003F4116"/>
    <w:rsid w:val="003F572B"/>
    <w:rsid w:val="003F575B"/>
    <w:rsid w:val="003F58AB"/>
    <w:rsid w:val="003F6517"/>
    <w:rsid w:val="004036F4"/>
    <w:rsid w:val="004051DE"/>
    <w:rsid w:val="00405EA4"/>
    <w:rsid w:val="004073D0"/>
    <w:rsid w:val="004153A1"/>
    <w:rsid w:val="00415E37"/>
    <w:rsid w:val="00416CB2"/>
    <w:rsid w:val="004200F9"/>
    <w:rsid w:val="00420D3E"/>
    <w:rsid w:val="0042114B"/>
    <w:rsid w:val="00421D01"/>
    <w:rsid w:val="00424029"/>
    <w:rsid w:val="00424146"/>
    <w:rsid w:val="0042436F"/>
    <w:rsid w:val="00426741"/>
    <w:rsid w:val="00426AE1"/>
    <w:rsid w:val="00427F74"/>
    <w:rsid w:val="00430B3B"/>
    <w:rsid w:val="0043363E"/>
    <w:rsid w:val="00433D78"/>
    <w:rsid w:val="00433EC4"/>
    <w:rsid w:val="0043738E"/>
    <w:rsid w:val="00437FE1"/>
    <w:rsid w:val="00440058"/>
    <w:rsid w:val="00446990"/>
    <w:rsid w:val="00447327"/>
    <w:rsid w:val="004511E0"/>
    <w:rsid w:val="00451A4A"/>
    <w:rsid w:val="004535DE"/>
    <w:rsid w:val="00454341"/>
    <w:rsid w:val="00455DE5"/>
    <w:rsid w:val="00456399"/>
    <w:rsid w:val="00456FF2"/>
    <w:rsid w:val="004570B2"/>
    <w:rsid w:val="00460573"/>
    <w:rsid w:val="00461599"/>
    <w:rsid w:val="00463D78"/>
    <w:rsid w:val="00465477"/>
    <w:rsid w:val="004668DE"/>
    <w:rsid w:val="00470678"/>
    <w:rsid w:val="00470C24"/>
    <w:rsid w:val="00471D81"/>
    <w:rsid w:val="00472D9F"/>
    <w:rsid w:val="00476ABA"/>
    <w:rsid w:val="004832E5"/>
    <w:rsid w:val="00483D86"/>
    <w:rsid w:val="00484634"/>
    <w:rsid w:val="00486A48"/>
    <w:rsid w:val="00490A55"/>
    <w:rsid w:val="00491591"/>
    <w:rsid w:val="00491B44"/>
    <w:rsid w:val="00491F29"/>
    <w:rsid w:val="00493C85"/>
    <w:rsid w:val="00495084"/>
    <w:rsid w:val="00497B43"/>
    <w:rsid w:val="004A0F84"/>
    <w:rsid w:val="004A2406"/>
    <w:rsid w:val="004A3140"/>
    <w:rsid w:val="004A3AB2"/>
    <w:rsid w:val="004A5DF3"/>
    <w:rsid w:val="004A7B2D"/>
    <w:rsid w:val="004B02C2"/>
    <w:rsid w:val="004B0437"/>
    <w:rsid w:val="004B18B3"/>
    <w:rsid w:val="004B23F1"/>
    <w:rsid w:val="004B2846"/>
    <w:rsid w:val="004B2FB9"/>
    <w:rsid w:val="004B5AC1"/>
    <w:rsid w:val="004B6BE6"/>
    <w:rsid w:val="004C1210"/>
    <w:rsid w:val="004C2A10"/>
    <w:rsid w:val="004C4DDE"/>
    <w:rsid w:val="004D0FE6"/>
    <w:rsid w:val="004D15A1"/>
    <w:rsid w:val="004D3BC5"/>
    <w:rsid w:val="004D3D05"/>
    <w:rsid w:val="004D6DE3"/>
    <w:rsid w:val="004D7180"/>
    <w:rsid w:val="004E0D9D"/>
    <w:rsid w:val="004E188B"/>
    <w:rsid w:val="004E1FD0"/>
    <w:rsid w:val="004E3C81"/>
    <w:rsid w:val="004E6886"/>
    <w:rsid w:val="004E6F87"/>
    <w:rsid w:val="004F24AF"/>
    <w:rsid w:val="004F355B"/>
    <w:rsid w:val="004F3822"/>
    <w:rsid w:val="004F4996"/>
    <w:rsid w:val="00501A69"/>
    <w:rsid w:val="00502D63"/>
    <w:rsid w:val="00504B74"/>
    <w:rsid w:val="00505A57"/>
    <w:rsid w:val="0050681A"/>
    <w:rsid w:val="0050737F"/>
    <w:rsid w:val="005102FC"/>
    <w:rsid w:val="00512B56"/>
    <w:rsid w:val="00512BF6"/>
    <w:rsid w:val="005139CF"/>
    <w:rsid w:val="00515271"/>
    <w:rsid w:val="00515B59"/>
    <w:rsid w:val="0051690A"/>
    <w:rsid w:val="00516DF5"/>
    <w:rsid w:val="00516F34"/>
    <w:rsid w:val="00517115"/>
    <w:rsid w:val="00521B18"/>
    <w:rsid w:val="005224AA"/>
    <w:rsid w:val="0052323C"/>
    <w:rsid w:val="00525419"/>
    <w:rsid w:val="005255A9"/>
    <w:rsid w:val="00527386"/>
    <w:rsid w:val="00535F13"/>
    <w:rsid w:val="00540E8F"/>
    <w:rsid w:val="00541B9B"/>
    <w:rsid w:val="00544044"/>
    <w:rsid w:val="00545EA9"/>
    <w:rsid w:val="00546CE6"/>
    <w:rsid w:val="005470FB"/>
    <w:rsid w:val="00547191"/>
    <w:rsid w:val="00551795"/>
    <w:rsid w:val="00553D75"/>
    <w:rsid w:val="00554EC5"/>
    <w:rsid w:val="005551A5"/>
    <w:rsid w:val="00555904"/>
    <w:rsid w:val="005574D3"/>
    <w:rsid w:val="0056622C"/>
    <w:rsid w:val="0056659A"/>
    <w:rsid w:val="0056737B"/>
    <w:rsid w:val="005709E9"/>
    <w:rsid w:val="00571D79"/>
    <w:rsid w:val="00572F03"/>
    <w:rsid w:val="00573C7A"/>
    <w:rsid w:val="00573CDF"/>
    <w:rsid w:val="005748D8"/>
    <w:rsid w:val="00574E3E"/>
    <w:rsid w:val="00575949"/>
    <w:rsid w:val="00577F35"/>
    <w:rsid w:val="0058168D"/>
    <w:rsid w:val="00584607"/>
    <w:rsid w:val="0058505B"/>
    <w:rsid w:val="005861E3"/>
    <w:rsid w:val="0058642D"/>
    <w:rsid w:val="00586A83"/>
    <w:rsid w:val="005926B8"/>
    <w:rsid w:val="00596A3C"/>
    <w:rsid w:val="005A4978"/>
    <w:rsid w:val="005B0AD8"/>
    <w:rsid w:val="005B30F4"/>
    <w:rsid w:val="005B43B1"/>
    <w:rsid w:val="005B50D0"/>
    <w:rsid w:val="005C0174"/>
    <w:rsid w:val="005C2B08"/>
    <w:rsid w:val="005C3FD4"/>
    <w:rsid w:val="005C6AE4"/>
    <w:rsid w:val="005D0865"/>
    <w:rsid w:val="005D1BFE"/>
    <w:rsid w:val="005D356C"/>
    <w:rsid w:val="005D3DDA"/>
    <w:rsid w:val="005E067E"/>
    <w:rsid w:val="005E16BF"/>
    <w:rsid w:val="005E3C4A"/>
    <w:rsid w:val="005E4D2E"/>
    <w:rsid w:val="005F195E"/>
    <w:rsid w:val="005F4B59"/>
    <w:rsid w:val="005F728F"/>
    <w:rsid w:val="005F7425"/>
    <w:rsid w:val="00600FC8"/>
    <w:rsid w:val="0061041D"/>
    <w:rsid w:val="00612539"/>
    <w:rsid w:val="006137A2"/>
    <w:rsid w:val="00615D93"/>
    <w:rsid w:val="00617471"/>
    <w:rsid w:val="00620E52"/>
    <w:rsid w:val="00621A09"/>
    <w:rsid w:val="00622DE1"/>
    <w:rsid w:val="00624A2B"/>
    <w:rsid w:val="00624C46"/>
    <w:rsid w:val="00626B69"/>
    <w:rsid w:val="006272AC"/>
    <w:rsid w:val="006306E1"/>
    <w:rsid w:val="0063289D"/>
    <w:rsid w:val="00632F48"/>
    <w:rsid w:val="0063420A"/>
    <w:rsid w:val="00637090"/>
    <w:rsid w:val="00641F07"/>
    <w:rsid w:val="0064244E"/>
    <w:rsid w:val="0064500A"/>
    <w:rsid w:val="00651B70"/>
    <w:rsid w:val="00652157"/>
    <w:rsid w:val="0065574B"/>
    <w:rsid w:val="00656594"/>
    <w:rsid w:val="00660243"/>
    <w:rsid w:val="006607AA"/>
    <w:rsid w:val="006611C6"/>
    <w:rsid w:val="00665FDA"/>
    <w:rsid w:val="006660A5"/>
    <w:rsid w:val="00666460"/>
    <w:rsid w:val="00670113"/>
    <w:rsid w:val="006708FC"/>
    <w:rsid w:val="00670DB8"/>
    <w:rsid w:val="00670FFD"/>
    <w:rsid w:val="00672A56"/>
    <w:rsid w:val="00673437"/>
    <w:rsid w:val="006735D6"/>
    <w:rsid w:val="00674915"/>
    <w:rsid w:val="00674A85"/>
    <w:rsid w:val="0067721F"/>
    <w:rsid w:val="00680AF5"/>
    <w:rsid w:val="00683B24"/>
    <w:rsid w:val="0068504D"/>
    <w:rsid w:val="006900A0"/>
    <w:rsid w:val="00691EE2"/>
    <w:rsid w:val="006934C2"/>
    <w:rsid w:val="006935F5"/>
    <w:rsid w:val="00693C00"/>
    <w:rsid w:val="00696F26"/>
    <w:rsid w:val="006A02D1"/>
    <w:rsid w:val="006A03F3"/>
    <w:rsid w:val="006A0936"/>
    <w:rsid w:val="006A19E0"/>
    <w:rsid w:val="006A5F3C"/>
    <w:rsid w:val="006B0398"/>
    <w:rsid w:val="006B2539"/>
    <w:rsid w:val="006B3058"/>
    <w:rsid w:val="006C14DF"/>
    <w:rsid w:val="006C276E"/>
    <w:rsid w:val="006C35DA"/>
    <w:rsid w:val="006D27FD"/>
    <w:rsid w:val="006D2D78"/>
    <w:rsid w:val="006D58D2"/>
    <w:rsid w:val="006D658A"/>
    <w:rsid w:val="006D6B6C"/>
    <w:rsid w:val="006D7D32"/>
    <w:rsid w:val="006E2165"/>
    <w:rsid w:val="006E4050"/>
    <w:rsid w:val="006E49E0"/>
    <w:rsid w:val="006E5CA2"/>
    <w:rsid w:val="006F1A93"/>
    <w:rsid w:val="006F36B0"/>
    <w:rsid w:val="006F39BF"/>
    <w:rsid w:val="006F3F6C"/>
    <w:rsid w:val="006F48CA"/>
    <w:rsid w:val="006F6402"/>
    <w:rsid w:val="006F6C78"/>
    <w:rsid w:val="00701828"/>
    <w:rsid w:val="0070259A"/>
    <w:rsid w:val="00702FBC"/>
    <w:rsid w:val="007030E9"/>
    <w:rsid w:val="0071020C"/>
    <w:rsid w:val="007108A8"/>
    <w:rsid w:val="00713F25"/>
    <w:rsid w:val="0071461E"/>
    <w:rsid w:val="00717281"/>
    <w:rsid w:val="00721CB4"/>
    <w:rsid w:val="00722B52"/>
    <w:rsid w:val="00722DD8"/>
    <w:rsid w:val="007245A9"/>
    <w:rsid w:val="00724673"/>
    <w:rsid w:val="00725BDC"/>
    <w:rsid w:val="007260BC"/>
    <w:rsid w:val="00730DA8"/>
    <w:rsid w:val="0073371A"/>
    <w:rsid w:val="00733F69"/>
    <w:rsid w:val="00734F7D"/>
    <w:rsid w:val="0073545B"/>
    <w:rsid w:val="0073755C"/>
    <w:rsid w:val="007376C8"/>
    <w:rsid w:val="00737AB8"/>
    <w:rsid w:val="007427EA"/>
    <w:rsid w:val="00742BA6"/>
    <w:rsid w:val="007446DB"/>
    <w:rsid w:val="00745286"/>
    <w:rsid w:val="00745EDE"/>
    <w:rsid w:val="00747013"/>
    <w:rsid w:val="007502D8"/>
    <w:rsid w:val="00750E61"/>
    <w:rsid w:val="00751C58"/>
    <w:rsid w:val="00753625"/>
    <w:rsid w:val="0075371E"/>
    <w:rsid w:val="00753C54"/>
    <w:rsid w:val="00755434"/>
    <w:rsid w:val="00757EE1"/>
    <w:rsid w:val="007613F9"/>
    <w:rsid w:val="00770CB3"/>
    <w:rsid w:val="00775927"/>
    <w:rsid w:val="00776CA4"/>
    <w:rsid w:val="007771EB"/>
    <w:rsid w:val="007804D7"/>
    <w:rsid w:val="007852F7"/>
    <w:rsid w:val="00785FA8"/>
    <w:rsid w:val="0078629A"/>
    <w:rsid w:val="0078677B"/>
    <w:rsid w:val="00786AAA"/>
    <w:rsid w:val="00790A0F"/>
    <w:rsid w:val="0079265F"/>
    <w:rsid w:val="00794174"/>
    <w:rsid w:val="007941EB"/>
    <w:rsid w:val="00794D2D"/>
    <w:rsid w:val="007968E9"/>
    <w:rsid w:val="00796CA7"/>
    <w:rsid w:val="00797BD4"/>
    <w:rsid w:val="007A1E31"/>
    <w:rsid w:val="007A47ED"/>
    <w:rsid w:val="007A62E1"/>
    <w:rsid w:val="007A6A9B"/>
    <w:rsid w:val="007B0C78"/>
    <w:rsid w:val="007B1C9A"/>
    <w:rsid w:val="007B3D41"/>
    <w:rsid w:val="007B3DB6"/>
    <w:rsid w:val="007B54BE"/>
    <w:rsid w:val="007B6A07"/>
    <w:rsid w:val="007B6A26"/>
    <w:rsid w:val="007B79F2"/>
    <w:rsid w:val="007C011F"/>
    <w:rsid w:val="007C10BB"/>
    <w:rsid w:val="007C26F1"/>
    <w:rsid w:val="007D1B07"/>
    <w:rsid w:val="007D593E"/>
    <w:rsid w:val="007D59DA"/>
    <w:rsid w:val="007D7D37"/>
    <w:rsid w:val="007D7E0C"/>
    <w:rsid w:val="007D7EEE"/>
    <w:rsid w:val="007E01B7"/>
    <w:rsid w:val="007E22A0"/>
    <w:rsid w:val="007E2F7F"/>
    <w:rsid w:val="007E3786"/>
    <w:rsid w:val="007E41C0"/>
    <w:rsid w:val="007E433F"/>
    <w:rsid w:val="007E6590"/>
    <w:rsid w:val="007E691A"/>
    <w:rsid w:val="007F659A"/>
    <w:rsid w:val="007F668F"/>
    <w:rsid w:val="008010FE"/>
    <w:rsid w:val="0080124B"/>
    <w:rsid w:val="00802798"/>
    <w:rsid w:val="00802F3C"/>
    <w:rsid w:val="00803552"/>
    <w:rsid w:val="008039AE"/>
    <w:rsid w:val="00803B93"/>
    <w:rsid w:val="00803BF0"/>
    <w:rsid w:val="00810AFB"/>
    <w:rsid w:val="0081302F"/>
    <w:rsid w:val="00813ECA"/>
    <w:rsid w:val="00815BA5"/>
    <w:rsid w:val="008163D8"/>
    <w:rsid w:val="008164CC"/>
    <w:rsid w:val="008203EC"/>
    <w:rsid w:val="00822230"/>
    <w:rsid w:val="0082235B"/>
    <w:rsid w:val="00823515"/>
    <w:rsid w:val="008262CA"/>
    <w:rsid w:val="00826377"/>
    <w:rsid w:val="00827484"/>
    <w:rsid w:val="0082760C"/>
    <w:rsid w:val="00831444"/>
    <w:rsid w:val="00832308"/>
    <w:rsid w:val="008348DA"/>
    <w:rsid w:val="0083542E"/>
    <w:rsid w:val="00836939"/>
    <w:rsid w:val="00837283"/>
    <w:rsid w:val="008379C6"/>
    <w:rsid w:val="00843680"/>
    <w:rsid w:val="00844B7F"/>
    <w:rsid w:val="00844F0D"/>
    <w:rsid w:val="00845B8F"/>
    <w:rsid w:val="00845F23"/>
    <w:rsid w:val="00846891"/>
    <w:rsid w:val="00850CC5"/>
    <w:rsid w:val="00853AE9"/>
    <w:rsid w:val="008544E0"/>
    <w:rsid w:val="00856227"/>
    <w:rsid w:val="00857BE7"/>
    <w:rsid w:val="00863EB6"/>
    <w:rsid w:val="00864EEE"/>
    <w:rsid w:val="0086785A"/>
    <w:rsid w:val="008701E3"/>
    <w:rsid w:val="00870328"/>
    <w:rsid w:val="00870FEA"/>
    <w:rsid w:val="00874532"/>
    <w:rsid w:val="00876950"/>
    <w:rsid w:val="0087704D"/>
    <w:rsid w:val="008856BB"/>
    <w:rsid w:val="00885FEF"/>
    <w:rsid w:val="008865FD"/>
    <w:rsid w:val="008931AA"/>
    <w:rsid w:val="00893242"/>
    <w:rsid w:val="00893770"/>
    <w:rsid w:val="00894A38"/>
    <w:rsid w:val="00895D35"/>
    <w:rsid w:val="0089651B"/>
    <w:rsid w:val="00897CCB"/>
    <w:rsid w:val="008A518C"/>
    <w:rsid w:val="008A656D"/>
    <w:rsid w:val="008A6D10"/>
    <w:rsid w:val="008A7D4E"/>
    <w:rsid w:val="008B1F04"/>
    <w:rsid w:val="008B2B21"/>
    <w:rsid w:val="008B44E4"/>
    <w:rsid w:val="008B4509"/>
    <w:rsid w:val="008B4EA6"/>
    <w:rsid w:val="008B58C5"/>
    <w:rsid w:val="008B69FB"/>
    <w:rsid w:val="008C005A"/>
    <w:rsid w:val="008C1675"/>
    <w:rsid w:val="008C16C0"/>
    <w:rsid w:val="008C1E13"/>
    <w:rsid w:val="008C518E"/>
    <w:rsid w:val="008C58CF"/>
    <w:rsid w:val="008C5BEF"/>
    <w:rsid w:val="008C6A3F"/>
    <w:rsid w:val="008C7315"/>
    <w:rsid w:val="008D143D"/>
    <w:rsid w:val="008D1586"/>
    <w:rsid w:val="008D2E48"/>
    <w:rsid w:val="008D4597"/>
    <w:rsid w:val="008D527C"/>
    <w:rsid w:val="008D5791"/>
    <w:rsid w:val="008E136A"/>
    <w:rsid w:val="008E2A41"/>
    <w:rsid w:val="008E2CF2"/>
    <w:rsid w:val="008E3BB8"/>
    <w:rsid w:val="008E527C"/>
    <w:rsid w:val="008E66EF"/>
    <w:rsid w:val="008E6EA0"/>
    <w:rsid w:val="008E6EB3"/>
    <w:rsid w:val="008F0516"/>
    <w:rsid w:val="008F06ED"/>
    <w:rsid w:val="008F5C47"/>
    <w:rsid w:val="00902E78"/>
    <w:rsid w:val="00912284"/>
    <w:rsid w:val="00913A1B"/>
    <w:rsid w:val="0091437D"/>
    <w:rsid w:val="00915010"/>
    <w:rsid w:val="00915176"/>
    <w:rsid w:val="00916ADF"/>
    <w:rsid w:val="00917902"/>
    <w:rsid w:val="009207A1"/>
    <w:rsid w:val="00921388"/>
    <w:rsid w:val="009223A0"/>
    <w:rsid w:val="00923DB3"/>
    <w:rsid w:val="00927BEF"/>
    <w:rsid w:val="00927CE7"/>
    <w:rsid w:val="0093240A"/>
    <w:rsid w:val="00932CBD"/>
    <w:rsid w:val="00933C5D"/>
    <w:rsid w:val="009362AD"/>
    <w:rsid w:val="009405D3"/>
    <w:rsid w:val="0094161D"/>
    <w:rsid w:val="00941643"/>
    <w:rsid w:val="00941E80"/>
    <w:rsid w:val="00946C40"/>
    <w:rsid w:val="00950BF4"/>
    <w:rsid w:val="00950F9F"/>
    <w:rsid w:val="00953600"/>
    <w:rsid w:val="00954D36"/>
    <w:rsid w:val="00957C13"/>
    <w:rsid w:val="00957D84"/>
    <w:rsid w:val="009622F6"/>
    <w:rsid w:val="0096286E"/>
    <w:rsid w:val="0096352D"/>
    <w:rsid w:val="009642F2"/>
    <w:rsid w:val="00966922"/>
    <w:rsid w:val="00966BD1"/>
    <w:rsid w:val="009714B0"/>
    <w:rsid w:val="00974050"/>
    <w:rsid w:val="00974A13"/>
    <w:rsid w:val="00976FA2"/>
    <w:rsid w:val="00985DA6"/>
    <w:rsid w:val="00986764"/>
    <w:rsid w:val="00987411"/>
    <w:rsid w:val="009919D8"/>
    <w:rsid w:val="00992D71"/>
    <w:rsid w:val="0099530F"/>
    <w:rsid w:val="00995F49"/>
    <w:rsid w:val="009963BF"/>
    <w:rsid w:val="009A0F29"/>
    <w:rsid w:val="009A1AF1"/>
    <w:rsid w:val="009A2572"/>
    <w:rsid w:val="009A264B"/>
    <w:rsid w:val="009A38BC"/>
    <w:rsid w:val="009A390E"/>
    <w:rsid w:val="009A3B50"/>
    <w:rsid w:val="009A51D9"/>
    <w:rsid w:val="009B2973"/>
    <w:rsid w:val="009B2A28"/>
    <w:rsid w:val="009B2BF7"/>
    <w:rsid w:val="009B3AC2"/>
    <w:rsid w:val="009C1427"/>
    <w:rsid w:val="009C3D00"/>
    <w:rsid w:val="009C3F2A"/>
    <w:rsid w:val="009C463A"/>
    <w:rsid w:val="009C492D"/>
    <w:rsid w:val="009C4B06"/>
    <w:rsid w:val="009D2B88"/>
    <w:rsid w:val="009D2C06"/>
    <w:rsid w:val="009D2EEC"/>
    <w:rsid w:val="009D61A9"/>
    <w:rsid w:val="009E1678"/>
    <w:rsid w:val="009E4757"/>
    <w:rsid w:val="009E49EE"/>
    <w:rsid w:val="009F05C7"/>
    <w:rsid w:val="009F2291"/>
    <w:rsid w:val="009F52B6"/>
    <w:rsid w:val="009F540A"/>
    <w:rsid w:val="009F59C7"/>
    <w:rsid w:val="00A02E5F"/>
    <w:rsid w:val="00A03CBA"/>
    <w:rsid w:val="00A04FC4"/>
    <w:rsid w:val="00A05CA5"/>
    <w:rsid w:val="00A1027E"/>
    <w:rsid w:val="00A12262"/>
    <w:rsid w:val="00A13572"/>
    <w:rsid w:val="00A14E30"/>
    <w:rsid w:val="00A150FB"/>
    <w:rsid w:val="00A162D3"/>
    <w:rsid w:val="00A17437"/>
    <w:rsid w:val="00A2053E"/>
    <w:rsid w:val="00A20E47"/>
    <w:rsid w:val="00A31CDA"/>
    <w:rsid w:val="00A3202E"/>
    <w:rsid w:val="00A32F6F"/>
    <w:rsid w:val="00A33E16"/>
    <w:rsid w:val="00A366DC"/>
    <w:rsid w:val="00A36F78"/>
    <w:rsid w:val="00A373DC"/>
    <w:rsid w:val="00A378C9"/>
    <w:rsid w:val="00A41938"/>
    <w:rsid w:val="00A42B61"/>
    <w:rsid w:val="00A443B8"/>
    <w:rsid w:val="00A44B8A"/>
    <w:rsid w:val="00A466B6"/>
    <w:rsid w:val="00A46BB3"/>
    <w:rsid w:val="00A53068"/>
    <w:rsid w:val="00A53EDE"/>
    <w:rsid w:val="00A5441A"/>
    <w:rsid w:val="00A550EC"/>
    <w:rsid w:val="00A561CE"/>
    <w:rsid w:val="00A56667"/>
    <w:rsid w:val="00A5728D"/>
    <w:rsid w:val="00A60E53"/>
    <w:rsid w:val="00A622B1"/>
    <w:rsid w:val="00A62F25"/>
    <w:rsid w:val="00A6319F"/>
    <w:rsid w:val="00A6411C"/>
    <w:rsid w:val="00A762FC"/>
    <w:rsid w:val="00A826F0"/>
    <w:rsid w:val="00A82AED"/>
    <w:rsid w:val="00A85EFB"/>
    <w:rsid w:val="00A86537"/>
    <w:rsid w:val="00A9006B"/>
    <w:rsid w:val="00A91AD5"/>
    <w:rsid w:val="00A94908"/>
    <w:rsid w:val="00A95C96"/>
    <w:rsid w:val="00A966D3"/>
    <w:rsid w:val="00A9684D"/>
    <w:rsid w:val="00A96A65"/>
    <w:rsid w:val="00AA0FE2"/>
    <w:rsid w:val="00AA1509"/>
    <w:rsid w:val="00AA1E00"/>
    <w:rsid w:val="00AA3297"/>
    <w:rsid w:val="00AA3FE5"/>
    <w:rsid w:val="00AA410C"/>
    <w:rsid w:val="00AA6718"/>
    <w:rsid w:val="00AA6F39"/>
    <w:rsid w:val="00AA75AE"/>
    <w:rsid w:val="00AB1ECE"/>
    <w:rsid w:val="00AB2E5E"/>
    <w:rsid w:val="00AC0E7F"/>
    <w:rsid w:val="00AC7468"/>
    <w:rsid w:val="00AD0EDE"/>
    <w:rsid w:val="00AD1254"/>
    <w:rsid w:val="00AD3092"/>
    <w:rsid w:val="00AD644C"/>
    <w:rsid w:val="00AE0172"/>
    <w:rsid w:val="00AE1700"/>
    <w:rsid w:val="00AE25B4"/>
    <w:rsid w:val="00AE29ED"/>
    <w:rsid w:val="00AE6626"/>
    <w:rsid w:val="00AE6963"/>
    <w:rsid w:val="00AF0297"/>
    <w:rsid w:val="00AF0564"/>
    <w:rsid w:val="00AF09EA"/>
    <w:rsid w:val="00AF0C02"/>
    <w:rsid w:val="00AF1587"/>
    <w:rsid w:val="00AF1CE1"/>
    <w:rsid w:val="00AF735F"/>
    <w:rsid w:val="00AF7382"/>
    <w:rsid w:val="00B04744"/>
    <w:rsid w:val="00B04939"/>
    <w:rsid w:val="00B055F8"/>
    <w:rsid w:val="00B071B6"/>
    <w:rsid w:val="00B07FDC"/>
    <w:rsid w:val="00B10405"/>
    <w:rsid w:val="00B10C03"/>
    <w:rsid w:val="00B11A65"/>
    <w:rsid w:val="00B1505C"/>
    <w:rsid w:val="00B21D84"/>
    <w:rsid w:val="00B229FA"/>
    <w:rsid w:val="00B26E2D"/>
    <w:rsid w:val="00B27D18"/>
    <w:rsid w:val="00B34F24"/>
    <w:rsid w:val="00B37470"/>
    <w:rsid w:val="00B43322"/>
    <w:rsid w:val="00B43A0A"/>
    <w:rsid w:val="00B450C4"/>
    <w:rsid w:val="00B47514"/>
    <w:rsid w:val="00B50166"/>
    <w:rsid w:val="00B553EA"/>
    <w:rsid w:val="00B55AFD"/>
    <w:rsid w:val="00B56B51"/>
    <w:rsid w:val="00B61246"/>
    <w:rsid w:val="00B646EF"/>
    <w:rsid w:val="00B64A2A"/>
    <w:rsid w:val="00B64E19"/>
    <w:rsid w:val="00B67A47"/>
    <w:rsid w:val="00B83217"/>
    <w:rsid w:val="00B85A17"/>
    <w:rsid w:val="00B85AB8"/>
    <w:rsid w:val="00B867A8"/>
    <w:rsid w:val="00B869A2"/>
    <w:rsid w:val="00B869FF"/>
    <w:rsid w:val="00B93581"/>
    <w:rsid w:val="00BA06CE"/>
    <w:rsid w:val="00BA21A4"/>
    <w:rsid w:val="00BA36F3"/>
    <w:rsid w:val="00BA419B"/>
    <w:rsid w:val="00BA5661"/>
    <w:rsid w:val="00BA5822"/>
    <w:rsid w:val="00BA6C44"/>
    <w:rsid w:val="00BB1A05"/>
    <w:rsid w:val="00BB2ADC"/>
    <w:rsid w:val="00BB39F8"/>
    <w:rsid w:val="00BB64D6"/>
    <w:rsid w:val="00BC0DBF"/>
    <w:rsid w:val="00BC1F46"/>
    <w:rsid w:val="00BC207E"/>
    <w:rsid w:val="00BD4829"/>
    <w:rsid w:val="00BD6643"/>
    <w:rsid w:val="00BD6B23"/>
    <w:rsid w:val="00BD775D"/>
    <w:rsid w:val="00BE0C5A"/>
    <w:rsid w:val="00BE1AF3"/>
    <w:rsid w:val="00BE408E"/>
    <w:rsid w:val="00BE45EA"/>
    <w:rsid w:val="00BE5764"/>
    <w:rsid w:val="00C0096A"/>
    <w:rsid w:val="00C01D75"/>
    <w:rsid w:val="00C02299"/>
    <w:rsid w:val="00C045E2"/>
    <w:rsid w:val="00C0530E"/>
    <w:rsid w:val="00C05EA8"/>
    <w:rsid w:val="00C075A2"/>
    <w:rsid w:val="00C1074D"/>
    <w:rsid w:val="00C107A2"/>
    <w:rsid w:val="00C110A5"/>
    <w:rsid w:val="00C11699"/>
    <w:rsid w:val="00C1254B"/>
    <w:rsid w:val="00C12904"/>
    <w:rsid w:val="00C133E2"/>
    <w:rsid w:val="00C13FD5"/>
    <w:rsid w:val="00C1431C"/>
    <w:rsid w:val="00C154A6"/>
    <w:rsid w:val="00C15B16"/>
    <w:rsid w:val="00C162C4"/>
    <w:rsid w:val="00C1707E"/>
    <w:rsid w:val="00C17395"/>
    <w:rsid w:val="00C20771"/>
    <w:rsid w:val="00C24A85"/>
    <w:rsid w:val="00C25E70"/>
    <w:rsid w:val="00C277E0"/>
    <w:rsid w:val="00C27DC4"/>
    <w:rsid w:val="00C31B68"/>
    <w:rsid w:val="00C331F4"/>
    <w:rsid w:val="00C36BF0"/>
    <w:rsid w:val="00C37990"/>
    <w:rsid w:val="00C40710"/>
    <w:rsid w:val="00C43644"/>
    <w:rsid w:val="00C44C7D"/>
    <w:rsid w:val="00C51110"/>
    <w:rsid w:val="00C52066"/>
    <w:rsid w:val="00C54143"/>
    <w:rsid w:val="00C5527C"/>
    <w:rsid w:val="00C5562D"/>
    <w:rsid w:val="00C61603"/>
    <w:rsid w:val="00C62F1E"/>
    <w:rsid w:val="00C65344"/>
    <w:rsid w:val="00C706BF"/>
    <w:rsid w:val="00C73D86"/>
    <w:rsid w:val="00C76A9A"/>
    <w:rsid w:val="00C77843"/>
    <w:rsid w:val="00C82133"/>
    <w:rsid w:val="00C8383D"/>
    <w:rsid w:val="00C8390E"/>
    <w:rsid w:val="00C87C7C"/>
    <w:rsid w:val="00C92C1A"/>
    <w:rsid w:val="00C971D6"/>
    <w:rsid w:val="00CA0909"/>
    <w:rsid w:val="00CA2E15"/>
    <w:rsid w:val="00CA2F4A"/>
    <w:rsid w:val="00CA3CA8"/>
    <w:rsid w:val="00CA60E7"/>
    <w:rsid w:val="00CB35FD"/>
    <w:rsid w:val="00CB6664"/>
    <w:rsid w:val="00CB79C8"/>
    <w:rsid w:val="00CC05AB"/>
    <w:rsid w:val="00CC2132"/>
    <w:rsid w:val="00CC418D"/>
    <w:rsid w:val="00CC6450"/>
    <w:rsid w:val="00CC6765"/>
    <w:rsid w:val="00CC6F8E"/>
    <w:rsid w:val="00CD058E"/>
    <w:rsid w:val="00CD351A"/>
    <w:rsid w:val="00CD507C"/>
    <w:rsid w:val="00CD5317"/>
    <w:rsid w:val="00CE2291"/>
    <w:rsid w:val="00CE2BCA"/>
    <w:rsid w:val="00CE339D"/>
    <w:rsid w:val="00CE451F"/>
    <w:rsid w:val="00CE5142"/>
    <w:rsid w:val="00CF0103"/>
    <w:rsid w:val="00CF267C"/>
    <w:rsid w:val="00CF454A"/>
    <w:rsid w:val="00CF51D2"/>
    <w:rsid w:val="00CF55B8"/>
    <w:rsid w:val="00CF5C43"/>
    <w:rsid w:val="00CF7926"/>
    <w:rsid w:val="00D02E20"/>
    <w:rsid w:val="00D04142"/>
    <w:rsid w:val="00D04945"/>
    <w:rsid w:val="00D04A13"/>
    <w:rsid w:val="00D05CB3"/>
    <w:rsid w:val="00D06CD8"/>
    <w:rsid w:val="00D13259"/>
    <w:rsid w:val="00D140EE"/>
    <w:rsid w:val="00D14BBD"/>
    <w:rsid w:val="00D14D14"/>
    <w:rsid w:val="00D15866"/>
    <w:rsid w:val="00D17F7F"/>
    <w:rsid w:val="00D200AC"/>
    <w:rsid w:val="00D22561"/>
    <w:rsid w:val="00D23EFA"/>
    <w:rsid w:val="00D24E65"/>
    <w:rsid w:val="00D303FE"/>
    <w:rsid w:val="00D311E0"/>
    <w:rsid w:val="00D32735"/>
    <w:rsid w:val="00D32ECE"/>
    <w:rsid w:val="00D33486"/>
    <w:rsid w:val="00D3709D"/>
    <w:rsid w:val="00D42294"/>
    <w:rsid w:val="00D4297E"/>
    <w:rsid w:val="00D435BE"/>
    <w:rsid w:val="00D50DB3"/>
    <w:rsid w:val="00D51612"/>
    <w:rsid w:val="00D51A5C"/>
    <w:rsid w:val="00D527D3"/>
    <w:rsid w:val="00D52B21"/>
    <w:rsid w:val="00D52E65"/>
    <w:rsid w:val="00D54010"/>
    <w:rsid w:val="00D56CA1"/>
    <w:rsid w:val="00D62FFE"/>
    <w:rsid w:val="00D6340E"/>
    <w:rsid w:val="00D63981"/>
    <w:rsid w:val="00D646EE"/>
    <w:rsid w:val="00D67771"/>
    <w:rsid w:val="00D679DF"/>
    <w:rsid w:val="00D67C01"/>
    <w:rsid w:val="00D70818"/>
    <w:rsid w:val="00D834C5"/>
    <w:rsid w:val="00D83F0E"/>
    <w:rsid w:val="00D84296"/>
    <w:rsid w:val="00D863D2"/>
    <w:rsid w:val="00D917E1"/>
    <w:rsid w:val="00D92A85"/>
    <w:rsid w:val="00D92ED7"/>
    <w:rsid w:val="00DA1AFF"/>
    <w:rsid w:val="00DA2887"/>
    <w:rsid w:val="00DA3A8A"/>
    <w:rsid w:val="00DA3A90"/>
    <w:rsid w:val="00DA70F5"/>
    <w:rsid w:val="00DA7333"/>
    <w:rsid w:val="00DA7AF5"/>
    <w:rsid w:val="00DA7B1A"/>
    <w:rsid w:val="00DB0A01"/>
    <w:rsid w:val="00DB18CB"/>
    <w:rsid w:val="00DB1E08"/>
    <w:rsid w:val="00DB3D04"/>
    <w:rsid w:val="00DB4474"/>
    <w:rsid w:val="00DB5349"/>
    <w:rsid w:val="00DB784D"/>
    <w:rsid w:val="00DC0D8A"/>
    <w:rsid w:val="00DC24DF"/>
    <w:rsid w:val="00DC2778"/>
    <w:rsid w:val="00DC40F9"/>
    <w:rsid w:val="00DC5094"/>
    <w:rsid w:val="00DD6029"/>
    <w:rsid w:val="00DD7353"/>
    <w:rsid w:val="00DE0FB3"/>
    <w:rsid w:val="00DE1EFB"/>
    <w:rsid w:val="00DE27DC"/>
    <w:rsid w:val="00DE2A8B"/>
    <w:rsid w:val="00DE4B2C"/>
    <w:rsid w:val="00DE4D93"/>
    <w:rsid w:val="00DE5593"/>
    <w:rsid w:val="00DE7005"/>
    <w:rsid w:val="00DE7D75"/>
    <w:rsid w:val="00DF14D8"/>
    <w:rsid w:val="00DF1681"/>
    <w:rsid w:val="00DF2957"/>
    <w:rsid w:val="00DF5355"/>
    <w:rsid w:val="00DF6C70"/>
    <w:rsid w:val="00DF7445"/>
    <w:rsid w:val="00E0097C"/>
    <w:rsid w:val="00E0211E"/>
    <w:rsid w:val="00E0226F"/>
    <w:rsid w:val="00E02657"/>
    <w:rsid w:val="00E0677C"/>
    <w:rsid w:val="00E129B7"/>
    <w:rsid w:val="00E202CF"/>
    <w:rsid w:val="00E219F2"/>
    <w:rsid w:val="00E233B9"/>
    <w:rsid w:val="00E233F2"/>
    <w:rsid w:val="00E26BD8"/>
    <w:rsid w:val="00E30EF2"/>
    <w:rsid w:val="00E41B57"/>
    <w:rsid w:val="00E43D43"/>
    <w:rsid w:val="00E44EAD"/>
    <w:rsid w:val="00E46FC8"/>
    <w:rsid w:val="00E50283"/>
    <w:rsid w:val="00E530D0"/>
    <w:rsid w:val="00E54E61"/>
    <w:rsid w:val="00E60E2A"/>
    <w:rsid w:val="00E60E40"/>
    <w:rsid w:val="00E61C3C"/>
    <w:rsid w:val="00E642D3"/>
    <w:rsid w:val="00E65FB0"/>
    <w:rsid w:val="00E67E47"/>
    <w:rsid w:val="00E717AC"/>
    <w:rsid w:val="00E71A0D"/>
    <w:rsid w:val="00E726CF"/>
    <w:rsid w:val="00E738D5"/>
    <w:rsid w:val="00E75239"/>
    <w:rsid w:val="00E77E52"/>
    <w:rsid w:val="00E81078"/>
    <w:rsid w:val="00E838F7"/>
    <w:rsid w:val="00E93FDC"/>
    <w:rsid w:val="00E94C3E"/>
    <w:rsid w:val="00EA2BA3"/>
    <w:rsid w:val="00EA4CD7"/>
    <w:rsid w:val="00EA64D9"/>
    <w:rsid w:val="00EA7194"/>
    <w:rsid w:val="00EB19FD"/>
    <w:rsid w:val="00EB29F1"/>
    <w:rsid w:val="00EB523E"/>
    <w:rsid w:val="00EB6125"/>
    <w:rsid w:val="00EB66A1"/>
    <w:rsid w:val="00EB6D74"/>
    <w:rsid w:val="00EB765D"/>
    <w:rsid w:val="00EC082B"/>
    <w:rsid w:val="00EC0F3F"/>
    <w:rsid w:val="00EC2E04"/>
    <w:rsid w:val="00EC3E08"/>
    <w:rsid w:val="00EC6EC2"/>
    <w:rsid w:val="00EC7982"/>
    <w:rsid w:val="00ED0273"/>
    <w:rsid w:val="00ED2AAE"/>
    <w:rsid w:val="00ED2E5C"/>
    <w:rsid w:val="00ED2F8C"/>
    <w:rsid w:val="00ED4A6B"/>
    <w:rsid w:val="00EE3F65"/>
    <w:rsid w:val="00EE472F"/>
    <w:rsid w:val="00EE5F73"/>
    <w:rsid w:val="00EF26E1"/>
    <w:rsid w:val="00EF3F4E"/>
    <w:rsid w:val="00EF4083"/>
    <w:rsid w:val="00EF40FD"/>
    <w:rsid w:val="00EF519C"/>
    <w:rsid w:val="00EF55A6"/>
    <w:rsid w:val="00EF72CE"/>
    <w:rsid w:val="00F00386"/>
    <w:rsid w:val="00F00537"/>
    <w:rsid w:val="00F01FC1"/>
    <w:rsid w:val="00F02B9A"/>
    <w:rsid w:val="00F03BD0"/>
    <w:rsid w:val="00F041B4"/>
    <w:rsid w:val="00F04C7D"/>
    <w:rsid w:val="00F054B4"/>
    <w:rsid w:val="00F07B19"/>
    <w:rsid w:val="00F125FC"/>
    <w:rsid w:val="00F15404"/>
    <w:rsid w:val="00F16293"/>
    <w:rsid w:val="00F16C4F"/>
    <w:rsid w:val="00F200CE"/>
    <w:rsid w:val="00F21922"/>
    <w:rsid w:val="00F21A07"/>
    <w:rsid w:val="00F21CD7"/>
    <w:rsid w:val="00F30597"/>
    <w:rsid w:val="00F31759"/>
    <w:rsid w:val="00F338DB"/>
    <w:rsid w:val="00F33D04"/>
    <w:rsid w:val="00F34A3B"/>
    <w:rsid w:val="00F40FF2"/>
    <w:rsid w:val="00F42B4E"/>
    <w:rsid w:val="00F42C9D"/>
    <w:rsid w:val="00F432DE"/>
    <w:rsid w:val="00F44E09"/>
    <w:rsid w:val="00F46D67"/>
    <w:rsid w:val="00F52BFE"/>
    <w:rsid w:val="00F53452"/>
    <w:rsid w:val="00F5516E"/>
    <w:rsid w:val="00F6036A"/>
    <w:rsid w:val="00F70983"/>
    <w:rsid w:val="00F7166B"/>
    <w:rsid w:val="00F71C04"/>
    <w:rsid w:val="00F72B44"/>
    <w:rsid w:val="00F72FCE"/>
    <w:rsid w:val="00F73200"/>
    <w:rsid w:val="00F73FE7"/>
    <w:rsid w:val="00F74CF3"/>
    <w:rsid w:val="00F75485"/>
    <w:rsid w:val="00F76F08"/>
    <w:rsid w:val="00F810AC"/>
    <w:rsid w:val="00F8522D"/>
    <w:rsid w:val="00F90024"/>
    <w:rsid w:val="00F910A7"/>
    <w:rsid w:val="00F914DF"/>
    <w:rsid w:val="00F922C5"/>
    <w:rsid w:val="00F92DC2"/>
    <w:rsid w:val="00F93727"/>
    <w:rsid w:val="00F937E5"/>
    <w:rsid w:val="00F94979"/>
    <w:rsid w:val="00F971ED"/>
    <w:rsid w:val="00FA18BF"/>
    <w:rsid w:val="00FA20DB"/>
    <w:rsid w:val="00FA2AFC"/>
    <w:rsid w:val="00FA335F"/>
    <w:rsid w:val="00FA5844"/>
    <w:rsid w:val="00FA58F8"/>
    <w:rsid w:val="00FA6C3E"/>
    <w:rsid w:val="00FA777F"/>
    <w:rsid w:val="00FB117E"/>
    <w:rsid w:val="00FB3FD2"/>
    <w:rsid w:val="00FB6E23"/>
    <w:rsid w:val="00FB745A"/>
    <w:rsid w:val="00FC05E8"/>
    <w:rsid w:val="00FC084A"/>
    <w:rsid w:val="00FC0D04"/>
    <w:rsid w:val="00FC1824"/>
    <w:rsid w:val="00FC3337"/>
    <w:rsid w:val="00FC606B"/>
    <w:rsid w:val="00FD07C2"/>
    <w:rsid w:val="00FD4480"/>
    <w:rsid w:val="00FD76CE"/>
    <w:rsid w:val="00FE0354"/>
    <w:rsid w:val="00FE31E4"/>
    <w:rsid w:val="00FE3840"/>
    <w:rsid w:val="00FE3F84"/>
    <w:rsid w:val="00FE4564"/>
    <w:rsid w:val="00FE527D"/>
    <w:rsid w:val="00FE574D"/>
    <w:rsid w:val="00FE67C8"/>
    <w:rsid w:val="00FE69F2"/>
    <w:rsid w:val="00FE7049"/>
    <w:rsid w:val="00FF05DD"/>
    <w:rsid w:val="00FF1442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D71F0"/>
  <w15:docId w15:val="{BDC1C67D-1B10-426C-B57D-B697755D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528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A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E1700"/>
  </w:style>
  <w:style w:type="character" w:customStyle="1" w:styleId="h2">
    <w:name w:val="h2"/>
    <w:basedOn w:val="Domylnaczcionkaakapitu"/>
    <w:rsid w:val="00272360"/>
  </w:style>
  <w:style w:type="paragraph" w:customStyle="1" w:styleId="Tekstpodstawowy31">
    <w:name w:val="Tekst podstawowy 31"/>
    <w:basedOn w:val="Normalny"/>
    <w:rsid w:val="00B11A65"/>
    <w:pPr>
      <w:suppressAutoHyphens/>
      <w:spacing w:line="360" w:lineRule="auto"/>
      <w:jc w:val="both"/>
    </w:pPr>
    <w:rPr>
      <w:lang w:eastAsia="ar-SA"/>
    </w:rPr>
  </w:style>
  <w:style w:type="character" w:customStyle="1" w:styleId="FontStyle60">
    <w:name w:val="Font Style60"/>
    <w:rsid w:val="00E43D43"/>
    <w:rPr>
      <w:rFonts w:ascii="Times New Roman" w:hAnsi="Times New Roman" w:cs="Times New Roman"/>
      <w:b/>
      <w:bCs/>
      <w:sz w:val="22"/>
      <w:szCs w:val="22"/>
    </w:rPr>
  </w:style>
  <w:style w:type="paragraph" w:customStyle="1" w:styleId="ZLITUSTzmustliter">
    <w:name w:val="Z_LIT/UST(§) – zm. ust. (§) literą"/>
    <w:basedOn w:val="Normalny"/>
    <w:qFormat/>
    <w:rsid w:val="00C3799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C37990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B43A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l">
    <w:name w:val="tytul"/>
    <w:basedOn w:val="Domylnaczcionkaakapitu"/>
    <w:rsid w:val="00CA2E15"/>
  </w:style>
  <w:style w:type="paragraph" w:customStyle="1" w:styleId="ZALACZNIKTEKST">
    <w:name w:val="ZALACZNIK_TEKST"/>
    <w:rsid w:val="00AA6718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paragraph" w:customStyle="1" w:styleId="Akapitzlist1">
    <w:name w:val="Akapit z listą1"/>
    <w:basedOn w:val="Normalny"/>
    <w:rsid w:val="004473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E71A0D"/>
  </w:style>
  <w:style w:type="paragraph" w:customStyle="1" w:styleId="Default">
    <w:name w:val="Default"/>
    <w:rsid w:val="006137A2"/>
    <w:pPr>
      <w:autoSpaceDE w:val="0"/>
      <w:autoSpaceDN w:val="0"/>
      <w:adjustRightInd w:val="0"/>
    </w:pPr>
    <w:rPr>
      <w:rFonts w:ascii="MMNHNM+Times-Roman" w:hAnsi="MMNHNM+Times-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137A2"/>
  </w:style>
  <w:style w:type="character" w:styleId="Nierozpoznanawzmianka">
    <w:name w:val="Unresolved Mention"/>
    <w:basedOn w:val="Domylnaczcionkaakapitu"/>
    <w:uiPriority w:val="99"/>
    <w:semiHidden/>
    <w:unhideWhenUsed/>
    <w:rsid w:val="00CE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13" Type="http://schemas.openxmlformats.org/officeDocument/2006/relationships/hyperlink" Target="https://ezamowieni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rops-opole.pl/?page_id=41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p.rops-opole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hyperlink" Target="mailto:b.rokosz@ro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BEAF-D9ED-4AB9-9175-5889E34A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21</Pages>
  <Words>4400</Words>
  <Characters>28356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210</cp:revision>
  <cp:lastPrinted>2019-04-09T06:55:00Z</cp:lastPrinted>
  <dcterms:created xsi:type="dcterms:W3CDTF">2022-06-22T08:00:00Z</dcterms:created>
  <dcterms:modified xsi:type="dcterms:W3CDTF">2024-06-19T11:52:00Z</dcterms:modified>
</cp:coreProperties>
</file>