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FD37" w14:textId="77777777" w:rsidR="00850695" w:rsidRPr="00B65236" w:rsidRDefault="00850695" w:rsidP="00AA1A98">
      <w:pPr>
        <w:tabs>
          <w:tab w:val="left" w:pos="2160"/>
        </w:tabs>
        <w:spacing w:line="360" w:lineRule="auto"/>
        <w:rPr>
          <w:rFonts w:ascii="Arial" w:hAnsi="Arial" w:cs="Arial"/>
          <w:b/>
        </w:rPr>
      </w:pPr>
    </w:p>
    <w:p w14:paraId="0FBAFF79" w14:textId="148B9BA1" w:rsidR="00EB58C1" w:rsidRPr="00B65236" w:rsidRDefault="00EB58C1" w:rsidP="00AA1A98">
      <w:pPr>
        <w:tabs>
          <w:tab w:val="left" w:pos="2160"/>
        </w:tabs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 xml:space="preserve">UMOWA Nr </w:t>
      </w:r>
      <w:r w:rsidR="006474BB" w:rsidRPr="00B65236">
        <w:rPr>
          <w:rFonts w:ascii="Arial" w:hAnsi="Arial" w:cs="Arial"/>
          <w:b/>
        </w:rPr>
        <w:t>IPS.4011-</w:t>
      </w:r>
      <w:r w:rsidR="000206DC" w:rsidRPr="00B65236">
        <w:rPr>
          <w:rFonts w:ascii="Arial" w:hAnsi="Arial" w:cs="Arial"/>
          <w:b/>
        </w:rPr>
        <w:t>4</w:t>
      </w:r>
      <w:r w:rsidR="000A5B57" w:rsidRPr="00B65236">
        <w:rPr>
          <w:rFonts w:ascii="Arial" w:hAnsi="Arial" w:cs="Arial"/>
          <w:b/>
        </w:rPr>
        <w:t>/D….</w:t>
      </w:r>
      <w:r w:rsidRPr="00B65236">
        <w:rPr>
          <w:rFonts w:ascii="Arial" w:hAnsi="Arial" w:cs="Arial"/>
          <w:b/>
        </w:rPr>
        <w:t>/</w:t>
      </w:r>
      <w:r w:rsidR="00034746" w:rsidRPr="00B65236">
        <w:rPr>
          <w:rFonts w:ascii="Arial" w:hAnsi="Arial" w:cs="Arial"/>
          <w:b/>
        </w:rPr>
        <w:t>20</w:t>
      </w:r>
      <w:r w:rsidR="003F6A41">
        <w:rPr>
          <w:rFonts w:ascii="Arial" w:hAnsi="Arial" w:cs="Arial"/>
          <w:b/>
        </w:rPr>
        <w:t>2</w:t>
      </w:r>
      <w:r w:rsidR="00705519">
        <w:rPr>
          <w:rFonts w:ascii="Arial" w:hAnsi="Arial" w:cs="Arial"/>
          <w:b/>
        </w:rPr>
        <w:t>4</w:t>
      </w:r>
    </w:p>
    <w:p w14:paraId="13E78C4B" w14:textId="77777777" w:rsidR="00EB58C1" w:rsidRPr="00B65236" w:rsidRDefault="00EB58C1" w:rsidP="00AA1A98">
      <w:pPr>
        <w:tabs>
          <w:tab w:val="left" w:pos="2160"/>
        </w:tabs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powierzenia przetwarzania danych osobowych</w:t>
      </w:r>
    </w:p>
    <w:p w14:paraId="34FDC9BA" w14:textId="77777777" w:rsidR="00F32602" w:rsidRPr="00B65236" w:rsidRDefault="00F32602" w:rsidP="00AA1A98">
      <w:pPr>
        <w:spacing w:line="360" w:lineRule="auto"/>
        <w:rPr>
          <w:rFonts w:ascii="Arial" w:hAnsi="Arial" w:cs="Arial"/>
        </w:rPr>
      </w:pPr>
    </w:p>
    <w:p w14:paraId="0730AC0E" w14:textId="77777777" w:rsidR="00EB58C1" w:rsidRPr="00B65236" w:rsidRDefault="00EB58C1" w:rsidP="00AA1A98">
      <w:pPr>
        <w:spacing w:line="360" w:lineRule="auto"/>
        <w:rPr>
          <w:rFonts w:ascii="Arial" w:hAnsi="Arial" w:cs="Arial"/>
        </w:rPr>
      </w:pPr>
    </w:p>
    <w:p w14:paraId="71455380" w14:textId="77777777" w:rsidR="00EB58C1" w:rsidRPr="00B65236" w:rsidRDefault="00EB58C1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zawarta w dniu</w:t>
      </w:r>
      <w:r w:rsidRPr="00B65236">
        <w:rPr>
          <w:rFonts w:ascii="Arial" w:hAnsi="Arial" w:cs="Arial"/>
          <w:i/>
        </w:rPr>
        <w:t xml:space="preserve"> </w:t>
      </w:r>
      <w:r w:rsidRPr="00B65236">
        <w:rPr>
          <w:rFonts w:ascii="Arial" w:hAnsi="Arial" w:cs="Arial"/>
          <w:b/>
        </w:rPr>
        <w:t>…………………………..</w:t>
      </w:r>
      <w:r w:rsidRPr="00B65236">
        <w:rPr>
          <w:rFonts w:ascii="Arial" w:hAnsi="Arial" w:cs="Arial"/>
          <w:i/>
        </w:rPr>
        <w:t xml:space="preserve"> </w:t>
      </w:r>
      <w:r w:rsidRPr="00B65236">
        <w:rPr>
          <w:rFonts w:ascii="Arial" w:hAnsi="Arial" w:cs="Arial"/>
        </w:rPr>
        <w:t>w Opolu pomiędzy:</w:t>
      </w:r>
    </w:p>
    <w:p w14:paraId="0BA13B1B" w14:textId="77777777" w:rsidR="00B821E7" w:rsidRPr="00B65236" w:rsidRDefault="00B821E7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Województwem Opolskim reprezentowanym przez: A</w:t>
      </w:r>
      <w:r w:rsidR="00034746" w:rsidRPr="00B65236">
        <w:rPr>
          <w:rFonts w:ascii="Arial" w:hAnsi="Arial" w:cs="Arial"/>
          <w:b/>
        </w:rPr>
        <w:t xml:space="preserve">gnieszkę </w:t>
      </w:r>
      <w:proofErr w:type="spellStart"/>
      <w:r w:rsidR="00034746" w:rsidRPr="00B65236">
        <w:rPr>
          <w:rFonts w:ascii="Arial" w:hAnsi="Arial" w:cs="Arial"/>
          <w:b/>
        </w:rPr>
        <w:t>Gabruk</w:t>
      </w:r>
      <w:proofErr w:type="spellEnd"/>
      <w:r w:rsidRPr="00B65236">
        <w:rPr>
          <w:rFonts w:ascii="Arial" w:hAnsi="Arial" w:cs="Arial"/>
          <w:b/>
        </w:rPr>
        <w:t xml:space="preserve">– Dyrektora Regionalnego Ośrodka Polityki Społecznej w Opolu, ul. Głogowska 25 c, 45-315, </w:t>
      </w:r>
    </w:p>
    <w:p w14:paraId="436539F9" w14:textId="77777777" w:rsidR="00B821E7" w:rsidRDefault="00B821E7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 xml:space="preserve">NIP: 754-26-17-249 </w:t>
      </w:r>
    </w:p>
    <w:p w14:paraId="0132C549" w14:textId="5F274BEF" w:rsidR="00705519" w:rsidRPr="00B65236" w:rsidRDefault="00705519" w:rsidP="00AA1A9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lub Wykonawcą: ……………………………………………………………</w:t>
      </w:r>
    </w:p>
    <w:p w14:paraId="1D6DE405" w14:textId="15E352AE" w:rsidR="00B821E7" w:rsidRPr="00B65236" w:rsidRDefault="00B821E7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zwanym dalej „</w:t>
      </w:r>
      <w:r w:rsidR="00B65236" w:rsidRPr="00B65236">
        <w:rPr>
          <w:rFonts w:ascii="Arial" w:hAnsi="Arial" w:cs="Arial"/>
        </w:rPr>
        <w:t>Powierzający</w:t>
      </w:r>
      <w:r w:rsidRPr="00B65236">
        <w:rPr>
          <w:rFonts w:ascii="Arial" w:hAnsi="Arial" w:cs="Arial"/>
        </w:rPr>
        <w:t>”,</w:t>
      </w:r>
    </w:p>
    <w:p w14:paraId="1BD15023" w14:textId="77777777" w:rsidR="00C51EFF" w:rsidRPr="00B65236" w:rsidRDefault="00C51EFF" w:rsidP="00AA1A98">
      <w:pPr>
        <w:spacing w:line="360" w:lineRule="auto"/>
        <w:rPr>
          <w:rFonts w:ascii="Arial" w:hAnsi="Arial" w:cs="Arial"/>
        </w:rPr>
      </w:pPr>
    </w:p>
    <w:p w14:paraId="47FC0AA8" w14:textId="77777777" w:rsidR="00B821E7" w:rsidRPr="00B65236" w:rsidRDefault="00B821E7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a</w:t>
      </w:r>
    </w:p>
    <w:p w14:paraId="7D6EB466" w14:textId="43709AEE" w:rsidR="00490DE5" w:rsidRPr="00490DE5" w:rsidRDefault="00490DE5" w:rsidP="00AA1A98">
      <w:pPr>
        <w:spacing w:line="360" w:lineRule="auto"/>
        <w:rPr>
          <w:rFonts w:ascii="Arial" w:hAnsi="Arial" w:cs="Arial"/>
          <w:b/>
          <w:bCs/>
        </w:rPr>
      </w:pPr>
      <w:r w:rsidRPr="00490DE5">
        <w:rPr>
          <w:rFonts w:ascii="Arial" w:hAnsi="Arial" w:cs="Arial"/>
          <w:b/>
          <w:bCs/>
        </w:rPr>
        <w:t>Wykonawcą: ………………………………………………………</w:t>
      </w:r>
    </w:p>
    <w:p w14:paraId="5FBE1C5B" w14:textId="54D4A946" w:rsidR="00705519" w:rsidRDefault="00705519" w:rsidP="00AA1A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</w:p>
    <w:p w14:paraId="22C5BAB1" w14:textId="77777777" w:rsidR="00705519" w:rsidRPr="00B65236" w:rsidRDefault="00705519" w:rsidP="00705519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 xml:space="preserve">Województwem Opolskim reprezentowanym przez: Agnieszkę </w:t>
      </w:r>
      <w:proofErr w:type="spellStart"/>
      <w:r w:rsidRPr="00B65236">
        <w:rPr>
          <w:rFonts w:ascii="Arial" w:hAnsi="Arial" w:cs="Arial"/>
          <w:b/>
        </w:rPr>
        <w:t>Gabruk</w:t>
      </w:r>
      <w:proofErr w:type="spellEnd"/>
      <w:r w:rsidRPr="00B65236">
        <w:rPr>
          <w:rFonts w:ascii="Arial" w:hAnsi="Arial" w:cs="Arial"/>
          <w:b/>
        </w:rPr>
        <w:t xml:space="preserve">– Dyrektora Regionalnego Ośrodka Polityki Społecznej w Opolu, ul. Głogowska 25 c, 45-315, </w:t>
      </w:r>
    </w:p>
    <w:p w14:paraId="6B19CABF" w14:textId="1697DCDD" w:rsidR="00705519" w:rsidRDefault="00705519" w:rsidP="00705519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  <w:b/>
        </w:rPr>
        <w:t>NIP: 754-26-17-249</w:t>
      </w:r>
    </w:p>
    <w:p w14:paraId="7BA5CD66" w14:textId="77777777" w:rsidR="00705519" w:rsidRPr="00B65236" w:rsidRDefault="00705519" w:rsidP="00AA1A98">
      <w:pPr>
        <w:spacing w:line="360" w:lineRule="auto"/>
        <w:rPr>
          <w:rFonts w:ascii="Arial" w:hAnsi="Arial" w:cs="Arial"/>
        </w:rPr>
      </w:pPr>
    </w:p>
    <w:p w14:paraId="76B780CB" w14:textId="3D947178" w:rsidR="00EB58C1" w:rsidRPr="00B65236" w:rsidRDefault="00EB58C1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zwaną dalej “</w:t>
      </w:r>
      <w:r w:rsidR="00B65236" w:rsidRPr="00B65236">
        <w:rPr>
          <w:rFonts w:ascii="Arial" w:hAnsi="Arial" w:cs="Arial"/>
        </w:rPr>
        <w:t>Przyjmujący</w:t>
      </w:r>
      <w:r w:rsidRPr="00B65236">
        <w:rPr>
          <w:rFonts w:ascii="Arial" w:hAnsi="Arial" w:cs="Arial"/>
        </w:rPr>
        <w:t xml:space="preserve">”. </w:t>
      </w:r>
    </w:p>
    <w:p w14:paraId="78D4E07B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65236">
        <w:rPr>
          <w:rFonts w:ascii="Arial" w:hAnsi="Arial" w:cs="Arial"/>
          <w:b/>
          <w:bCs/>
        </w:rPr>
        <w:t>§ 1</w:t>
      </w:r>
    </w:p>
    <w:p w14:paraId="19B4CEE3" w14:textId="4B87CE1B" w:rsidR="00034746" w:rsidRPr="00B65236" w:rsidRDefault="00EB58C1" w:rsidP="00AA1A98">
      <w:pPr>
        <w:widowControl w:val="0"/>
        <w:numPr>
          <w:ilvl w:val="0"/>
          <w:numId w:val="17"/>
        </w:numPr>
        <w:tabs>
          <w:tab w:val="left" w:pos="426"/>
          <w:tab w:val="center" w:pos="4536"/>
          <w:tab w:val="right" w:pos="9072"/>
        </w:tabs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Przedmiotem Umowy jest powierzenie przez Powierzającego, Przyjmującemu przetwarzanie danych osobowych osób w związku z wykonywaniem przez Przyjmującego na rzecz Powierzającego zamówienia pn. </w:t>
      </w:r>
      <w:bookmarkStart w:id="0" w:name="_Hlk138316543"/>
      <w:r w:rsidR="00923E48" w:rsidRPr="0057087A">
        <w:rPr>
          <w:rFonts w:ascii="Arial" w:hAnsi="Arial" w:cs="Arial"/>
          <w:b/>
        </w:rPr>
        <w:t xml:space="preserve">Organizacja i przeprowadzenie aktywizacji kulturalnej dla seniorów w formie </w:t>
      </w:r>
      <w:r w:rsidR="00923E48" w:rsidRPr="0057087A">
        <w:rPr>
          <w:rFonts w:ascii="Arial" w:hAnsi="Arial" w:cs="Arial"/>
          <w:b/>
          <w:bCs/>
        </w:rPr>
        <w:t>warsztatów stacjonarnych i spektakli teatralnych</w:t>
      </w:r>
      <w:r w:rsidR="00923E48" w:rsidRPr="0057087A">
        <w:rPr>
          <w:rFonts w:ascii="Arial" w:hAnsi="Arial" w:cs="Arial"/>
        </w:rPr>
        <w:t xml:space="preserve"> w ramach </w:t>
      </w:r>
      <w:r w:rsidR="00923E48" w:rsidRPr="0057087A">
        <w:rPr>
          <w:rFonts w:ascii="Arial" w:eastAsia="Calibri" w:hAnsi="Arial" w:cs="Arial"/>
          <w:bCs/>
          <w:lang w:eastAsia="en-US"/>
        </w:rPr>
        <w:t>projektu</w:t>
      </w:r>
      <w:r w:rsidR="00923E48" w:rsidRPr="0057087A">
        <w:rPr>
          <w:rFonts w:ascii="Arial" w:hAnsi="Arial" w:cs="Arial"/>
        </w:rPr>
        <w:t xml:space="preserve"> </w:t>
      </w:r>
      <w:r w:rsidR="00923E48" w:rsidRPr="0057087A">
        <w:rPr>
          <w:rFonts w:ascii="Arial" w:eastAsia="Calibri" w:hAnsi="Arial" w:cs="Arial"/>
          <w:bCs/>
          <w:i/>
          <w:lang w:eastAsia="en-US"/>
        </w:rPr>
        <w:t xml:space="preserve">pn. „Nie-Sami-Dzielni – rozwój usług społecznych oraz wspierających osoby niesamodzielne – III edycja” FEOP.07.01-IZ.00-0001/23 dofinansowanego Środków Europejskiego Funduszu Społecznego Plus w ramach FUNDUSZY EUROPEJSKICH DLA OPOLSKIEGO 2021-2027 </w:t>
      </w:r>
      <w:r w:rsidR="00923E48" w:rsidRPr="0057087A">
        <w:rPr>
          <w:rFonts w:ascii="Arial" w:eastAsia="Calibri" w:hAnsi="Arial" w:cs="Arial"/>
          <w:bCs/>
          <w:lang w:eastAsia="en-US"/>
        </w:rPr>
        <w:t>w części …………….</w:t>
      </w:r>
      <w:r w:rsidR="00923E48" w:rsidRPr="0057087A">
        <w:rPr>
          <w:rFonts w:ascii="Arial" w:hAnsi="Arial" w:cs="Arial"/>
        </w:rPr>
        <w:t>.</w:t>
      </w:r>
    </w:p>
    <w:bookmarkEnd w:id="0"/>
    <w:p w14:paraId="4871AC36" w14:textId="1EAD5CFA" w:rsidR="00EB58C1" w:rsidRPr="00B65236" w:rsidRDefault="00EB58C1" w:rsidP="00AA1A98">
      <w:pPr>
        <w:widowControl w:val="0"/>
        <w:numPr>
          <w:ilvl w:val="0"/>
          <w:numId w:val="17"/>
        </w:numPr>
        <w:tabs>
          <w:tab w:val="left" w:pos="426"/>
          <w:tab w:val="center" w:pos="4536"/>
          <w:tab w:val="right" w:pos="9072"/>
        </w:tabs>
        <w:spacing w:line="360" w:lineRule="auto"/>
        <w:ind w:left="426" w:hanging="426"/>
        <w:rPr>
          <w:rFonts w:ascii="Arial" w:hAnsi="Arial" w:cs="Arial"/>
          <w:b/>
        </w:rPr>
      </w:pPr>
      <w:r w:rsidRPr="00B65236">
        <w:rPr>
          <w:rFonts w:ascii="Arial" w:hAnsi="Arial" w:cs="Arial"/>
        </w:rPr>
        <w:t>Zakres danych osobowych powierzonych do przetwarzania Przyjmującemu obejmuje</w:t>
      </w:r>
      <w:r w:rsidRPr="00B65236">
        <w:rPr>
          <w:rFonts w:ascii="Arial" w:hAnsi="Arial" w:cs="Arial"/>
          <w:b/>
        </w:rPr>
        <w:t xml:space="preserve">: </w:t>
      </w:r>
      <w:r w:rsidR="00601572">
        <w:rPr>
          <w:rFonts w:ascii="Arial" w:hAnsi="Arial" w:cs="Arial"/>
          <w:b/>
        </w:rPr>
        <w:t>dane osobowe wymagane w oświadczeniu uczestnika projektu</w:t>
      </w:r>
      <w:r w:rsidR="001F2403">
        <w:rPr>
          <w:rFonts w:ascii="Arial" w:hAnsi="Arial" w:cs="Arial"/>
          <w:b/>
        </w:rPr>
        <w:t xml:space="preserve"> oraz zgodach na przetwarzanie danych osobowych w szczególności” imię, nazwisko, data urodzenia, pesel, miejsce zamieszkania, wykształcenie.</w:t>
      </w:r>
    </w:p>
    <w:p w14:paraId="2FB607ED" w14:textId="77777777" w:rsidR="00EB58C1" w:rsidRPr="00B65236" w:rsidRDefault="00EB58C1" w:rsidP="00AA1A98">
      <w:pPr>
        <w:tabs>
          <w:tab w:val="left" w:pos="4050"/>
          <w:tab w:val="center" w:pos="43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65236">
        <w:rPr>
          <w:rFonts w:ascii="Arial" w:hAnsi="Arial" w:cs="Arial"/>
          <w:b/>
          <w:bCs/>
          <w:color w:val="000000"/>
        </w:rPr>
        <w:lastRenderedPageBreak/>
        <w:t>§ 2</w:t>
      </w:r>
    </w:p>
    <w:p w14:paraId="755ADB39" w14:textId="1459C692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</w:t>
      </w:r>
      <w:r w:rsidR="00CB304D" w:rsidRPr="00B65236">
        <w:rPr>
          <w:rFonts w:ascii="Arial" w:hAnsi="Arial" w:cs="Arial"/>
          <w:sz w:val="24"/>
          <w:szCs w:val="24"/>
        </w:rPr>
        <w:t xml:space="preserve"> </w:t>
      </w:r>
      <w:r w:rsidR="00F119B7" w:rsidRPr="00B65236">
        <w:rPr>
          <w:rFonts w:ascii="Arial" w:hAnsi="Arial" w:cs="Arial"/>
          <w:sz w:val="24"/>
          <w:szCs w:val="24"/>
        </w:rPr>
        <w:t xml:space="preserve">- </w:t>
      </w:r>
      <w:r w:rsidR="00CB304D" w:rsidRPr="00B65236">
        <w:rPr>
          <w:rFonts w:ascii="Arial" w:hAnsi="Arial" w:cs="Arial"/>
          <w:sz w:val="24"/>
          <w:szCs w:val="24"/>
        </w:rPr>
        <w:t xml:space="preserve">RODO </w:t>
      </w:r>
      <w:r w:rsidRPr="00B65236">
        <w:rPr>
          <w:rFonts w:ascii="Arial" w:hAnsi="Arial" w:cs="Arial"/>
          <w:sz w:val="24"/>
          <w:szCs w:val="24"/>
        </w:rPr>
        <w:t xml:space="preserve"> oraz z ustawą z dnia 10 maja 2018 r. o ochronie danych osobowych (Dz. U. z 201</w:t>
      </w:r>
      <w:r w:rsidR="009B6077" w:rsidRPr="00B65236">
        <w:rPr>
          <w:rFonts w:ascii="Arial" w:hAnsi="Arial" w:cs="Arial"/>
          <w:sz w:val="24"/>
          <w:szCs w:val="24"/>
        </w:rPr>
        <w:t>9</w:t>
      </w:r>
      <w:r w:rsidRPr="00B65236">
        <w:rPr>
          <w:rFonts w:ascii="Arial" w:hAnsi="Arial" w:cs="Arial"/>
          <w:sz w:val="24"/>
          <w:szCs w:val="24"/>
        </w:rPr>
        <w:t xml:space="preserve"> r. poz. </w:t>
      </w:r>
      <w:r w:rsidR="009B6077" w:rsidRPr="00B65236">
        <w:rPr>
          <w:rFonts w:ascii="Arial" w:hAnsi="Arial" w:cs="Arial"/>
          <w:sz w:val="24"/>
          <w:szCs w:val="24"/>
        </w:rPr>
        <w:t>1781</w:t>
      </w:r>
      <w:r w:rsidRPr="00B65236">
        <w:rPr>
          <w:rFonts w:ascii="Arial" w:hAnsi="Arial" w:cs="Arial"/>
          <w:sz w:val="24"/>
          <w:szCs w:val="24"/>
        </w:rPr>
        <w:t>)</w:t>
      </w:r>
    </w:p>
    <w:p w14:paraId="39990887" w14:textId="77777777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Przyjmujący nie decyduje o celach i środkach przetwarzania powierzonych danych osobowych.</w:t>
      </w:r>
    </w:p>
    <w:p w14:paraId="3EE8EF65" w14:textId="77777777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0934D30E" w14:textId="5F37CA84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Imienne</w:t>
      </w:r>
      <w:r w:rsidRPr="00B65236">
        <w:rPr>
          <w:rFonts w:ascii="Arial" w:hAnsi="Arial" w:cs="Arial"/>
          <w:bCs/>
          <w:sz w:val="24"/>
          <w:szCs w:val="24"/>
        </w:rPr>
        <w:t xml:space="preserve"> upoważn</w:t>
      </w:r>
      <w:r w:rsidRPr="00B65236">
        <w:rPr>
          <w:rFonts w:ascii="Arial" w:hAnsi="Arial" w:cs="Arial"/>
          <w:sz w:val="24"/>
          <w:szCs w:val="24"/>
        </w:rPr>
        <w:t>ienia, o których mowa w ust</w:t>
      </w:r>
      <w:r w:rsidR="003C1050" w:rsidRPr="00B65236">
        <w:rPr>
          <w:rFonts w:ascii="Arial" w:hAnsi="Arial" w:cs="Arial"/>
          <w:sz w:val="24"/>
          <w:szCs w:val="24"/>
        </w:rPr>
        <w:t>. 5</w:t>
      </w:r>
      <w:r w:rsidRPr="00B65236">
        <w:rPr>
          <w:rFonts w:ascii="Arial" w:hAnsi="Arial" w:cs="Arial"/>
          <w:sz w:val="24"/>
          <w:szCs w:val="24"/>
        </w:rPr>
        <w:t xml:space="preserve"> są ważne do dnia odwołania. Upoważnienie wygasa z chwilą ustania zatrudnienia upoważnionego pracownika lub z chwilą ustania stosunku prawnego łączącego Przyjmuj</w:t>
      </w:r>
      <w:r w:rsidR="003C1050" w:rsidRPr="00B65236">
        <w:rPr>
          <w:rFonts w:ascii="Arial" w:hAnsi="Arial" w:cs="Arial"/>
          <w:sz w:val="24"/>
          <w:szCs w:val="24"/>
        </w:rPr>
        <w:t>ącego z osobą wskazaną w ust. 5</w:t>
      </w:r>
      <w:r w:rsidRPr="00B65236">
        <w:rPr>
          <w:rFonts w:ascii="Arial" w:hAnsi="Arial" w:cs="Arial"/>
          <w:sz w:val="24"/>
          <w:szCs w:val="24"/>
        </w:rPr>
        <w:t>. Przyjmujący wi</w:t>
      </w:r>
      <w:r w:rsidRPr="00B65236">
        <w:rPr>
          <w:rFonts w:ascii="Arial" w:hAnsi="Arial" w:cs="Arial"/>
          <w:bCs/>
          <w:sz w:val="24"/>
          <w:szCs w:val="24"/>
        </w:rPr>
        <w:t>n</w:t>
      </w:r>
      <w:r w:rsidRPr="00B65236">
        <w:rPr>
          <w:rFonts w:ascii="Arial" w:hAnsi="Arial" w:cs="Arial"/>
          <w:sz w:val="24"/>
          <w:szCs w:val="24"/>
        </w:rPr>
        <w:t>ien posiadać przynajmniej jedną osobę legitymującą się imiennym upoważnieniem do przetwarzania danych osobowych odpowiedzialną za nadzór nad zarchiwizowaną dokumentacją.</w:t>
      </w:r>
    </w:p>
    <w:p w14:paraId="4A918000" w14:textId="77777777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Przyjmujący zobowiązany jest do prowadzenia ewidencji osób upoważnionych do przetwarzania danych osobowych w związku z wykonywaniem niniejszej umowy.</w:t>
      </w:r>
    </w:p>
    <w:p w14:paraId="4AE85784" w14:textId="783810CF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Powierzający umocowuje Przyjmującego do wydawania oraz odwoływania </w:t>
      </w:r>
      <w:r w:rsidR="003C1050" w:rsidRPr="00B65236">
        <w:rPr>
          <w:rFonts w:ascii="Arial" w:hAnsi="Arial" w:cs="Arial"/>
          <w:sz w:val="24"/>
          <w:szCs w:val="24"/>
        </w:rPr>
        <w:t>osobom, o których mowa w ust. 5</w:t>
      </w:r>
      <w:r w:rsidRPr="00B65236">
        <w:rPr>
          <w:rFonts w:ascii="Arial" w:hAnsi="Arial" w:cs="Arial"/>
          <w:sz w:val="24"/>
          <w:szCs w:val="24"/>
        </w:rPr>
        <w:t xml:space="preserve">, imiennych upoważnień do przetwarzania danych osobowych w zbiorze, o którym mowa w </w:t>
      </w:r>
      <w:r w:rsidRPr="00B65236">
        <w:rPr>
          <w:rFonts w:ascii="Arial" w:hAnsi="Arial" w:cs="Arial"/>
          <w:bCs/>
          <w:sz w:val="24"/>
          <w:szCs w:val="24"/>
        </w:rPr>
        <w:t>§ 1 ust. 2</w:t>
      </w:r>
      <w:r w:rsidRPr="00B65236">
        <w:rPr>
          <w:rFonts w:ascii="Arial" w:hAnsi="Arial" w:cs="Arial"/>
          <w:sz w:val="24"/>
          <w:szCs w:val="24"/>
        </w:rPr>
        <w:t xml:space="preserve">. Upoważnienia przechowuje Przyjmujący w swojej siedzibie. Wzór upoważnienia do przetwarzania danych osobowych wraz z wzorem odwołania upoważnienia do przetwarzania danych osobowych zostały określone odpowiednio w załączniku nr 1 </w:t>
      </w:r>
      <w:r w:rsidR="005056ED" w:rsidRPr="00B65236">
        <w:rPr>
          <w:rFonts w:ascii="Arial" w:hAnsi="Arial" w:cs="Arial"/>
          <w:sz w:val="24"/>
          <w:szCs w:val="24"/>
        </w:rPr>
        <w:t xml:space="preserve">i 2 </w:t>
      </w:r>
      <w:r w:rsidRPr="00B65236">
        <w:rPr>
          <w:rFonts w:ascii="Arial" w:hAnsi="Arial" w:cs="Arial"/>
          <w:sz w:val="24"/>
          <w:szCs w:val="24"/>
        </w:rPr>
        <w:t xml:space="preserve">do umowy. Powierzający dopuszcza stosowanie przez Przyjmującego innych wzorów niż określone odpowiednio w załączniku nr 1 </w:t>
      </w:r>
      <w:r w:rsidR="005056ED" w:rsidRPr="00B65236">
        <w:rPr>
          <w:rFonts w:ascii="Arial" w:hAnsi="Arial" w:cs="Arial"/>
          <w:sz w:val="24"/>
          <w:szCs w:val="24"/>
        </w:rPr>
        <w:t xml:space="preserve">i 2 </w:t>
      </w:r>
      <w:r w:rsidRPr="00B65236">
        <w:rPr>
          <w:rFonts w:ascii="Arial" w:hAnsi="Arial" w:cs="Arial"/>
          <w:sz w:val="24"/>
          <w:szCs w:val="24"/>
        </w:rPr>
        <w:t xml:space="preserve">do umowy, o ile zawierają one wszystkie elementy wskazane we wzorach określonych w tych załącznikach. </w:t>
      </w:r>
    </w:p>
    <w:p w14:paraId="4E7242C9" w14:textId="25A4E896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lastRenderedPageBreak/>
        <w:t>Powierzający zobowiązuje Przyjmującego do wykonywania wobec osób, których dane dotyczą obowiązków informacyjnych wynikających z Rozporządzenia Parlamentu Europejskiego i Rady (UE) 2016/679.</w:t>
      </w:r>
    </w:p>
    <w:p w14:paraId="282970CE" w14:textId="77777777" w:rsidR="00454CCE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Przyjmujący zobowiązany jest do przekazania Powierzającemu wykazu osób, </w:t>
      </w:r>
      <w:r w:rsidR="00F22EE6" w:rsidRPr="00B65236">
        <w:rPr>
          <w:rFonts w:ascii="Arial" w:hAnsi="Arial" w:cs="Arial"/>
          <w:sz w:val="24"/>
          <w:szCs w:val="24"/>
        </w:rPr>
        <w:br/>
      </w:r>
      <w:r w:rsidRPr="00B65236">
        <w:rPr>
          <w:rFonts w:ascii="Arial" w:hAnsi="Arial" w:cs="Arial"/>
          <w:sz w:val="24"/>
          <w:szCs w:val="24"/>
        </w:rPr>
        <w:t>o których mowa w ust.</w:t>
      </w:r>
      <w:r w:rsidR="00CA53FA" w:rsidRPr="00B65236">
        <w:rPr>
          <w:rFonts w:ascii="Arial" w:hAnsi="Arial" w:cs="Arial"/>
          <w:sz w:val="24"/>
          <w:szCs w:val="24"/>
        </w:rPr>
        <w:t xml:space="preserve">5 </w:t>
      </w:r>
      <w:r w:rsidRPr="00B65236">
        <w:rPr>
          <w:rFonts w:ascii="Arial" w:hAnsi="Arial" w:cs="Arial"/>
          <w:sz w:val="24"/>
          <w:szCs w:val="24"/>
        </w:rPr>
        <w:t>, za każdym razem, gdy takie powierzenie przetwarzanie danych osobowych nastąpi na każde jej żądanie.</w:t>
      </w:r>
    </w:p>
    <w:p w14:paraId="5E104FB8" w14:textId="00F4F4E4" w:rsidR="00CB304D" w:rsidRPr="00B65236" w:rsidRDefault="00CB304D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Przyjmujący zobowiązany jest prowadzić rejestr wszystkich kategorii czynności przetwarzania, o którym mowa w art. 30 ust. 2 RODO. </w:t>
      </w:r>
    </w:p>
    <w:p w14:paraId="3DD75D69" w14:textId="155D909A" w:rsidR="00454CCE" w:rsidRPr="00B65236" w:rsidRDefault="00454CCE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Przyjmujący ponosi odpowiedzialność, tak wobec osób trzecich, jak i wobec</w:t>
      </w:r>
      <w:r w:rsidR="000E3AFA" w:rsidRPr="00B65236">
        <w:rPr>
          <w:rFonts w:ascii="Arial" w:hAnsi="Arial" w:cs="Arial"/>
          <w:sz w:val="24"/>
          <w:szCs w:val="24"/>
        </w:rPr>
        <w:t xml:space="preserve"> IZ</w:t>
      </w:r>
      <w:r w:rsidRPr="00B65236">
        <w:rPr>
          <w:rFonts w:ascii="Arial" w:hAnsi="Arial" w:cs="Arial"/>
          <w:sz w:val="24"/>
          <w:szCs w:val="24"/>
        </w:rPr>
        <w:t>, za szkody powstałe w związku z nieprzestrzeganiem RODO, przepisów prawa powszechnie obowiązującego dotyczącego ochrony danych osobowych oraz za przetwarzanie powierzonych do przetwarzania danych osobowych niezgodnie z umową powierzenia przetwarzania danych osobowych.</w:t>
      </w:r>
    </w:p>
    <w:p w14:paraId="0CDE3E84" w14:textId="77777777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451113C9" w14:textId="77777777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Przyjmujący niezwłocznie informuje Instytucję Powierzającego o:</w:t>
      </w:r>
    </w:p>
    <w:p w14:paraId="2031C1C3" w14:textId="7C733731" w:rsidR="00C32503" w:rsidRPr="00B65236" w:rsidRDefault="00C32503" w:rsidP="00AA1A98">
      <w:pPr>
        <w:pStyle w:val="Akapitzlist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spacing w:line="360" w:lineRule="auto"/>
        <w:ind w:left="1134" w:right="-38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wszelkich przypadkach naruszenia tajemnicy danych osobowych lub o ich niewłaściwym użyciu oraz naruszeniu obowiązków dotyczących ochrony powierzonych do przetwarzania danych osobowych, z zastrzeżeniem ust. </w:t>
      </w:r>
      <w:r w:rsidR="000E3AFA" w:rsidRPr="00B65236">
        <w:rPr>
          <w:rFonts w:ascii="Arial" w:hAnsi="Arial" w:cs="Arial"/>
          <w:sz w:val="24"/>
          <w:szCs w:val="24"/>
        </w:rPr>
        <w:t>1</w:t>
      </w:r>
      <w:r w:rsidR="00F119B7" w:rsidRPr="00B65236">
        <w:rPr>
          <w:rFonts w:ascii="Arial" w:hAnsi="Arial" w:cs="Arial"/>
          <w:sz w:val="24"/>
          <w:szCs w:val="24"/>
        </w:rPr>
        <w:t>5</w:t>
      </w:r>
      <w:r w:rsidRPr="00B65236">
        <w:rPr>
          <w:rFonts w:ascii="Arial" w:hAnsi="Arial" w:cs="Arial"/>
          <w:sz w:val="24"/>
          <w:szCs w:val="24"/>
        </w:rPr>
        <w:t>;</w:t>
      </w:r>
    </w:p>
    <w:p w14:paraId="241C0682" w14:textId="77777777" w:rsidR="00B65236" w:rsidRPr="00B65236" w:rsidRDefault="00C32503" w:rsidP="00AA1A98">
      <w:pPr>
        <w:pStyle w:val="Akapitzlist"/>
        <w:widowControl w:val="0"/>
        <w:numPr>
          <w:ilvl w:val="1"/>
          <w:numId w:val="36"/>
        </w:numPr>
        <w:tabs>
          <w:tab w:val="left" w:pos="1134"/>
          <w:tab w:val="left" w:pos="1954"/>
        </w:tabs>
        <w:autoSpaceDE w:val="0"/>
        <w:autoSpaceDN w:val="0"/>
        <w:spacing w:line="360" w:lineRule="auto"/>
        <w:ind w:left="1276" w:right="-38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wszelkich czynnościach z własnym udziałem w sprawach dotyczących ochrony danych osobowych prowadzonych w szczególności przed Prezesem Urzędu Ochrony</w:t>
      </w:r>
      <w:r w:rsidR="00B65236" w:rsidRPr="00B65236">
        <w:rPr>
          <w:rFonts w:ascii="Arial" w:hAnsi="Arial" w:cs="Arial"/>
          <w:sz w:val="24"/>
          <w:szCs w:val="24"/>
        </w:rPr>
        <w:t xml:space="preserve"> </w:t>
      </w:r>
      <w:r w:rsidRPr="00B65236">
        <w:rPr>
          <w:rFonts w:ascii="Arial" w:hAnsi="Arial" w:cs="Arial"/>
          <w:sz w:val="24"/>
          <w:szCs w:val="24"/>
        </w:rPr>
        <w:t>Danych Osobowych, Europejskim Inspektoratem Ochrony Danych Osobowych</w:t>
      </w:r>
      <w:r w:rsidR="00CB304D" w:rsidRPr="00B65236">
        <w:rPr>
          <w:rFonts w:ascii="Arial" w:hAnsi="Arial" w:cs="Arial"/>
          <w:sz w:val="24"/>
          <w:szCs w:val="24"/>
        </w:rPr>
        <w:t>;</w:t>
      </w:r>
      <w:r w:rsidR="00B65236" w:rsidRPr="00B65236">
        <w:rPr>
          <w:rFonts w:ascii="Arial" w:hAnsi="Arial" w:cs="Arial"/>
          <w:sz w:val="24"/>
          <w:szCs w:val="24"/>
        </w:rPr>
        <w:t xml:space="preserve"> </w:t>
      </w:r>
      <w:r w:rsidRPr="00B65236">
        <w:rPr>
          <w:rFonts w:ascii="Arial" w:hAnsi="Arial" w:cs="Arial"/>
          <w:sz w:val="24"/>
          <w:szCs w:val="24"/>
        </w:rPr>
        <w:t>urzędami państwowymi, policją lub przed sądem;</w:t>
      </w:r>
    </w:p>
    <w:p w14:paraId="59611F3B" w14:textId="48774EEF" w:rsidR="00C32503" w:rsidRPr="00B65236" w:rsidRDefault="00C32503" w:rsidP="00AA1A98">
      <w:pPr>
        <w:pStyle w:val="Akapitzlist"/>
        <w:widowControl w:val="0"/>
        <w:numPr>
          <w:ilvl w:val="1"/>
          <w:numId w:val="36"/>
        </w:numPr>
        <w:tabs>
          <w:tab w:val="left" w:pos="1134"/>
          <w:tab w:val="left" w:pos="1954"/>
        </w:tabs>
        <w:autoSpaceDE w:val="0"/>
        <w:autoSpaceDN w:val="0"/>
        <w:spacing w:line="360" w:lineRule="auto"/>
        <w:ind w:left="1276" w:right="-38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wynikach kontroli prowadzonych przez podmioty uprawnione w zakresie</w:t>
      </w:r>
      <w:r w:rsidR="005056ED" w:rsidRPr="00B65236">
        <w:rPr>
          <w:rFonts w:ascii="Arial" w:hAnsi="Arial" w:cs="Arial"/>
          <w:sz w:val="24"/>
          <w:szCs w:val="24"/>
        </w:rPr>
        <w:t xml:space="preserve"> </w:t>
      </w:r>
      <w:r w:rsidRPr="00B65236">
        <w:rPr>
          <w:rFonts w:ascii="Arial" w:hAnsi="Arial" w:cs="Arial"/>
          <w:sz w:val="24"/>
          <w:szCs w:val="24"/>
        </w:rPr>
        <w:t xml:space="preserve">przetwarzania danych osobowych wraz z informacją na temat zastosowania się do wydanych zaleceń, o których mowa w ust. </w:t>
      </w:r>
      <w:r w:rsidR="00F119B7" w:rsidRPr="00B65236">
        <w:rPr>
          <w:rFonts w:ascii="Arial" w:hAnsi="Arial" w:cs="Arial"/>
          <w:sz w:val="24"/>
          <w:szCs w:val="24"/>
        </w:rPr>
        <w:t>20</w:t>
      </w:r>
      <w:r w:rsidRPr="00B65236">
        <w:rPr>
          <w:rFonts w:ascii="Arial" w:hAnsi="Arial" w:cs="Arial"/>
          <w:sz w:val="24"/>
          <w:szCs w:val="24"/>
        </w:rPr>
        <w:t>.</w:t>
      </w:r>
    </w:p>
    <w:p w14:paraId="3CF1AF2B" w14:textId="618915AB" w:rsidR="00C32503" w:rsidRPr="00B65236" w:rsidRDefault="00F119B7" w:rsidP="00AA1A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2503" w:rsidRPr="00B65236">
        <w:rPr>
          <w:rFonts w:ascii="Arial" w:eastAsia="Times New Roman" w:hAnsi="Arial" w:cs="Arial"/>
          <w:sz w:val="24"/>
          <w:szCs w:val="24"/>
          <w:lang w:eastAsia="pl-PL"/>
        </w:rPr>
        <w:t xml:space="preserve">Przyjmujący , bez zbędnej zwłoki, nie później jednak niż w ciągu 24 godzin po stwierdzeniu naruszenia, zgłosi Instytucji Powierzającego każde naruszenie ochrony danych osobowych. Zgłoszenie powinno oprócz elementów określonych w art. 33 ust. 3 RODO zawierać informacje umożliwiające Powierzającemu określenie, czy naruszenie skutkuje wysokim ryzykiem naruszenia praw lub wolności osób fizycznych. Jeżeli informacji, o których mowa w art. 33 ust. 3 </w:t>
      </w:r>
      <w:r w:rsidR="00C32503" w:rsidRPr="00B652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RODO nie da się udzielić w tym samym czasie, Przyjmujący może ich</w:t>
      </w:r>
      <w:r w:rsidRPr="00B652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2503" w:rsidRPr="00B65236">
        <w:rPr>
          <w:rFonts w:ascii="Arial" w:eastAsia="Times New Roman" w:hAnsi="Arial" w:cs="Arial"/>
          <w:sz w:val="24"/>
          <w:szCs w:val="24"/>
          <w:lang w:eastAsia="pl-PL"/>
        </w:rPr>
        <w:t>udzielać sukcesywnie bez zbędnej zwłoki.</w:t>
      </w:r>
    </w:p>
    <w:p w14:paraId="6777D8E8" w14:textId="50D27DFC" w:rsidR="00EB58C1" w:rsidRPr="00B65236" w:rsidRDefault="00EB58C1" w:rsidP="00AA1A9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Przyjmujący zobowiązuje się do udzielenia </w:t>
      </w:r>
      <w:r w:rsidR="00972C45" w:rsidRPr="00B65236">
        <w:rPr>
          <w:rFonts w:ascii="Arial" w:hAnsi="Arial" w:cs="Arial"/>
        </w:rPr>
        <w:t xml:space="preserve">Instytucji Zarządzającej </w:t>
      </w:r>
      <w:r w:rsidRPr="00B65236">
        <w:rPr>
          <w:rFonts w:ascii="Arial" w:hAnsi="Arial" w:cs="Arial"/>
        </w:rPr>
        <w:t>, na każde ich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14:paraId="7BC917EA" w14:textId="7DC73B38" w:rsidR="00EB58C1" w:rsidRPr="00B65236" w:rsidRDefault="00EB58C1" w:rsidP="00AA1A9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r w:rsidRPr="00B65236">
        <w:rPr>
          <w:rFonts w:ascii="Arial" w:hAnsi="Arial" w:cs="Arial"/>
        </w:rPr>
        <w:t>Przyjmujący umożliwi</w:t>
      </w:r>
      <w:r w:rsidR="003F53B9" w:rsidRPr="00B65236">
        <w:rPr>
          <w:rFonts w:ascii="Arial" w:hAnsi="Arial" w:cs="Arial"/>
        </w:rPr>
        <w:t xml:space="preserve"> </w:t>
      </w:r>
      <w:r w:rsidRPr="00B65236">
        <w:rPr>
          <w:rFonts w:ascii="Arial" w:hAnsi="Arial" w:cs="Arial"/>
        </w:rPr>
        <w:t>Instytucji Zrządzającej (IZ), Powierzającemu lub podmiotom przez nie upoważnionym, w miejscach, w których są przetwarzane powierzone dane osobowe, dokonanie kontroli zgodności przetwarzania powierzonych danych osobowych z Rozporządzeniem Parlamentu Europejskiego i Rady (UE) 2016/679, ustawą o ochronie danych osobowych oraz z Decyzją.</w:t>
      </w:r>
      <w:r w:rsidRPr="00B65236">
        <w:rPr>
          <w:rFonts w:ascii="Arial" w:hAnsi="Arial" w:cs="Arial"/>
          <w:bCs/>
        </w:rPr>
        <w:t xml:space="preserve"> Zawiadomienie o zamiarze przeprowadzenia kontroli powinno być przekazane podmiotowi kontrolowanemu co najmniej 5 dni przed rozpoczęciem kontroli</w:t>
      </w:r>
      <w:r w:rsidRPr="00B65236">
        <w:rPr>
          <w:rFonts w:ascii="Arial" w:hAnsi="Arial" w:cs="Arial"/>
        </w:rPr>
        <w:t>.</w:t>
      </w:r>
    </w:p>
    <w:p w14:paraId="6CA771D4" w14:textId="10D3C7C5" w:rsidR="00EB58C1" w:rsidRPr="00B65236" w:rsidRDefault="00EB58C1" w:rsidP="00AA1A9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</w:rPr>
      </w:pPr>
      <w:r w:rsidRPr="00B65236">
        <w:rPr>
          <w:rFonts w:ascii="Arial" w:hAnsi="Arial" w:cs="Arial"/>
        </w:rPr>
        <w:t>W przypadku powzięcia przez IZ wiadomości o rażącym naruszeniu przez Przyjmującego obowiązków wynikających z Rozporządzenia Parlamentu Europejskiego i Rady (UE) 2016/679, ustawy o ochronie danych osobowych Przyjmujący umożliwi IZ lub podmiotom przez nie upoważnionym dokonanie niezapowiedzianej kontroli</w:t>
      </w:r>
      <w:r w:rsidR="00FE1B78">
        <w:rPr>
          <w:rFonts w:ascii="Arial" w:hAnsi="Arial" w:cs="Arial"/>
        </w:rPr>
        <w:t xml:space="preserve"> lub audytu</w:t>
      </w:r>
      <w:r w:rsidRPr="00B65236">
        <w:rPr>
          <w:rFonts w:ascii="Arial" w:hAnsi="Arial" w:cs="Arial"/>
        </w:rPr>
        <w:t xml:space="preserve">, w celu, o którym mowa w ust. </w:t>
      </w:r>
      <w:r w:rsidR="00FE1B78">
        <w:rPr>
          <w:rFonts w:ascii="Arial" w:hAnsi="Arial" w:cs="Arial"/>
        </w:rPr>
        <w:t xml:space="preserve"> 15</w:t>
      </w:r>
      <w:r w:rsidRPr="00B65236">
        <w:rPr>
          <w:rFonts w:ascii="Arial" w:hAnsi="Arial" w:cs="Arial"/>
        </w:rPr>
        <w:t>.</w:t>
      </w:r>
    </w:p>
    <w:p w14:paraId="6EC6BBBD" w14:textId="1CC480A9" w:rsidR="00EB58C1" w:rsidRPr="00B65236" w:rsidRDefault="00EB58C1" w:rsidP="00AA1A9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r w:rsidRPr="00B65236">
        <w:rPr>
          <w:rFonts w:ascii="Arial" w:hAnsi="Arial" w:cs="Arial"/>
          <w:iCs/>
        </w:rPr>
        <w:t xml:space="preserve">Kontrolerzy </w:t>
      </w:r>
      <w:r w:rsidR="003F53B9" w:rsidRPr="00B65236">
        <w:rPr>
          <w:rFonts w:ascii="Arial" w:hAnsi="Arial" w:cs="Arial"/>
        </w:rPr>
        <w:t>I</w:t>
      </w:r>
      <w:r w:rsidR="00972C45" w:rsidRPr="00B65236">
        <w:rPr>
          <w:rFonts w:ascii="Arial" w:hAnsi="Arial" w:cs="Arial"/>
        </w:rPr>
        <w:t>Z</w:t>
      </w:r>
      <w:r w:rsidR="003F53B9" w:rsidRPr="00B65236">
        <w:rPr>
          <w:rFonts w:ascii="Arial" w:hAnsi="Arial" w:cs="Arial"/>
        </w:rPr>
        <w:t xml:space="preserve"> </w:t>
      </w:r>
      <w:r w:rsidRPr="00B65236">
        <w:rPr>
          <w:rFonts w:ascii="Arial" w:hAnsi="Arial" w:cs="Arial"/>
          <w:iCs/>
        </w:rPr>
        <w:t>lub podmiotów przez nich upoważnionych, mają w szczególności prawo:</w:t>
      </w:r>
    </w:p>
    <w:p w14:paraId="591D26E3" w14:textId="41810E6E" w:rsidR="00EB58C1" w:rsidRPr="00B65236" w:rsidRDefault="00EB58C1" w:rsidP="00AA1A9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w celu oceny zgodności przetwarzania danych osobowych z Rozporządzeniem Parlamentu Europejskiego i Rady (UE) 2016/679 oraz ustawą o ochronie danych osobowych;</w:t>
      </w:r>
    </w:p>
    <w:p w14:paraId="4E69BB97" w14:textId="77777777" w:rsidR="00EB58C1" w:rsidRPr="00B65236" w:rsidRDefault="00EB58C1" w:rsidP="00AA1A9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żądać złożenia pisemnych lub ustnych wyjaśnień przez pracowników w zakresie niezbędnym do ustalenia stanu faktycznego;</w:t>
      </w:r>
    </w:p>
    <w:p w14:paraId="494E63A0" w14:textId="77777777" w:rsidR="00EB58C1" w:rsidRPr="00B65236" w:rsidRDefault="00EB58C1" w:rsidP="00AA1A9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wglądu do wszelkich dokumentów i wszelkich danych mających bezpośredni związek z przedmiotem kontroli oraz sporządzania ich kopii;</w:t>
      </w:r>
    </w:p>
    <w:p w14:paraId="5F50CDCF" w14:textId="77777777" w:rsidR="00EB58C1" w:rsidRPr="00B65236" w:rsidRDefault="00EB58C1" w:rsidP="00AA1A9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przeprowadzania oględzin urządzeń, nośników oraz systemu informatycznego służącego do przetwarzania danych osobowych.</w:t>
      </w:r>
    </w:p>
    <w:p w14:paraId="39F4727D" w14:textId="3988928F" w:rsidR="00EB58C1" w:rsidRPr="00B65236" w:rsidRDefault="00EB58C1" w:rsidP="00AA1A9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r w:rsidRPr="00B65236">
        <w:rPr>
          <w:rFonts w:ascii="Arial" w:hAnsi="Arial" w:cs="Arial"/>
        </w:rPr>
        <w:lastRenderedPageBreak/>
        <w:t>Przyjmujący zobowiązuje się zastosować zalecenia dotyczące poprawy jakości zabezpieczenia danych osobowych oraz sposobu ich przetwarzania sporządzonych w wyniku kontroli przeprowadzonych IZ lub przez podmioty przez nie upoważnione albo przez inne instytucje upoważnione do kontroli na podstawie odrębnych przepisów.</w:t>
      </w:r>
    </w:p>
    <w:p w14:paraId="71D8FBA6" w14:textId="77777777" w:rsidR="00EB58C1" w:rsidRPr="00B65236" w:rsidRDefault="00EB58C1" w:rsidP="00AA1A9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</w:rPr>
      </w:pPr>
      <w:r w:rsidRPr="00B65236">
        <w:rPr>
          <w:rFonts w:ascii="Arial" w:hAnsi="Arial" w:cs="Arial"/>
        </w:rPr>
        <w:t>Przyjmujący oświadcza, że dysponuje środkami technicznymi i organizacyjnymi zgodnie z Rozporządzeniem Parlamentu Europejskiego i Rady (UE) 2016/679 oraz ustawą o ochronie danych osobowych, które umożliwiają prawidłowe przetwarzanie danych osobowych powierzonych przez Powierzającego  w zakresie przewidzianym Umową.</w:t>
      </w:r>
    </w:p>
    <w:p w14:paraId="2C3B1222" w14:textId="77777777" w:rsidR="00EB58C1" w:rsidRPr="00B65236" w:rsidRDefault="00EB58C1" w:rsidP="00AA1A9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</w:rPr>
      </w:pPr>
      <w:r w:rsidRPr="00B65236">
        <w:rPr>
          <w:rFonts w:ascii="Arial" w:hAnsi="Arial" w:cs="Arial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5A4AEDDC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65236">
        <w:rPr>
          <w:rFonts w:ascii="Arial" w:hAnsi="Arial" w:cs="Arial"/>
          <w:b/>
          <w:bCs/>
        </w:rPr>
        <w:t>§ 3</w:t>
      </w:r>
    </w:p>
    <w:p w14:paraId="0793E42C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</w:rPr>
      </w:pPr>
      <w:r w:rsidRPr="00B65236">
        <w:rPr>
          <w:rFonts w:ascii="Arial" w:eastAsia="Calibri" w:hAnsi="Arial" w:cs="Arial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B92709B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65236">
        <w:rPr>
          <w:rFonts w:ascii="Arial" w:hAnsi="Arial" w:cs="Arial"/>
          <w:b/>
          <w:bCs/>
        </w:rPr>
        <w:t>§ 4</w:t>
      </w:r>
    </w:p>
    <w:p w14:paraId="0BF69792" w14:textId="77777777" w:rsidR="00EB58C1" w:rsidRPr="00B65236" w:rsidRDefault="00EB58C1" w:rsidP="00AA1A9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>Przyjmujący zakończy przetwarzanie danych w momencie zakończenia świadczenia usług, określonych  w § 1.</w:t>
      </w:r>
    </w:p>
    <w:p w14:paraId="0E21646E" w14:textId="77777777" w:rsidR="00EB58C1" w:rsidRPr="00B65236" w:rsidRDefault="00EB58C1" w:rsidP="00AA1A9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>Przyjmujący zakończy przetwarzanie danych z chwilą /rozwiązania niniejszej umowy, jeżeli nastąpi to wcześniej niż w ust. 1.</w:t>
      </w:r>
    </w:p>
    <w:p w14:paraId="32167FC4" w14:textId="77777777" w:rsidR="00EB58C1" w:rsidRPr="00B65236" w:rsidRDefault="00EB58C1" w:rsidP="00AA1A9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>Przyjmujący zobowiązuje się do trwałego usunięcia powierzonych mu danych osobowych po wygaśnięciu niniejszej umowy.</w:t>
      </w:r>
    </w:p>
    <w:p w14:paraId="6DA12B2B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65236">
        <w:rPr>
          <w:rFonts w:ascii="Arial" w:hAnsi="Arial" w:cs="Arial"/>
          <w:b/>
          <w:bCs/>
        </w:rPr>
        <w:t>§ 5</w:t>
      </w:r>
    </w:p>
    <w:p w14:paraId="5B01F2DA" w14:textId="5B36DE23" w:rsidR="00EB58C1" w:rsidRPr="00B65236" w:rsidRDefault="00EB58C1" w:rsidP="00AA1A9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W przypadku nałożenia na Powierzającego prawomocnej kary zgodnie </w:t>
      </w:r>
      <w:r w:rsidR="00F22EE6" w:rsidRPr="00B65236">
        <w:rPr>
          <w:rFonts w:ascii="Arial" w:hAnsi="Arial" w:cs="Arial"/>
        </w:rPr>
        <w:br/>
      </w:r>
      <w:r w:rsidRPr="00B65236">
        <w:rPr>
          <w:rFonts w:ascii="Arial" w:hAnsi="Arial" w:cs="Arial"/>
        </w:rPr>
        <w:t xml:space="preserve">z Rozporządzeniem Parlamentu Europejskiego i Rady (UE) 2016/679 oraz ustawą o ochronie danych osobowych za niezgodne z prawem przetwarzanie danych osobowych przez Przyjmującego, Przyjmujący poniesie wobec Powierzającego </w:t>
      </w:r>
      <w:r w:rsidRPr="00B65236">
        <w:rPr>
          <w:rFonts w:ascii="Arial" w:hAnsi="Arial" w:cs="Arial"/>
        </w:rPr>
        <w:lastRenderedPageBreak/>
        <w:t>odpowiedzialność w wysokości 100% kary nałożonej na Powierzającego, z zastrzeżeniem zastosowania uregulowań wynikających z  ust. 2.</w:t>
      </w:r>
    </w:p>
    <w:p w14:paraId="74CE7420" w14:textId="028621AE" w:rsidR="00EB58C1" w:rsidRPr="00B65236" w:rsidRDefault="00EB58C1" w:rsidP="00AA1A9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</w:t>
      </w:r>
      <w:r w:rsidR="009B6077" w:rsidRPr="00B65236">
        <w:rPr>
          <w:rFonts w:ascii="Arial" w:hAnsi="Arial" w:cs="Arial"/>
        </w:rPr>
        <w:t xml:space="preserve"> </w:t>
      </w:r>
      <w:r w:rsidRPr="00B65236">
        <w:rPr>
          <w:rFonts w:ascii="Arial" w:hAnsi="Arial" w:cs="Arial"/>
        </w:rPr>
        <w:t>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686F9CEB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65236">
        <w:rPr>
          <w:rFonts w:ascii="Arial" w:hAnsi="Arial" w:cs="Arial"/>
          <w:b/>
          <w:bCs/>
        </w:rPr>
        <w:t>§ 6</w:t>
      </w:r>
    </w:p>
    <w:p w14:paraId="1CE3C262" w14:textId="77777777" w:rsidR="00EB58C1" w:rsidRPr="00B65236" w:rsidRDefault="00EB58C1" w:rsidP="00AA1A9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W sprawach nieuregulowanych postanowieniami Umowy mają zastosowanie przepisy kodeksu cywilnego oraz </w:t>
      </w:r>
      <w:r w:rsidR="00C51EFF" w:rsidRPr="00B65236">
        <w:rPr>
          <w:rFonts w:ascii="Arial" w:hAnsi="Arial" w:cs="Arial"/>
        </w:rPr>
        <w:t>dotyczące ochrony danych osobowych</w:t>
      </w:r>
      <w:r w:rsidRPr="00B65236">
        <w:rPr>
          <w:rFonts w:ascii="Arial" w:hAnsi="Arial" w:cs="Arial"/>
        </w:rPr>
        <w:t>.</w:t>
      </w:r>
    </w:p>
    <w:p w14:paraId="68A4E95D" w14:textId="77777777" w:rsidR="00EB58C1" w:rsidRPr="00B65236" w:rsidRDefault="00EB58C1" w:rsidP="00AA1A9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199984BB" w14:textId="77777777" w:rsidR="00EB58C1" w:rsidRPr="00B65236" w:rsidRDefault="00EB58C1" w:rsidP="00AA1A9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>Wszelkie zmiany niniejszej Umowy wymagają formy pisemnej pod rygorem nieważności.</w:t>
      </w:r>
    </w:p>
    <w:p w14:paraId="3185BBA6" w14:textId="77777777" w:rsidR="00EB58C1" w:rsidRPr="00B65236" w:rsidRDefault="00EB58C1" w:rsidP="00AA1A9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>Umowę sporządzono w dwóch jednobrzmiących egzemplarzach po jednym dla każdej ze Stron.</w:t>
      </w:r>
    </w:p>
    <w:p w14:paraId="727C8E3E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9722D41" w14:textId="77777777" w:rsidR="00FA6B73" w:rsidRPr="00B65236" w:rsidRDefault="00FA6B73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7C3ED866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65236">
        <w:rPr>
          <w:rFonts w:ascii="Arial" w:hAnsi="Arial" w:cs="Arial"/>
          <w:b/>
          <w:bCs/>
        </w:rPr>
        <w:t xml:space="preserve">Powierzający </w:t>
      </w:r>
      <w:r w:rsidRPr="00B65236">
        <w:rPr>
          <w:rFonts w:ascii="Arial" w:hAnsi="Arial" w:cs="Arial"/>
          <w:b/>
          <w:bCs/>
        </w:rPr>
        <w:tab/>
      </w:r>
      <w:r w:rsidRPr="00B65236">
        <w:rPr>
          <w:rFonts w:ascii="Arial" w:hAnsi="Arial" w:cs="Arial"/>
          <w:b/>
          <w:bCs/>
        </w:rPr>
        <w:tab/>
      </w:r>
      <w:r w:rsidRPr="00B65236">
        <w:rPr>
          <w:rFonts w:ascii="Arial" w:hAnsi="Arial" w:cs="Arial"/>
          <w:b/>
          <w:bCs/>
        </w:rPr>
        <w:tab/>
      </w:r>
      <w:r w:rsidRPr="00B65236">
        <w:rPr>
          <w:rFonts w:ascii="Arial" w:hAnsi="Arial" w:cs="Arial"/>
          <w:b/>
          <w:bCs/>
        </w:rPr>
        <w:tab/>
      </w:r>
      <w:r w:rsidRPr="00B65236">
        <w:rPr>
          <w:rFonts w:ascii="Arial" w:hAnsi="Arial" w:cs="Arial"/>
          <w:b/>
          <w:bCs/>
        </w:rPr>
        <w:tab/>
        <w:t>Przyjmujący</w:t>
      </w:r>
    </w:p>
    <w:p w14:paraId="1200AD54" w14:textId="77777777" w:rsidR="00FA6B73" w:rsidRPr="00B65236" w:rsidRDefault="00FA6B73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298DA5D8" w14:textId="77777777" w:rsidR="00FA6B73" w:rsidRPr="00B65236" w:rsidRDefault="00FA6B73" w:rsidP="00AA1A98">
      <w:pPr>
        <w:spacing w:line="360" w:lineRule="auto"/>
        <w:rPr>
          <w:rFonts w:ascii="Arial" w:hAnsi="Arial" w:cs="Arial"/>
        </w:rPr>
      </w:pPr>
    </w:p>
    <w:p w14:paraId="1676EF26" w14:textId="332E2A52" w:rsidR="0071444D" w:rsidRPr="00B65236" w:rsidRDefault="0071444D" w:rsidP="00AA1A98">
      <w:pPr>
        <w:tabs>
          <w:tab w:val="left" w:pos="1095"/>
        </w:tabs>
        <w:spacing w:line="360" w:lineRule="auto"/>
        <w:rPr>
          <w:rFonts w:ascii="Arial" w:hAnsi="Arial" w:cs="Arial"/>
          <w:i/>
        </w:rPr>
      </w:pPr>
      <w:r w:rsidRPr="00B65236">
        <w:rPr>
          <w:rFonts w:ascii="Arial" w:hAnsi="Arial" w:cs="Arial"/>
          <w:i/>
        </w:rPr>
        <w:lastRenderedPageBreak/>
        <w:t>Załącznik nr 1 do umowy</w:t>
      </w:r>
    </w:p>
    <w:p w14:paraId="49E495B6" w14:textId="77777777" w:rsidR="0071444D" w:rsidRPr="00B65236" w:rsidRDefault="0071444D" w:rsidP="00AA1A98">
      <w:pPr>
        <w:tabs>
          <w:tab w:val="left" w:pos="1095"/>
        </w:tabs>
        <w:spacing w:line="360" w:lineRule="auto"/>
        <w:rPr>
          <w:rFonts w:ascii="Arial" w:hAnsi="Arial" w:cs="Arial"/>
        </w:rPr>
      </w:pPr>
    </w:p>
    <w:p w14:paraId="6FFDF595" w14:textId="77777777" w:rsidR="0071444D" w:rsidRPr="00B65236" w:rsidRDefault="0071444D" w:rsidP="00AA1A98">
      <w:pPr>
        <w:widowControl w:val="0"/>
        <w:tabs>
          <w:tab w:val="left" w:pos="2772"/>
        </w:tabs>
        <w:autoSpaceDE w:val="0"/>
        <w:autoSpaceDN w:val="0"/>
        <w:spacing w:line="360" w:lineRule="auto"/>
        <w:ind w:left="220"/>
        <w:outlineLvl w:val="4"/>
        <w:rPr>
          <w:rFonts w:ascii="Arial" w:eastAsia="Calibri" w:hAnsi="Arial" w:cs="Arial"/>
          <w:bCs/>
          <w:lang w:eastAsia="en-US"/>
        </w:rPr>
      </w:pPr>
      <w:r w:rsidRPr="00B65236">
        <w:rPr>
          <w:rFonts w:ascii="Arial" w:eastAsia="Calibri" w:hAnsi="Arial" w:cs="Arial"/>
          <w:b/>
          <w:bCs/>
          <w:lang w:eastAsia="en-US"/>
        </w:rPr>
        <w:t>UPOWAŻNIENIE</w:t>
      </w:r>
      <w:r w:rsidRPr="00B65236">
        <w:rPr>
          <w:rFonts w:ascii="Arial" w:eastAsia="Calibri" w:hAnsi="Arial" w:cs="Arial"/>
          <w:b/>
          <w:bCs/>
          <w:spacing w:val="-11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bCs/>
          <w:lang w:eastAsia="en-US"/>
        </w:rPr>
        <w:t>Nr</w:t>
      </w:r>
      <w:r w:rsidRPr="00B65236">
        <w:rPr>
          <w:rFonts w:ascii="Arial" w:eastAsia="Calibri" w:hAnsi="Arial" w:cs="Arial"/>
          <w:bCs/>
          <w:u w:val="thick"/>
          <w:lang w:eastAsia="en-US"/>
        </w:rPr>
        <w:t xml:space="preserve"> </w:t>
      </w:r>
      <w:r w:rsidRPr="00B65236">
        <w:rPr>
          <w:rFonts w:ascii="Arial" w:eastAsia="Calibri" w:hAnsi="Arial" w:cs="Arial"/>
          <w:bCs/>
          <w:u w:val="thick"/>
          <w:lang w:eastAsia="en-US"/>
        </w:rPr>
        <w:tab/>
      </w:r>
    </w:p>
    <w:p w14:paraId="7CC34F99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220"/>
        <w:rPr>
          <w:rFonts w:ascii="Arial" w:eastAsia="Calibri" w:hAnsi="Arial" w:cs="Arial"/>
          <w:b/>
          <w:lang w:eastAsia="en-US"/>
        </w:rPr>
      </w:pPr>
      <w:r w:rsidRPr="00B65236">
        <w:rPr>
          <w:rFonts w:ascii="Arial" w:eastAsia="Calibri" w:hAnsi="Arial" w:cs="Arial"/>
          <w:b/>
          <w:lang w:eastAsia="en-US"/>
        </w:rPr>
        <w:t>DO</w:t>
      </w:r>
      <w:r w:rsidRPr="00B65236">
        <w:rPr>
          <w:rFonts w:ascii="Arial" w:eastAsia="Calibri" w:hAnsi="Arial" w:cs="Arial"/>
          <w:b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lang w:eastAsia="en-US"/>
        </w:rPr>
        <w:t>PRZETWARZANIA</w:t>
      </w:r>
      <w:r w:rsidRPr="00B65236">
        <w:rPr>
          <w:rFonts w:ascii="Arial" w:eastAsia="Calibri" w:hAnsi="Arial" w:cs="Arial"/>
          <w:b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lang w:eastAsia="en-US"/>
        </w:rPr>
        <w:t>DANYCH</w:t>
      </w:r>
      <w:r w:rsidRPr="00B65236">
        <w:rPr>
          <w:rFonts w:ascii="Arial" w:eastAsia="Calibri" w:hAnsi="Arial" w:cs="Arial"/>
          <w:b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lang w:eastAsia="en-US"/>
        </w:rPr>
        <w:t>OSOBOWYCH</w:t>
      </w:r>
    </w:p>
    <w:p w14:paraId="6BD1898E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b/>
          <w:lang w:eastAsia="en-US"/>
        </w:rPr>
      </w:pPr>
    </w:p>
    <w:p w14:paraId="6096F8DB" w14:textId="77777777" w:rsidR="0071444D" w:rsidRPr="00B65236" w:rsidRDefault="0071444D" w:rsidP="00AA1A98">
      <w:pPr>
        <w:widowControl w:val="0"/>
        <w:tabs>
          <w:tab w:val="left" w:pos="2691"/>
          <w:tab w:val="left" w:pos="4047"/>
          <w:tab w:val="left" w:pos="6491"/>
          <w:tab w:val="left" w:pos="6837"/>
          <w:tab w:val="left" w:pos="7325"/>
        </w:tabs>
        <w:autoSpaceDE w:val="0"/>
        <w:autoSpaceDN w:val="0"/>
        <w:spacing w:line="360" w:lineRule="auto"/>
        <w:ind w:left="335" w:right="290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88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dniem</w:t>
      </w:r>
      <w:r w:rsidRPr="00B65236">
        <w:rPr>
          <w:rFonts w:ascii="Arial" w:eastAsia="Calibri" w:hAnsi="Arial" w:cs="Arial"/>
          <w:spacing w:val="89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[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]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r.,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na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podstawie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art. 29 w związku z art. 28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rozporządzenia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Parlamentu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Europejskiego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i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Rady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(UE)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2016/679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dnia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27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kwietnia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2016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r.</w:t>
      </w:r>
      <w:r w:rsidRPr="00B65236">
        <w:rPr>
          <w:rFonts w:ascii="Arial" w:eastAsia="Calibri" w:hAnsi="Arial" w:cs="Arial"/>
          <w:spacing w:val="-5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 sprawie ochrony osób fizycznych w związku z przetwarzaniem danych osobowych i w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sprawie swobodnego przepływu takich danych oraz uchylenia dyrektywy 95/46/WE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(ogólne rozporządzenie o ochronie danych) (Dz. Urz. UE. L 119 z 04.05.2016, str. 1)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(RODO),</w:t>
      </w:r>
      <w:r w:rsidRPr="00B65236">
        <w:rPr>
          <w:rFonts w:ascii="Arial" w:eastAsia="Calibri" w:hAnsi="Arial" w:cs="Arial"/>
          <w:spacing w:val="-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upoważniam</w:t>
      </w:r>
      <w:r w:rsidRPr="00B65236">
        <w:rPr>
          <w:rFonts w:ascii="Arial" w:eastAsia="Calibri" w:hAnsi="Arial" w:cs="Arial"/>
          <w:lang w:eastAsia="en-US"/>
        </w:rPr>
        <w:tab/>
        <w:t>[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]</w:t>
      </w:r>
      <w:r w:rsidRPr="00B65236">
        <w:rPr>
          <w:rFonts w:ascii="Arial" w:eastAsia="Calibri" w:hAnsi="Arial" w:cs="Arial"/>
          <w:lang w:eastAsia="en-US"/>
        </w:rPr>
        <w:tab/>
        <w:t>do</w:t>
      </w:r>
      <w:r w:rsidRPr="00B65236">
        <w:rPr>
          <w:rFonts w:ascii="Arial" w:eastAsia="Calibri" w:hAnsi="Arial" w:cs="Arial"/>
          <w:lang w:eastAsia="en-US"/>
        </w:rPr>
        <w:tab/>
        <w:t>przetwarzania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danych osobowych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zbiorze</w:t>
      </w:r>
      <w:r w:rsidRPr="00B65236">
        <w:rPr>
          <w:rFonts w:ascii="Arial" w:eastAsia="Calibri" w:hAnsi="Arial" w:cs="Arial"/>
          <w:spacing w:val="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FEO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2021-2027</w:t>
      </w:r>
      <w:r w:rsidRPr="00B65236">
        <w:rPr>
          <w:rFonts w:ascii="Arial" w:eastAsia="Calibri" w:hAnsi="Arial" w:cs="Arial"/>
          <w:spacing w:val="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 ramach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projektu</w:t>
      </w:r>
    </w:p>
    <w:p w14:paraId="1AD5D588" w14:textId="77777777" w:rsidR="0071444D" w:rsidRPr="00B65236" w:rsidRDefault="0071444D" w:rsidP="00AA1A98">
      <w:pPr>
        <w:widowControl w:val="0"/>
        <w:tabs>
          <w:tab w:val="left" w:pos="3391"/>
        </w:tabs>
        <w:autoSpaceDE w:val="0"/>
        <w:autoSpaceDN w:val="0"/>
        <w:spacing w:line="360" w:lineRule="auto"/>
        <w:ind w:left="335" w:right="1082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[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]</w:t>
      </w:r>
      <w:r w:rsidRPr="00B65236">
        <w:rPr>
          <w:rFonts w:ascii="Arial" w:eastAsia="Calibri" w:hAnsi="Arial" w:cs="Arial"/>
          <w:spacing w:val="-6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realizowanego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ramach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programu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regionalnego</w:t>
      </w:r>
      <w:r w:rsidRPr="00B65236">
        <w:rPr>
          <w:rFonts w:ascii="Arial" w:eastAsia="Calibri" w:hAnsi="Arial" w:cs="Arial"/>
          <w:spacing w:val="-5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Fundusze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Europejskie</w:t>
      </w:r>
      <w:r w:rsidRPr="00B65236">
        <w:rPr>
          <w:rFonts w:ascii="Arial" w:eastAsia="Calibri" w:hAnsi="Arial" w:cs="Arial"/>
          <w:spacing w:val="-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dla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Opolskiego</w:t>
      </w:r>
      <w:r w:rsidRPr="00B65236">
        <w:rPr>
          <w:rFonts w:ascii="Arial" w:eastAsia="Calibri" w:hAnsi="Arial" w:cs="Arial"/>
          <w:spacing w:val="50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2021-2027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realizowanej/ego/</w:t>
      </w:r>
      <w:proofErr w:type="spellStart"/>
      <w:r w:rsidRPr="00B65236">
        <w:rPr>
          <w:rFonts w:ascii="Arial" w:eastAsia="Calibri" w:hAnsi="Arial" w:cs="Arial"/>
          <w:lang w:eastAsia="en-US"/>
        </w:rPr>
        <w:t>ych</w:t>
      </w:r>
      <w:proofErr w:type="spellEnd"/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przez</w:t>
      </w:r>
    </w:p>
    <w:p w14:paraId="186D926F" w14:textId="77777777" w:rsidR="0071444D" w:rsidRPr="00B65236" w:rsidRDefault="0071444D" w:rsidP="00AA1A98">
      <w:pPr>
        <w:widowControl w:val="0"/>
        <w:tabs>
          <w:tab w:val="left" w:pos="3391"/>
          <w:tab w:val="left" w:pos="6491"/>
        </w:tabs>
        <w:autoSpaceDE w:val="0"/>
        <w:autoSpaceDN w:val="0"/>
        <w:spacing w:line="360" w:lineRule="auto"/>
        <w:ind w:left="335" w:right="885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[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]. Upoważnienie wygasa z chwilą ustania Pana/Pani*</w:t>
      </w:r>
      <w:r w:rsidRPr="00B65236">
        <w:rPr>
          <w:rFonts w:ascii="Arial" w:eastAsia="Calibri" w:hAnsi="Arial" w:cs="Arial"/>
          <w:spacing w:val="-5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stosunku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prawnego z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[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] lub z chwilą jego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odwołania.</w:t>
      </w:r>
    </w:p>
    <w:p w14:paraId="3E975F80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50378DA9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16EC4B" wp14:editId="5A73B603">
                <wp:simplePos x="0" y="0"/>
                <wp:positionH relativeFrom="page">
                  <wp:posOffset>907415</wp:posOffset>
                </wp:positionH>
                <wp:positionV relativeFrom="paragraph">
                  <wp:posOffset>260985</wp:posOffset>
                </wp:positionV>
                <wp:extent cx="2305050" cy="1270"/>
                <wp:effectExtent l="0" t="0" r="0" b="0"/>
                <wp:wrapTopAndBottom/>
                <wp:docPr id="10757388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270"/>
                        </a:xfrm>
                        <a:custGeom>
                          <a:avLst/>
                          <a:gdLst>
                            <a:gd name="T0" fmla="+- 0 1429 1429"/>
                            <a:gd name="T1" fmla="*/ T0 w 3630"/>
                            <a:gd name="T2" fmla="+- 0 5059 1429"/>
                            <a:gd name="T3" fmla="*/ T2 w 3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0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27B2" id="Freeform 18" o:spid="_x0000_s1026" style="position:absolute;margin-left:71.45pt;margin-top:20.55pt;width:181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" path="m,l3630,e" filled="f" strokeweight=".7pt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</w:p>
    <w:p w14:paraId="7E427644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56C001CB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220" w:right="5253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Czytelny podpis osoby upoważnionej do</w:t>
      </w:r>
      <w:r w:rsidRPr="00B65236">
        <w:rPr>
          <w:rFonts w:ascii="Arial" w:eastAsia="Calibri" w:hAnsi="Arial" w:cs="Arial"/>
          <w:spacing w:val="-5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wydawania</w:t>
      </w:r>
      <w:r w:rsidRPr="00B65236">
        <w:rPr>
          <w:rFonts w:ascii="Arial" w:eastAsia="Calibri" w:hAnsi="Arial" w:cs="Arial"/>
          <w:spacing w:val="-6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i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odwoływania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upoważnień.</w:t>
      </w:r>
    </w:p>
    <w:p w14:paraId="1F11A296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1A76D8" wp14:editId="264E0992">
                <wp:simplePos x="0" y="0"/>
                <wp:positionH relativeFrom="page">
                  <wp:posOffset>908050</wp:posOffset>
                </wp:positionH>
                <wp:positionV relativeFrom="paragraph">
                  <wp:posOffset>217170</wp:posOffset>
                </wp:positionV>
                <wp:extent cx="2093595" cy="1270"/>
                <wp:effectExtent l="0" t="0" r="0" b="0"/>
                <wp:wrapTopAndBottom/>
                <wp:docPr id="30453244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1270"/>
                        </a:xfrm>
                        <a:custGeom>
                          <a:avLst/>
                          <a:gdLst>
                            <a:gd name="T0" fmla="+- 0 1430 1430"/>
                            <a:gd name="T1" fmla="*/ T0 w 3297"/>
                            <a:gd name="T2" fmla="+- 0 4727 1430"/>
                            <a:gd name="T3" fmla="*/ T2 w 3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7">
                              <a:moveTo>
                                <a:pt x="0" y="0"/>
                              </a:moveTo>
                              <a:lnTo>
                                <a:pt x="329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82DC3" id="Freeform 17" o:spid="_x0000_s1026" style="position:absolute;margin-left:71.5pt;margin-top:17.1pt;width:164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" path="m,l3297,e" filled="f" strokeweight=".7pt">
                <v:path arrowok="t" o:connecttype="custom" o:connectlocs="0,0;2093595,0" o:connectangles="0,0"/>
                <w10:wrap type="topAndBottom" anchorx="page"/>
              </v:shape>
            </w:pict>
          </mc:Fallback>
        </mc:AlternateContent>
      </w:r>
    </w:p>
    <w:p w14:paraId="0297262B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7B9FF2A5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220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(miejscowość,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data,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podpis)</w:t>
      </w:r>
    </w:p>
    <w:p w14:paraId="422C9888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43E47C3D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2F7EFA0A" w14:textId="77777777" w:rsidR="0071444D" w:rsidRPr="00B65236" w:rsidRDefault="0071444D" w:rsidP="00AA1A98">
      <w:pPr>
        <w:widowControl w:val="0"/>
        <w:tabs>
          <w:tab w:val="left" w:pos="7229"/>
        </w:tabs>
        <w:autoSpaceDE w:val="0"/>
        <w:autoSpaceDN w:val="0"/>
        <w:spacing w:line="360" w:lineRule="auto"/>
        <w:ind w:left="220" w:right="151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Oświadczam,</w:t>
      </w:r>
      <w:r w:rsidRPr="00B65236">
        <w:rPr>
          <w:rFonts w:ascii="Arial" w:eastAsia="Calibri" w:hAnsi="Arial" w:cs="Arial"/>
          <w:spacing w:val="-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że</w:t>
      </w:r>
      <w:r w:rsidRPr="00B65236">
        <w:rPr>
          <w:rFonts w:ascii="Arial" w:eastAsia="Calibri" w:hAnsi="Arial" w:cs="Arial"/>
          <w:spacing w:val="46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zapoznałem/</w:t>
      </w:r>
      <w:proofErr w:type="spellStart"/>
      <w:r w:rsidRPr="00B65236">
        <w:rPr>
          <w:rFonts w:ascii="Arial" w:eastAsia="Calibri" w:hAnsi="Arial" w:cs="Arial"/>
          <w:lang w:eastAsia="en-US"/>
        </w:rPr>
        <w:t>am</w:t>
      </w:r>
      <w:proofErr w:type="spellEnd"/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się</w:t>
      </w:r>
      <w:r w:rsidRPr="00B65236">
        <w:rPr>
          <w:rFonts w:ascii="Arial" w:eastAsia="Calibri" w:hAnsi="Arial" w:cs="Arial"/>
          <w:spacing w:val="48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przepisami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dotyczącymi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ochrony</w:t>
      </w:r>
      <w:r w:rsidRPr="00B65236">
        <w:rPr>
          <w:rFonts w:ascii="Arial" w:eastAsia="Calibri" w:hAnsi="Arial" w:cs="Arial"/>
          <w:spacing w:val="47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danych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osobowych,</w:t>
      </w:r>
      <w:r w:rsidRPr="00B65236">
        <w:rPr>
          <w:rFonts w:ascii="Arial" w:eastAsia="Calibri" w:hAnsi="Arial" w:cs="Arial"/>
          <w:spacing w:val="-5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tym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RODO, a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także z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obowiązującymi</w:t>
      </w:r>
      <w:r w:rsidRPr="00B65236">
        <w:rPr>
          <w:rFonts w:ascii="Arial" w:eastAsia="Calibri" w:hAnsi="Arial" w:cs="Arial"/>
          <w:spacing w:val="30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Polityką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bezpieczeństwa ochrony danych osobowych oraz Instrukcją zarządzania systemem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informatycznym służącym do przetwarzania danych osobowych i zobowiązuję się do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lastRenderedPageBreak/>
        <w:t>przestrzegania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zasad</w:t>
      </w:r>
      <w:r w:rsidRPr="00B65236">
        <w:rPr>
          <w:rFonts w:ascii="Arial" w:eastAsia="Calibri" w:hAnsi="Arial" w:cs="Arial"/>
          <w:spacing w:val="-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przetwarzania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danych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osobowych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określonych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tych</w:t>
      </w:r>
      <w:r w:rsidRPr="00B65236">
        <w:rPr>
          <w:rFonts w:ascii="Arial" w:eastAsia="Calibri" w:hAnsi="Arial" w:cs="Arial"/>
          <w:spacing w:val="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dokumentach.</w:t>
      </w:r>
    </w:p>
    <w:p w14:paraId="354B2F38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205F4C2A" w14:textId="77777777" w:rsidR="0071444D" w:rsidRPr="00B65236" w:rsidRDefault="0071444D" w:rsidP="00AA1A98">
      <w:pPr>
        <w:widowControl w:val="0"/>
        <w:tabs>
          <w:tab w:val="left" w:pos="8251"/>
        </w:tabs>
        <w:autoSpaceDE w:val="0"/>
        <w:autoSpaceDN w:val="0"/>
        <w:spacing w:line="360" w:lineRule="auto"/>
        <w:ind w:left="220" w:right="113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Zobowiązuję się do zachowania w tajemnicy przetwarzanych danych osobowych, z którymi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zapoznałem/</w:t>
      </w:r>
      <w:proofErr w:type="spellStart"/>
      <w:r w:rsidRPr="00B65236">
        <w:rPr>
          <w:rFonts w:ascii="Arial" w:eastAsia="Calibri" w:hAnsi="Arial" w:cs="Arial"/>
          <w:lang w:eastAsia="en-US"/>
        </w:rPr>
        <w:t>am</w:t>
      </w:r>
      <w:proofErr w:type="spellEnd"/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się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oraz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sposobów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ich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zabezpieczania,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zarówno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okresie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trwania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decyzji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jak</w:t>
      </w:r>
      <w:r w:rsidRPr="00B65236">
        <w:rPr>
          <w:rFonts w:ascii="Arial" w:eastAsia="Calibri" w:hAnsi="Arial" w:cs="Arial"/>
          <w:spacing w:val="-5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również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po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ustaniu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stosunku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prawnego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łączącego mnie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[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].</w:t>
      </w:r>
    </w:p>
    <w:p w14:paraId="403E471A" w14:textId="77777777" w:rsidR="0071444D" w:rsidRPr="00B65236" w:rsidRDefault="0071444D" w:rsidP="00AA1A98">
      <w:pPr>
        <w:widowControl w:val="0"/>
        <w:tabs>
          <w:tab w:val="left" w:pos="8715"/>
        </w:tabs>
        <w:autoSpaceDE w:val="0"/>
        <w:autoSpaceDN w:val="0"/>
        <w:spacing w:line="360" w:lineRule="auto"/>
        <w:ind w:left="220" w:right="234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Upoważnienie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wygasa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chwilą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ustania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Pana/Pani*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stosunku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prawnego</w:t>
      </w:r>
      <w:r w:rsidRPr="00B65236">
        <w:rPr>
          <w:rFonts w:ascii="Arial" w:eastAsia="Calibri" w:hAnsi="Arial" w:cs="Arial"/>
          <w:spacing w:val="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[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] lub</w:t>
      </w:r>
      <w:r w:rsidRPr="00B65236">
        <w:rPr>
          <w:rFonts w:ascii="Arial" w:eastAsia="Calibri" w:hAnsi="Arial" w:cs="Arial"/>
          <w:spacing w:val="-5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chwilą jego odwołania.</w:t>
      </w:r>
    </w:p>
    <w:p w14:paraId="303A8BF0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51173859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02D99716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AD1FC5C" wp14:editId="04CB127E">
                <wp:simplePos x="0" y="0"/>
                <wp:positionH relativeFrom="page">
                  <wp:posOffset>4011930</wp:posOffset>
                </wp:positionH>
                <wp:positionV relativeFrom="paragraph">
                  <wp:posOffset>198755</wp:posOffset>
                </wp:positionV>
                <wp:extent cx="2632075" cy="1270"/>
                <wp:effectExtent l="0" t="0" r="0" b="0"/>
                <wp:wrapTopAndBottom/>
                <wp:docPr id="43741129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2075" cy="1270"/>
                        </a:xfrm>
                        <a:custGeom>
                          <a:avLst/>
                          <a:gdLst>
                            <a:gd name="T0" fmla="+- 0 6318 6318"/>
                            <a:gd name="T1" fmla="*/ T0 w 4145"/>
                            <a:gd name="T2" fmla="+- 0 10463 6318"/>
                            <a:gd name="T3" fmla="*/ T2 w 4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45">
                              <a:moveTo>
                                <a:pt x="0" y="0"/>
                              </a:moveTo>
                              <a:lnTo>
                                <a:pt x="414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42490" id="Freeform 16" o:spid="_x0000_s1026" style="position:absolute;margin-left:315.9pt;margin-top:15.65pt;width:207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" path="m,l4145,e" filled="f" strokeweight=".7pt">
                <v:path arrowok="t" o:connecttype="custom" o:connectlocs="0,0;2632075,0" o:connectangles="0,0"/>
                <w10:wrap type="topAndBottom" anchorx="page"/>
              </v:shape>
            </w:pict>
          </mc:Fallback>
        </mc:AlternateContent>
      </w:r>
    </w:p>
    <w:p w14:paraId="7085D7EB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59B943AA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3365B3E4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6028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Czytelny podpis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osoby</w:t>
      </w:r>
    </w:p>
    <w:p w14:paraId="5FB2F137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220" w:right="6523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składającej oświadczenie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Upoważnienie</w:t>
      </w:r>
      <w:r w:rsidRPr="00B65236">
        <w:rPr>
          <w:rFonts w:ascii="Arial" w:eastAsia="Calibri" w:hAnsi="Arial" w:cs="Arial"/>
          <w:spacing w:val="1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otrzymałem</w:t>
      </w:r>
    </w:p>
    <w:p w14:paraId="6EDCBE71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2582F1BC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131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(miejscowość,</w:t>
      </w:r>
      <w:r w:rsidRPr="00B65236">
        <w:rPr>
          <w:rFonts w:ascii="Arial" w:eastAsia="Calibri" w:hAnsi="Arial" w:cs="Arial"/>
          <w:spacing w:val="-10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data,</w:t>
      </w:r>
      <w:r w:rsidRPr="00B65236">
        <w:rPr>
          <w:rFonts w:ascii="Arial" w:eastAsia="Calibri" w:hAnsi="Arial" w:cs="Arial"/>
          <w:spacing w:val="-6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podpis)</w:t>
      </w:r>
    </w:p>
    <w:p w14:paraId="2B80765D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7A49A90B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220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b/>
          <w:lang w:eastAsia="en-US"/>
        </w:rPr>
        <w:t>*</w:t>
      </w:r>
      <w:r w:rsidRPr="00B65236">
        <w:rPr>
          <w:rFonts w:ascii="Arial" w:eastAsia="Calibri" w:hAnsi="Arial" w:cs="Arial"/>
          <w:lang w:eastAsia="en-US"/>
        </w:rPr>
        <w:t>niepotrzebne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skreślić</w:t>
      </w:r>
    </w:p>
    <w:p w14:paraId="76E71456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  <w:sectPr w:rsidR="0071444D" w:rsidRPr="00B65236" w:rsidSect="002E6C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80" w:right="1320" w:bottom="280" w:left="1200" w:header="0" w:footer="400" w:gutter="0"/>
          <w:cols w:space="708"/>
        </w:sectPr>
      </w:pPr>
    </w:p>
    <w:p w14:paraId="4920CE18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0A8F5573" w14:textId="1BD4956E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101"/>
        <w:rPr>
          <w:rFonts w:ascii="Arial" w:hAnsi="Arial" w:cs="Arial"/>
          <w:i/>
        </w:rPr>
      </w:pPr>
      <w:r w:rsidRPr="00B65236">
        <w:rPr>
          <w:rFonts w:ascii="Arial" w:hAnsi="Arial" w:cs="Arial"/>
          <w:i/>
        </w:rPr>
        <w:t xml:space="preserve">Załącznik nr 2 do Umowy </w:t>
      </w:r>
    </w:p>
    <w:p w14:paraId="34CC4145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1AF0C7EA" w14:textId="77777777" w:rsidR="0071444D" w:rsidRPr="00B65236" w:rsidRDefault="0071444D" w:rsidP="00AA1A98">
      <w:pPr>
        <w:widowControl w:val="0"/>
        <w:tabs>
          <w:tab w:val="left" w:pos="3956"/>
        </w:tabs>
        <w:autoSpaceDE w:val="0"/>
        <w:autoSpaceDN w:val="0"/>
        <w:spacing w:line="360" w:lineRule="auto"/>
        <w:ind w:left="101"/>
        <w:outlineLvl w:val="4"/>
        <w:rPr>
          <w:rFonts w:ascii="Arial" w:eastAsia="Calibri" w:hAnsi="Arial" w:cs="Arial"/>
          <w:bCs/>
          <w:lang w:eastAsia="en-US"/>
        </w:rPr>
      </w:pPr>
      <w:bookmarkStart w:id="1" w:name="ODWOŁANIE_UPOWAŻNIENIA_Nr"/>
      <w:bookmarkEnd w:id="1"/>
      <w:r w:rsidRPr="00B65236">
        <w:rPr>
          <w:rFonts w:ascii="Arial" w:eastAsia="Calibri" w:hAnsi="Arial" w:cs="Arial"/>
          <w:b/>
          <w:bCs/>
          <w:lang w:eastAsia="en-US"/>
        </w:rPr>
        <w:t>ODWOŁANIE</w:t>
      </w:r>
      <w:r w:rsidRPr="00B65236">
        <w:rPr>
          <w:rFonts w:ascii="Arial" w:eastAsia="Calibri" w:hAnsi="Arial" w:cs="Arial"/>
          <w:b/>
          <w:bCs/>
          <w:spacing w:val="-8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bCs/>
          <w:lang w:eastAsia="en-US"/>
        </w:rPr>
        <w:t>UPOWAŻNIENIA</w:t>
      </w:r>
      <w:r w:rsidRPr="00B65236">
        <w:rPr>
          <w:rFonts w:ascii="Arial" w:eastAsia="Calibri" w:hAnsi="Arial" w:cs="Arial"/>
          <w:b/>
          <w:bCs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bCs/>
          <w:lang w:eastAsia="en-US"/>
        </w:rPr>
        <w:t>Nr</w:t>
      </w:r>
      <w:r w:rsidRPr="00B65236">
        <w:rPr>
          <w:rFonts w:ascii="Arial" w:eastAsia="Calibri" w:hAnsi="Arial" w:cs="Arial"/>
          <w:b/>
          <w:bCs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bCs/>
          <w:u w:val="thick"/>
          <w:lang w:eastAsia="en-US"/>
        </w:rPr>
        <w:t xml:space="preserve"> </w:t>
      </w:r>
      <w:r w:rsidRPr="00B65236">
        <w:rPr>
          <w:rFonts w:ascii="Arial" w:eastAsia="Calibri" w:hAnsi="Arial" w:cs="Arial"/>
          <w:bCs/>
          <w:u w:val="thick"/>
          <w:lang w:eastAsia="en-US"/>
        </w:rPr>
        <w:tab/>
      </w:r>
    </w:p>
    <w:p w14:paraId="2232194D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101"/>
        <w:rPr>
          <w:rFonts w:ascii="Arial" w:eastAsia="Calibri" w:hAnsi="Arial" w:cs="Arial"/>
          <w:b/>
          <w:lang w:eastAsia="en-US"/>
        </w:rPr>
      </w:pPr>
      <w:r w:rsidRPr="00B65236">
        <w:rPr>
          <w:rFonts w:ascii="Arial" w:eastAsia="Calibri" w:hAnsi="Arial" w:cs="Arial"/>
          <w:b/>
          <w:lang w:eastAsia="en-US"/>
        </w:rPr>
        <w:t>DO</w:t>
      </w:r>
      <w:r w:rsidRPr="00B65236">
        <w:rPr>
          <w:rFonts w:ascii="Arial" w:eastAsia="Calibri" w:hAnsi="Arial" w:cs="Arial"/>
          <w:b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lang w:eastAsia="en-US"/>
        </w:rPr>
        <w:t>PRZETWARZANIA</w:t>
      </w:r>
      <w:r w:rsidRPr="00B65236">
        <w:rPr>
          <w:rFonts w:ascii="Arial" w:eastAsia="Calibri" w:hAnsi="Arial" w:cs="Arial"/>
          <w:b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lang w:eastAsia="en-US"/>
        </w:rPr>
        <w:t>DANYCH</w:t>
      </w:r>
      <w:r w:rsidRPr="00B65236">
        <w:rPr>
          <w:rFonts w:ascii="Arial" w:eastAsia="Calibri" w:hAnsi="Arial" w:cs="Arial"/>
          <w:b/>
          <w:spacing w:val="-1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lang w:eastAsia="en-US"/>
        </w:rPr>
        <w:t>OSOBOWYCH</w:t>
      </w:r>
    </w:p>
    <w:p w14:paraId="60817395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b/>
          <w:lang w:eastAsia="en-US"/>
        </w:rPr>
      </w:pPr>
    </w:p>
    <w:p w14:paraId="613C0C45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b/>
          <w:lang w:eastAsia="en-US"/>
        </w:rPr>
      </w:pPr>
    </w:p>
    <w:p w14:paraId="06559F98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b/>
          <w:lang w:eastAsia="en-US"/>
        </w:rPr>
      </w:pPr>
    </w:p>
    <w:p w14:paraId="1DD83382" w14:textId="77777777" w:rsidR="0071444D" w:rsidRPr="00B65236" w:rsidRDefault="0071444D" w:rsidP="00AA1A98">
      <w:pPr>
        <w:widowControl w:val="0"/>
        <w:tabs>
          <w:tab w:val="left" w:pos="809"/>
          <w:tab w:val="left" w:pos="2225"/>
          <w:tab w:val="left" w:pos="2933"/>
          <w:tab w:val="left" w:pos="3641"/>
          <w:tab w:val="left" w:pos="5057"/>
          <w:tab w:val="left" w:pos="6473"/>
        </w:tabs>
        <w:autoSpaceDE w:val="0"/>
        <w:autoSpaceDN w:val="0"/>
        <w:spacing w:line="360" w:lineRule="auto"/>
        <w:ind w:left="101" w:right="169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D2321F" wp14:editId="2AD9AB93">
                <wp:simplePos x="0" y="0"/>
                <wp:positionH relativeFrom="page">
                  <wp:posOffset>5852160</wp:posOffset>
                </wp:positionH>
                <wp:positionV relativeFrom="paragraph">
                  <wp:posOffset>1228090</wp:posOffset>
                </wp:positionV>
                <wp:extent cx="34290" cy="0"/>
                <wp:effectExtent l="0" t="0" r="0" b="0"/>
                <wp:wrapNone/>
                <wp:docPr id="160551744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D6010" id="Line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8pt,96.7pt" to="463.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" strokeweight=".8pt">
                <w10:wrap anchorx="page"/>
              </v:line>
            </w:pict>
          </mc:Fallback>
        </mc:AlternateConten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lang w:eastAsia="en-US"/>
        </w:rPr>
        <w:tab/>
        <w:t>dniem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r.,</w:t>
      </w:r>
      <w:r w:rsidRPr="00B65236">
        <w:rPr>
          <w:rFonts w:ascii="Arial" w:eastAsia="Calibri" w:hAnsi="Arial" w:cs="Arial"/>
          <w:lang w:eastAsia="en-US"/>
        </w:rPr>
        <w:tab/>
        <w:t>na</w:t>
      </w:r>
      <w:r w:rsidRPr="00B65236">
        <w:rPr>
          <w:rFonts w:ascii="Arial" w:eastAsia="Calibri" w:hAnsi="Arial" w:cs="Arial"/>
          <w:lang w:eastAsia="en-US"/>
        </w:rPr>
        <w:tab/>
        <w:t>podstawie</w:t>
      </w:r>
      <w:r w:rsidRPr="00B65236">
        <w:rPr>
          <w:rFonts w:ascii="Arial" w:eastAsia="Calibri" w:hAnsi="Arial" w:cs="Arial"/>
          <w:lang w:eastAsia="en-US"/>
        </w:rPr>
        <w:tab/>
        <w:t>art. 29 w związku z art. 28 rozporządzenia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Parlamentu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Europejskiego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i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Rady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(UE)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2016/679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dnia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27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kwietnia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2016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r.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sprawie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ochrony</w:t>
      </w:r>
      <w:r w:rsidRPr="00B65236">
        <w:rPr>
          <w:rFonts w:ascii="Arial" w:eastAsia="Calibri" w:hAnsi="Arial" w:cs="Arial"/>
          <w:spacing w:val="-5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osób fizycznych w związku z przetwarzaniem danych osobowych i w sprawie swobodnego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przepływu takich danych oraz uchylenia dyrektywy 95/46/WE (ogólne rozporządzenie o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ochronie danych) (Dz. Urz. UE. L 119 z 04.05.2016, str. 1) (RODO), odwołuję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upoważnienie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Pana</w:t>
      </w:r>
      <w:r w:rsidRPr="00B65236">
        <w:rPr>
          <w:rFonts w:ascii="Arial" w:eastAsia="Calibri" w:hAnsi="Arial" w:cs="Arial"/>
          <w:spacing w:val="26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/Pani</w:t>
      </w:r>
      <w:r w:rsidRPr="00B65236">
        <w:rPr>
          <w:rFonts w:ascii="Arial" w:eastAsia="Calibri" w:hAnsi="Arial" w:cs="Arial"/>
          <w:b/>
          <w:lang w:eastAsia="en-US"/>
        </w:rPr>
        <w:t>*</w:t>
      </w:r>
      <w:r w:rsidRPr="00B65236">
        <w:rPr>
          <w:rFonts w:ascii="Arial" w:eastAsia="Calibri" w:hAnsi="Arial" w:cs="Arial"/>
          <w:b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do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przetwarzania</w:t>
      </w:r>
      <w:r w:rsidRPr="00B65236">
        <w:rPr>
          <w:rFonts w:ascii="Arial" w:eastAsia="Calibri" w:hAnsi="Arial" w:cs="Arial"/>
          <w:spacing w:val="2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danych</w:t>
      </w:r>
      <w:r w:rsidRPr="00B65236">
        <w:rPr>
          <w:rFonts w:ascii="Arial" w:eastAsia="Calibri" w:hAnsi="Arial" w:cs="Arial"/>
          <w:spacing w:val="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osobowych</w:t>
      </w:r>
      <w:r w:rsidRPr="00B65236">
        <w:rPr>
          <w:rFonts w:ascii="Arial" w:eastAsia="Calibri" w:hAnsi="Arial" w:cs="Arial"/>
          <w:spacing w:val="-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nr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wydane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 dniu</w:t>
      </w:r>
    </w:p>
    <w:p w14:paraId="0A3CB8EE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568F2680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4CC4E480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387EE0D6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B97F7D9" wp14:editId="100C2AAF">
                <wp:simplePos x="0" y="0"/>
                <wp:positionH relativeFrom="page">
                  <wp:posOffset>831850</wp:posOffset>
                </wp:positionH>
                <wp:positionV relativeFrom="paragraph">
                  <wp:posOffset>233045</wp:posOffset>
                </wp:positionV>
                <wp:extent cx="2632075" cy="1270"/>
                <wp:effectExtent l="0" t="0" r="0" b="0"/>
                <wp:wrapTopAndBottom/>
                <wp:docPr id="194601606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2075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4145"/>
                            <a:gd name="T2" fmla="+- 0 5455 1310"/>
                            <a:gd name="T3" fmla="*/ T2 w 4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45">
                              <a:moveTo>
                                <a:pt x="0" y="0"/>
                              </a:moveTo>
                              <a:lnTo>
                                <a:pt x="414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F9267" id="Freeform 14" o:spid="_x0000_s1026" style="position:absolute;margin-left:65.5pt;margin-top:18.35pt;width:207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" path="m,l4145,e" filled="f" strokeweight=".7pt">
                <v:path arrowok="t" o:connecttype="custom" o:connectlocs="0,0;2632075,0" o:connectangles="0,0"/>
                <w10:wrap type="topAndBottom" anchorx="page"/>
              </v:shape>
            </w:pict>
          </mc:Fallback>
        </mc:AlternateContent>
      </w:r>
    </w:p>
    <w:p w14:paraId="76843F84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4A85999F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101" w:right="5312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Czytelny podpis osoby, upoważnionej do</w:t>
      </w:r>
      <w:r w:rsidRPr="00B65236">
        <w:rPr>
          <w:rFonts w:ascii="Arial" w:eastAsia="Calibri" w:hAnsi="Arial" w:cs="Arial"/>
          <w:spacing w:val="-5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wydawania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i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odwoływania</w:t>
      </w:r>
      <w:r w:rsidRPr="00B65236">
        <w:rPr>
          <w:rFonts w:ascii="Arial" w:eastAsia="Calibri" w:hAnsi="Arial" w:cs="Arial"/>
          <w:spacing w:val="-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upoważnień</w:t>
      </w:r>
    </w:p>
    <w:p w14:paraId="02634D8B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36A28CBD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5E96F098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DCE2FF3" wp14:editId="2A1255D8">
                <wp:simplePos x="0" y="0"/>
                <wp:positionH relativeFrom="page">
                  <wp:posOffset>828040</wp:posOffset>
                </wp:positionH>
                <wp:positionV relativeFrom="paragraph">
                  <wp:posOffset>235585</wp:posOffset>
                </wp:positionV>
                <wp:extent cx="1884045" cy="1270"/>
                <wp:effectExtent l="0" t="0" r="0" b="0"/>
                <wp:wrapTopAndBottom/>
                <wp:docPr id="84937518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404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2967"/>
                            <a:gd name="T2" fmla="+- 0 3381 1304"/>
                            <a:gd name="T3" fmla="*/ T2 w 2967"/>
                            <a:gd name="T4" fmla="+- 0 3382 1304"/>
                            <a:gd name="T5" fmla="*/ T4 w 2967"/>
                            <a:gd name="T6" fmla="+- 0 4271 1304"/>
                            <a:gd name="T7" fmla="*/ T6 w 2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67">
                              <a:moveTo>
                                <a:pt x="0" y="0"/>
                              </a:moveTo>
                              <a:lnTo>
                                <a:pt x="2077" y="0"/>
                              </a:lnTo>
                              <a:moveTo>
                                <a:pt x="2078" y="0"/>
                              </a:moveTo>
                              <a:lnTo>
                                <a:pt x="2967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C4D9" id="AutoShape 13" o:spid="_x0000_s1026" style="position:absolute;margin-left:65.2pt;margin-top:18.55pt;width:148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" path="m,l2077,t1,l2967,e" filled="f" strokeweight=".65pt">
                <v:path arrowok="t" o:connecttype="custom" o:connectlocs="0,0;1318895,0;1319530,0;1884045,0" o:connectangles="0,0,0,0"/>
                <w10:wrap type="topAndBottom" anchorx="page"/>
              </v:shape>
            </w:pict>
          </mc:Fallback>
        </mc:AlternateContent>
      </w:r>
    </w:p>
    <w:p w14:paraId="5F98DA59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05FD6E17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101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(miejscowość,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data)</w:t>
      </w:r>
    </w:p>
    <w:p w14:paraId="33D0E20A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6F7C56B2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101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b/>
          <w:lang w:eastAsia="en-US"/>
        </w:rPr>
        <w:t>*</w:t>
      </w:r>
      <w:r w:rsidRPr="00B65236">
        <w:rPr>
          <w:rFonts w:ascii="Arial" w:eastAsia="Calibri" w:hAnsi="Arial" w:cs="Arial"/>
          <w:lang w:eastAsia="en-US"/>
        </w:rPr>
        <w:t>niepotrzebne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skreślić</w:t>
      </w:r>
    </w:p>
    <w:p w14:paraId="6F97C977" w14:textId="77777777" w:rsidR="0071444D" w:rsidRPr="00B65236" w:rsidRDefault="0071444D" w:rsidP="00AA1A98">
      <w:pPr>
        <w:tabs>
          <w:tab w:val="left" w:pos="1095"/>
        </w:tabs>
        <w:spacing w:line="360" w:lineRule="auto"/>
        <w:rPr>
          <w:rFonts w:ascii="Arial" w:hAnsi="Arial" w:cs="Arial"/>
        </w:rPr>
      </w:pPr>
    </w:p>
    <w:sectPr w:rsidR="0071444D" w:rsidRPr="00B65236" w:rsidSect="009160D5">
      <w:headerReference w:type="default" r:id="rId14"/>
      <w:foot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34C7" w14:textId="77777777" w:rsidR="001778E4" w:rsidRDefault="001778E4" w:rsidP="00625655">
      <w:r>
        <w:separator/>
      </w:r>
    </w:p>
  </w:endnote>
  <w:endnote w:type="continuationSeparator" w:id="0">
    <w:p w14:paraId="675FD256" w14:textId="77777777" w:rsidR="001778E4" w:rsidRDefault="001778E4" w:rsidP="0062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F28C" w14:textId="77777777" w:rsidR="00895BB9" w:rsidRDefault="00895B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58394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60DC2DD" w14:textId="482BC47F" w:rsidR="002E6C62" w:rsidRPr="00A849C3" w:rsidRDefault="002E6C62">
        <w:pPr>
          <w:pStyle w:val="Stopka"/>
          <w:jc w:val="right"/>
          <w:rPr>
            <w:rFonts w:ascii="Arial" w:hAnsi="Arial" w:cs="Arial"/>
          </w:rPr>
        </w:pPr>
        <w:r w:rsidRPr="00A849C3">
          <w:rPr>
            <w:rFonts w:ascii="Arial" w:hAnsi="Arial" w:cs="Arial"/>
          </w:rPr>
          <w:fldChar w:fldCharType="begin"/>
        </w:r>
        <w:r w:rsidRPr="00A849C3">
          <w:rPr>
            <w:rFonts w:ascii="Arial" w:hAnsi="Arial" w:cs="Arial"/>
          </w:rPr>
          <w:instrText>PAGE   \* MERGEFORMAT</w:instrText>
        </w:r>
        <w:r w:rsidRPr="00A849C3">
          <w:rPr>
            <w:rFonts w:ascii="Arial" w:hAnsi="Arial" w:cs="Arial"/>
          </w:rPr>
          <w:fldChar w:fldCharType="separate"/>
        </w:r>
        <w:r w:rsidRPr="00A849C3">
          <w:rPr>
            <w:rFonts w:ascii="Arial" w:hAnsi="Arial" w:cs="Arial"/>
          </w:rPr>
          <w:t>2</w:t>
        </w:r>
        <w:r w:rsidRPr="00A849C3">
          <w:rPr>
            <w:rFonts w:ascii="Arial" w:hAnsi="Arial" w:cs="Arial"/>
          </w:rPr>
          <w:fldChar w:fldCharType="end"/>
        </w:r>
      </w:p>
    </w:sdtContent>
  </w:sdt>
  <w:p w14:paraId="7A410BBC" w14:textId="77777777" w:rsidR="0071444D" w:rsidRDefault="0071444D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8037" w14:textId="77777777" w:rsidR="00895BB9" w:rsidRDefault="00895BB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FAFB" w14:textId="77777777" w:rsidR="00C84CCD" w:rsidRPr="009B6077" w:rsidRDefault="00C84CCD">
    <w:pPr>
      <w:pStyle w:val="Stopka"/>
      <w:jc w:val="right"/>
      <w:rPr>
        <w:rFonts w:ascii="Arial" w:hAnsi="Arial" w:cs="Arial"/>
        <w:sz w:val="20"/>
        <w:szCs w:val="20"/>
      </w:rPr>
    </w:pPr>
    <w:r w:rsidRPr="009B6077">
      <w:rPr>
        <w:rFonts w:ascii="Arial" w:hAnsi="Arial" w:cs="Arial"/>
        <w:sz w:val="20"/>
        <w:szCs w:val="20"/>
      </w:rPr>
      <w:fldChar w:fldCharType="begin"/>
    </w:r>
    <w:r w:rsidRPr="009B6077">
      <w:rPr>
        <w:rFonts w:ascii="Arial" w:hAnsi="Arial" w:cs="Arial"/>
        <w:sz w:val="20"/>
        <w:szCs w:val="20"/>
      </w:rPr>
      <w:instrText>PAGE   \* MERGEFORMAT</w:instrText>
    </w:r>
    <w:r w:rsidRPr="009B6077">
      <w:rPr>
        <w:rFonts w:ascii="Arial" w:hAnsi="Arial" w:cs="Arial"/>
        <w:sz w:val="20"/>
        <w:szCs w:val="20"/>
      </w:rPr>
      <w:fldChar w:fldCharType="separate"/>
    </w:r>
    <w:r w:rsidR="003C1050" w:rsidRPr="009B6077">
      <w:rPr>
        <w:rFonts w:ascii="Arial" w:hAnsi="Arial" w:cs="Arial"/>
        <w:noProof/>
        <w:sz w:val="20"/>
        <w:szCs w:val="20"/>
      </w:rPr>
      <w:t>19</w:t>
    </w:r>
    <w:r w:rsidRPr="009B6077">
      <w:rPr>
        <w:rFonts w:ascii="Arial" w:hAnsi="Arial" w:cs="Arial"/>
        <w:sz w:val="20"/>
        <w:szCs w:val="20"/>
      </w:rPr>
      <w:fldChar w:fldCharType="end"/>
    </w:r>
  </w:p>
  <w:p w14:paraId="23A14FC5" w14:textId="77777777" w:rsidR="00C84CCD" w:rsidRDefault="00C84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D8DB" w14:textId="77777777" w:rsidR="001778E4" w:rsidRDefault="001778E4" w:rsidP="00625655">
      <w:r>
        <w:separator/>
      </w:r>
    </w:p>
  </w:footnote>
  <w:footnote w:type="continuationSeparator" w:id="0">
    <w:p w14:paraId="2BD113F1" w14:textId="77777777" w:rsidR="001778E4" w:rsidRDefault="001778E4" w:rsidP="0062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6C6C" w14:textId="77777777" w:rsidR="00895BB9" w:rsidRDefault="00895B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2CC3" w14:textId="2491A4A3" w:rsidR="00895BB9" w:rsidRDefault="00895BB9">
    <w:pPr>
      <w:pStyle w:val="Nagwek"/>
    </w:pPr>
    <w:r w:rsidRPr="00420D86">
      <w:rPr>
        <w:noProof/>
      </w:rPr>
      <w:drawing>
        <wp:inline distT="0" distB="0" distL="0" distR="0" wp14:anchorId="0265DA15" wp14:editId="186C1B71">
          <wp:extent cx="5753100" cy="752475"/>
          <wp:effectExtent l="0" t="0" r="0" b="9525"/>
          <wp:docPr id="11747122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BDE6B" w14:textId="77777777" w:rsidR="00895BB9" w:rsidRDefault="00895BB9">
    <w:pPr>
      <w:pStyle w:val="Nagwek"/>
    </w:pPr>
  </w:p>
  <w:p w14:paraId="720DC59D" w14:textId="1704B69D" w:rsidR="001726F5" w:rsidRPr="001726F5" w:rsidRDefault="001726F5" w:rsidP="001726F5">
    <w:pPr>
      <w:spacing w:line="360" w:lineRule="auto"/>
      <w:rPr>
        <w:rFonts w:ascii="Arial" w:hAnsi="Arial" w:cs="Arial"/>
      </w:rPr>
    </w:pPr>
    <w:r w:rsidRPr="001726F5">
      <w:rPr>
        <w:rFonts w:ascii="Arial" w:hAnsi="Arial" w:cs="Arial"/>
        <w:b/>
      </w:rPr>
      <w:t>Znak sprawy: UZP.4011.2.2024</w:t>
    </w:r>
    <w:r w:rsidRPr="001726F5">
      <w:rPr>
        <w:rFonts w:ascii="Arial" w:hAnsi="Arial" w:cs="Arial"/>
      </w:rPr>
      <w:tab/>
    </w:r>
    <w:r w:rsidRPr="001726F5">
      <w:rPr>
        <w:rFonts w:ascii="Arial" w:hAnsi="Arial" w:cs="Arial"/>
      </w:rPr>
      <w:tab/>
    </w:r>
    <w:r w:rsidRPr="001726F5">
      <w:rPr>
        <w:rFonts w:ascii="Arial" w:hAnsi="Arial" w:cs="Arial"/>
        <w:b/>
        <w:bCs/>
      </w:rPr>
      <w:tab/>
    </w:r>
    <w:r w:rsidRPr="001726F5">
      <w:rPr>
        <w:rFonts w:ascii="Arial" w:hAnsi="Arial" w:cs="Arial"/>
        <w:b/>
        <w:bCs/>
      </w:rPr>
      <w:tab/>
    </w:r>
    <w:r w:rsidRPr="001726F5">
      <w:rPr>
        <w:rFonts w:ascii="Arial" w:hAnsi="Arial" w:cs="Arial"/>
        <w:b/>
        <w:bCs/>
      </w:rPr>
      <w:tab/>
    </w:r>
    <w:r w:rsidRPr="001726F5">
      <w:rPr>
        <w:rFonts w:ascii="Arial" w:hAnsi="Arial" w:cs="Arial"/>
      </w:rPr>
      <w:t xml:space="preserve">Załącznik nr </w:t>
    </w:r>
    <w:r>
      <w:rPr>
        <w:rFonts w:ascii="Arial" w:hAnsi="Arial" w:cs="Arial"/>
      </w:rPr>
      <w:t>8</w:t>
    </w:r>
    <w:r w:rsidRPr="001726F5">
      <w:rPr>
        <w:rFonts w:ascii="Arial" w:hAnsi="Arial" w:cs="Arial"/>
      </w:rPr>
      <w:t xml:space="preserve"> do SWZ</w:t>
    </w:r>
  </w:p>
  <w:p w14:paraId="04E069B4" w14:textId="77777777" w:rsidR="00895BB9" w:rsidRDefault="00895B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1FE4" w14:textId="77777777" w:rsidR="00895BB9" w:rsidRDefault="00895BB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EEF8" w14:textId="7A03A041" w:rsidR="000644CC" w:rsidRDefault="00032813">
    <w:pPr>
      <w:pStyle w:val="Nagwek"/>
      <w:rPr>
        <w:noProof/>
      </w:rPr>
    </w:pPr>
    <w:bookmarkStart w:id="2" w:name="_Hlk153269204"/>
    <w:r w:rsidRPr="00420D86">
      <w:rPr>
        <w:noProof/>
      </w:rPr>
      <w:drawing>
        <wp:inline distT="0" distB="0" distL="0" distR="0" wp14:anchorId="3EE508BA" wp14:editId="6F826FB0">
          <wp:extent cx="5753100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747358A9" w14:textId="77777777" w:rsidR="000206DC" w:rsidRPr="00135E39" w:rsidRDefault="000206DC" w:rsidP="000206DC">
    <w:pPr>
      <w:rPr>
        <w:rFonts w:ascii="Arial" w:hAnsi="Arial" w:cs="Arial"/>
        <w:b/>
        <w:bCs/>
      </w:rPr>
    </w:pPr>
    <w:r w:rsidRPr="00135E39">
      <w:rPr>
        <w:rFonts w:ascii="Arial" w:hAnsi="Arial" w:cs="Arial"/>
        <w:b/>
      </w:rPr>
      <w:t xml:space="preserve">Znak sprawy: </w:t>
    </w:r>
    <w:r w:rsidRPr="00135E39">
      <w:rPr>
        <w:rFonts w:ascii="Arial" w:hAnsi="Arial" w:cs="Arial"/>
      </w:rPr>
      <w:tab/>
    </w:r>
    <w:r w:rsidRPr="00135E39">
      <w:rPr>
        <w:rFonts w:ascii="Arial" w:hAnsi="Arial" w:cs="Arial"/>
        <w:b/>
        <w:bCs/>
      </w:rPr>
      <w:tab/>
    </w:r>
    <w:r w:rsidRPr="00135E39">
      <w:rPr>
        <w:rFonts w:ascii="Arial" w:hAnsi="Arial" w:cs="Arial"/>
        <w:b/>
        <w:bCs/>
      </w:rPr>
      <w:tab/>
    </w:r>
  </w:p>
  <w:p w14:paraId="081D50EC" w14:textId="77777777" w:rsidR="000644CC" w:rsidRDefault="000644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801"/>
    <w:multiLevelType w:val="hybridMultilevel"/>
    <w:tmpl w:val="29C4990A"/>
    <w:lvl w:ilvl="0" w:tplc="FCFE449A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A506C7"/>
    <w:multiLevelType w:val="hybridMultilevel"/>
    <w:tmpl w:val="0C1269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12DEC"/>
    <w:multiLevelType w:val="hybridMultilevel"/>
    <w:tmpl w:val="17023002"/>
    <w:lvl w:ilvl="0" w:tplc="1C5C477C">
      <w:start w:val="1"/>
      <w:numFmt w:val="decimal"/>
      <w:lvlText w:val="%1."/>
      <w:lvlJc w:val="left"/>
      <w:pPr>
        <w:ind w:left="644" w:hanging="360"/>
      </w:pPr>
    </w:lvl>
    <w:lvl w:ilvl="1" w:tplc="1550DB3E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CA2B4D"/>
    <w:multiLevelType w:val="hybridMultilevel"/>
    <w:tmpl w:val="A588EDDA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F8196E"/>
    <w:multiLevelType w:val="hybridMultilevel"/>
    <w:tmpl w:val="A438A794"/>
    <w:lvl w:ilvl="0" w:tplc="31CCC30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68F7"/>
    <w:multiLevelType w:val="hybridMultilevel"/>
    <w:tmpl w:val="B3984644"/>
    <w:lvl w:ilvl="0" w:tplc="0B9A52E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C276D70"/>
    <w:multiLevelType w:val="hybridMultilevel"/>
    <w:tmpl w:val="D23E371A"/>
    <w:lvl w:ilvl="0" w:tplc="FDB6F96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BB46F1"/>
    <w:multiLevelType w:val="hybridMultilevel"/>
    <w:tmpl w:val="30AC90D6"/>
    <w:lvl w:ilvl="0" w:tplc="853838F2">
      <w:start w:val="1"/>
      <w:numFmt w:val="decimal"/>
      <w:lvlText w:val="%1."/>
      <w:lvlJc w:val="left"/>
      <w:pPr>
        <w:ind w:left="125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140A9E0">
      <w:start w:val="1"/>
      <w:numFmt w:val="decimal"/>
      <w:lvlText w:val="%2)"/>
      <w:lvlJc w:val="left"/>
      <w:pPr>
        <w:ind w:left="197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73062602">
      <w:start w:val="1"/>
      <w:numFmt w:val="lowerLetter"/>
      <w:lvlText w:val="%3)"/>
      <w:lvlJc w:val="left"/>
      <w:pPr>
        <w:ind w:left="231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80B4E406">
      <w:numFmt w:val="bullet"/>
      <w:lvlText w:val="•"/>
      <w:lvlJc w:val="left"/>
      <w:pPr>
        <w:ind w:left="2180" w:hanging="360"/>
      </w:pPr>
      <w:rPr>
        <w:rFonts w:hint="default"/>
        <w:lang w:val="pl-PL" w:eastAsia="en-US" w:bidi="ar-SA"/>
      </w:rPr>
    </w:lvl>
    <w:lvl w:ilvl="4" w:tplc="65CA7958">
      <w:numFmt w:val="bullet"/>
      <w:lvlText w:val="•"/>
      <w:lvlJc w:val="left"/>
      <w:pPr>
        <w:ind w:left="2320" w:hanging="360"/>
      </w:pPr>
      <w:rPr>
        <w:rFonts w:hint="default"/>
        <w:lang w:val="pl-PL" w:eastAsia="en-US" w:bidi="ar-SA"/>
      </w:rPr>
    </w:lvl>
    <w:lvl w:ilvl="5" w:tplc="A31264C6">
      <w:numFmt w:val="bullet"/>
      <w:lvlText w:val="•"/>
      <w:lvlJc w:val="left"/>
      <w:pPr>
        <w:ind w:left="3651" w:hanging="360"/>
      </w:pPr>
      <w:rPr>
        <w:rFonts w:hint="default"/>
        <w:lang w:val="pl-PL" w:eastAsia="en-US" w:bidi="ar-SA"/>
      </w:rPr>
    </w:lvl>
    <w:lvl w:ilvl="6" w:tplc="8F008B34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EB1AF798">
      <w:numFmt w:val="bullet"/>
      <w:lvlText w:val="•"/>
      <w:lvlJc w:val="left"/>
      <w:pPr>
        <w:ind w:left="6313" w:hanging="360"/>
      </w:pPr>
      <w:rPr>
        <w:rFonts w:hint="default"/>
        <w:lang w:val="pl-PL" w:eastAsia="en-US" w:bidi="ar-SA"/>
      </w:rPr>
    </w:lvl>
    <w:lvl w:ilvl="8" w:tplc="40CC42AA">
      <w:numFmt w:val="bullet"/>
      <w:lvlText w:val="•"/>
      <w:lvlJc w:val="left"/>
      <w:pPr>
        <w:ind w:left="764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3A2733F"/>
    <w:multiLevelType w:val="hybridMultilevel"/>
    <w:tmpl w:val="E0C8D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A7472"/>
    <w:multiLevelType w:val="hybridMultilevel"/>
    <w:tmpl w:val="DF24E8FC"/>
    <w:lvl w:ilvl="0" w:tplc="CA9C70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671355"/>
    <w:multiLevelType w:val="hybridMultilevel"/>
    <w:tmpl w:val="B52C0108"/>
    <w:lvl w:ilvl="0" w:tplc="B590DF6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635DB"/>
    <w:multiLevelType w:val="hybridMultilevel"/>
    <w:tmpl w:val="11E49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E52CF"/>
    <w:multiLevelType w:val="hybridMultilevel"/>
    <w:tmpl w:val="F2181F26"/>
    <w:lvl w:ilvl="0" w:tplc="FCFE449A">
      <w:start w:val="1"/>
      <w:numFmt w:val="decimal"/>
      <w:lvlText w:val="%1."/>
      <w:lvlJc w:val="left"/>
      <w:pPr>
        <w:ind w:left="114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747708"/>
    <w:multiLevelType w:val="hybridMultilevel"/>
    <w:tmpl w:val="95123744"/>
    <w:lvl w:ilvl="0" w:tplc="1C765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D5127"/>
    <w:multiLevelType w:val="hybridMultilevel"/>
    <w:tmpl w:val="39060ACC"/>
    <w:lvl w:ilvl="0" w:tplc="99CCCFB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F793B"/>
    <w:multiLevelType w:val="hybridMultilevel"/>
    <w:tmpl w:val="BE44AEF4"/>
    <w:lvl w:ilvl="0" w:tplc="C402104E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38E20478"/>
    <w:multiLevelType w:val="hybridMultilevel"/>
    <w:tmpl w:val="278A4328"/>
    <w:lvl w:ilvl="0" w:tplc="EA0C5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C4B25"/>
    <w:multiLevelType w:val="hybridMultilevel"/>
    <w:tmpl w:val="3F14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30E8"/>
    <w:multiLevelType w:val="hybridMultilevel"/>
    <w:tmpl w:val="9CF2789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E96055"/>
    <w:multiLevelType w:val="hybridMultilevel"/>
    <w:tmpl w:val="28D028CA"/>
    <w:lvl w:ilvl="0" w:tplc="B37C1D52">
      <w:start w:val="1"/>
      <w:numFmt w:val="decimal"/>
      <w:lvlText w:val="%1."/>
      <w:lvlJc w:val="left"/>
      <w:pPr>
        <w:ind w:left="680" w:hanging="426"/>
        <w:jc w:val="right"/>
      </w:pPr>
      <w:rPr>
        <w:rFonts w:hint="default"/>
        <w:w w:val="100"/>
        <w:lang w:val="pl-PL" w:eastAsia="en-US" w:bidi="ar-SA"/>
      </w:rPr>
    </w:lvl>
    <w:lvl w:ilvl="1" w:tplc="4C826E28">
      <w:start w:val="1"/>
      <w:numFmt w:val="decimal"/>
      <w:lvlText w:val="%2)"/>
      <w:lvlJc w:val="left"/>
      <w:pPr>
        <w:ind w:left="1966" w:hanging="360"/>
      </w:pPr>
      <w:rPr>
        <w:rFonts w:ascii="Arial" w:eastAsia="Calibri" w:hAnsi="Arial" w:cs="Arial"/>
        <w:w w:val="100"/>
        <w:sz w:val="24"/>
        <w:szCs w:val="24"/>
        <w:lang w:val="pl-PL" w:eastAsia="en-US" w:bidi="ar-SA"/>
      </w:rPr>
    </w:lvl>
    <w:lvl w:ilvl="2" w:tplc="77FEC0BE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3" w:tplc="EF2615CE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4" w:tplc="CD8CED32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5" w:tplc="381633C8">
      <w:numFmt w:val="bullet"/>
      <w:lvlText w:val="•"/>
      <w:lvlJc w:val="left"/>
      <w:pPr>
        <w:ind w:left="4344" w:hanging="360"/>
      </w:pPr>
      <w:rPr>
        <w:rFonts w:hint="default"/>
        <w:lang w:val="pl-PL" w:eastAsia="en-US" w:bidi="ar-SA"/>
      </w:rPr>
    </w:lvl>
    <w:lvl w:ilvl="6" w:tplc="073280D2">
      <w:numFmt w:val="bullet"/>
      <w:lvlText w:val="•"/>
      <w:lvlJc w:val="left"/>
      <w:pPr>
        <w:ind w:left="5536" w:hanging="360"/>
      </w:pPr>
      <w:rPr>
        <w:rFonts w:hint="default"/>
        <w:lang w:val="pl-PL" w:eastAsia="en-US" w:bidi="ar-SA"/>
      </w:rPr>
    </w:lvl>
    <w:lvl w:ilvl="7" w:tplc="A088282A">
      <w:numFmt w:val="bullet"/>
      <w:lvlText w:val="•"/>
      <w:lvlJc w:val="left"/>
      <w:pPr>
        <w:ind w:left="6729" w:hanging="360"/>
      </w:pPr>
      <w:rPr>
        <w:rFonts w:hint="default"/>
        <w:lang w:val="pl-PL" w:eastAsia="en-US" w:bidi="ar-SA"/>
      </w:rPr>
    </w:lvl>
    <w:lvl w:ilvl="8" w:tplc="15CA415E">
      <w:numFmt w:val="bullet"/>
      <w:lvlText w:val="•"/>
      <w:lvlJc w:val="left"/>
      <w:pPr>
        <w:ind w:left="792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50B58D2"/>
    <w:multiLevelType w:val="hybridMultilevel"/>
    <w:tmpl w:val="C7BC203A"/>
    <w:lvl w:ilvl="0" w:tplc="7E4C8D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EC784A"/>
    <w:multiLevelType w:val="multilevel"/>
    <w:tmpl w:val="3C0C2774"/>
    <w:lvl w:ilvl="0">
      <w:start w:val="1"/>
      <w:numFmt w:val="decimal"/>
      <w:lvlText w:val="%1."/>
      <w:lvlJc w:val="left"/>
      <w:pPr>
        <w:ind w:left="2062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2" w:hanging="1440"/>
      </w:pPr>
      <w:rPr>
        <w:rFonts w:hint="default"/>
      </w:rPr>
    </w:lvl>
  </w:abstractNum>
  <w:abstractNum w:abstractNumId="26" w15:restartNumberingAfterBreak="0">
    <w:nsid w:val="588948EF"/>
    <w:multiLevelType w:val="hybridMultilevel"/>
    <w:tmpl w:val="7B0C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F4031"/>
    <w:multiLevelType w:val="hybridMultilevel"/>
    <w:tmpl w:val="27789402"/>
    <w:lvl w:ilvl="0" w:tplc="98FEE55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3D04EA"/>
    <w:multiLevelType w:val="hybridMultilevel"/>
    <w:tmpl w:val="A394ECAE"/>
    <w:lvl w:ilvl="0" w:tplc="FCFE449A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90D6F"/>
    <w:multiLevelType w:val="hybridMultilevel"/>
    <w:tmpl w:val="0130E494"/>
    <w:lvl w:ilvl="0" w:tplc="713C6C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E2478"/>
    <w:multiLevelType w:val="hybridMultilevel"/>
    <w:tmpl w:val="E34A47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4" w15:restartNumberingAfterBreak="0">
    <w:nsid w:val="6DFB1361"/>
    <w:multiLevelType w:val="hybridMultilevel"/>
    <w:tmpl w:val="09B6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A6E31"/>
    <w:multiLevelType w:val="hybridMultilevel"/>
    <w:tmpl w:val="51A46D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48396">
    <w:abstractNumId w:val="24"/>
  </w:num>
  <w:num w:numId="2" w16cid:durableId="17740149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50168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4367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27613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6703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36600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90643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4365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92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12975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2692191">
    <w:abstractNumId w:val="18"/>
  </w:num>
  <w:num w:numId="13" w16cid:durableId="15608997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2128611">
    <w:abstractNumId w:val="27"/>
  </w:num>
  <w:num w:numId="15" w16cid:durableId="353894758">
    <w:abstractNumId w:val="20"/>
  </w:num>
  <w:num w:numId="16" w16cid:durableId="1534464498">
    <w:abstractNumId w:val="0"/>
  </w:num>
  <w:num w:numId="17" w16cid:durableId="1797066876">
    <w:abstractNumId w:val="36"/>
  </w:num>
  <w:num w:numId="18" w16cid:durableId="398093018">
    <w:abstractNumId w:val="30"/>
  </w:num>
  <w:num w:numId="19" w16cid:durableId="1655063430">
    <w:abstractNumId w:val="22"/>
  </w:num>
  <w:num w:numId="20" w16cid:durableId="1050543637">
    <w:abstractNumId w:val="35"/>
  </w:num>
  <w:num w:numId="21" w16cid:durableId="45645420">
    <w:abstractNumId w:val="13"/>
  </w:num>
  <w:num w:numId="22" w16cid:durableId="1205097027">
    <w:abstractNumId w:val="3"/>
  </w:num>
  <w:num w:numId="23" w16cid:durableId="1778014057">
    <w:abstractNumId w:val="33"/>
  </w:num>
  <w:num w:numId="24" w16cid:durableId="576479534">
    <w:abstractNumId w:val="34"/>
  </w:num>
  <w:num w:numId="25" w16cid:durableId="1762094905">
    <w:abstractNumId w:val="10"/>
  </w:num>
  <w:num w:numId="26" w16cid:durableId="812212359">
    <w:abstractNumId w:val="25"/>
  </w:num>
  <w:num w:numId="27" w16cid:durableId="17720449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948429">
    <w:abstractNumId w:val="32"/>
  </w:num>
  <w:num w:numId="29" w16cid:durableId="601651071">
    <w:abstractNumId w:val="16"/>
  </w:num>
  <w:num w:numId="30" w16cid:durableId="232207121">
    <w:abstractNumId w:val="5"/>
  </w:num>
  <w:num w:numId="31" w16cid:durableId="1182864101">
    <w:abstractNumId w:val="28"/>
  </w:num>
  <w:num w:numId="32" w16cid:durableId="25064445">
    <w:abstractNumId w:val="7"/>
  </w:num>
  <w:num w:numId="33" w16cid:durableId="1632439444">
    <w:abstractNumId w:val="15"/>
  </w:num>
  <w:num w:numId="34" w16cid:durableId="1739743261">
    <w:abstractNumId w:val="6"/>
  </w:num>
  <w:num w:numId="35" w16cid:durableId="1888178611">
    <w:abstractNumId w:val="9"/>
  </w:num>
  <w:num w:numId="36" w16cid:durableId="809057691">
    <w:abstractNumId w:val="23"/>
  </w:num>
  <w:num w:numId="37" w16cid:durableId="2120442790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0"/>
    <w:rsid w:val="000068EA"/>
    <w:rsid w:val="000206DC"/>
    <w:rsid w:val="000240AB"/>
    <w:rsid w:val="0003052A"/>
    <w:rsid w:val="00032813"/>
    <w:rsid w:val="00034746"/>
    <w:rsid w:val="00035018"/>
    <w:rsid w:val="00035FE3"/>
    <w:rsid w:val="000554C9"/>
    <w:rsid w:val="00063E5F"/>
    <w:rsid w:val="000644CC"/>
    <w:rsid w:val="00067EE9"/>
    <w:rsid w:val="000841E4"/>
    <w:rsid w:val="000878EB"/>
    <w:rsid w:val="00094D26"/>
    <w:rsid w:val="000A5B57"/>
    <w:rsid w:val="000B6BF4"/>
    <w:rsid w:val="000C4CA3"/>
    <w:rsid w:val="000E3AFA"/>
    <w:rsid w:val="000F6988"/>
    <w:rsid w:val="00113BA7"/>
    <w:rsid w:val="00135E39"/>
    <w:rsid w:val="00140C62"/>
    <w:rsid w:val="00150BD7"/>
    <w:rsid w:val="00163AE3"/>
    <w:rsid w:val="001726F5"/>
    <w:rsid w:val="001778E4"/>
    <w:rsid w:val="00195C44"/>
    <w:rsid w:val="001B1621"/>
    <w:rsid w:val="001B4A5E"/>
    <w:rsid w:val="001C1DA7"/>
    <w:rsid w:val="001D20A3"/>
    <w:rsid w:val="001D3FA2"/>
    <w:rsid w:val="001F2403"/>
    <w:rsid w:val="00215083"/>
    <w:rsid w:val="00254963"/>
    <w:rsid w:val="0027219A"/>
    <w:rsid w:val="0028496F"/>
    <w:rsid w:val="00290C22"/>
    <w:rsid w:val="00290ECE"/>
    <w:rsid w:val="00293FEB"/>
    <w:rsid w:val="002A5475"/>
    <w:rsid w:val="002B53A2"/>
    <w:rsid w:val="002C3179"/>
    <w:rsid w:val="002E3FD1"/>
    <w:rsid w:val="002E5392"/>
    <w:rsid w:val="002E6C62"/>
    <w:rsid w:val="002E7F38"/>
    <w:rsid w:val="002F540E"/>
    <w:rsid w:val="00310034"/>
    <w:rsid w:val="0031081D"/>
    <w:rsid w:val="003138A2"/>
    <w:rsid w:val="00316CD3"/>
    <w:rsid w:val="00321305"/>
    <w:rsid w:val="003307A6"/>
    <w:rsid w:val="00340D29"/>
    <w:rsid w:val="00345C6B"/>
    <w:rsid w:val="003518A3"/>
    <w:rsid w:val="003546BC"/>
    <w:rsid w:val="0038330F"/>
    <w:rsid w:val="00383F58"/>
    <w:rsid w:val="00384E22"/>
    <w:rsid w:val="00394CCD"/>
    <w:rsid w:val="003A1C97"/>
    <w:rsid w:val="003A2C95"/>
    <w:rsid w:val="003B5304"/>
    <w:rsid w:val="003C1050"/>
    <w:rsid w:val="003C27B4"/>
    <w:rsid w:val="003D03F7"/>
    <w:rsid w:val="003D4969"/>
    <w:rsid w:val="003E0401"/>
    <w:rsid w:val="003F0966"/>
    <w:rsid w:val="003F5239"/>
    <w:rsid w:val="003F53B9"/>
    <w:rsid w:val="003F6A41"/>
    <w:rsid w:val="004119D2"/>
    <w:rsid w:val="00427417"/>
    <w:rsid w:val="004341B3"/>
    <w:rsid w:val="004347DE"/>
    <w:rsid w:val="0045331F"/>
    <w:rsid w:val="00454CCE"/>
    <w:rsid w:val="00490D85"/>
    <w:rsid w:val="00490DE5"/>
    <w:rsid w:val="0049513D"/>
    <w:rsid w:val="00495ADE"/>
    <w:rsid w:val="004B668F"/>
    <w:rsid w:val="004C39DB"/>
    <w:rsid w:val="004D0BBB"/>
    <w:rsid w:val="004D5659"/>
    <w:rsid w:val="004F3B80"/>
    <w:rsid w:val="004F74B1"/>
    <w:rsid w:val="00502EFC"/>
    <w:rsid w:val="005056ED"/>
    <w:rsid w:val="00516051"/>
    <w:rsid w:val="0054452D"/>
    <w:rsid w:val="00560672"/>
    <w:rsid w:val="005661D1"/>
    <w:rsid w:val="00577125"/>
    <w:rsid w:val="005813A4"/>
    <w:rsid w:val="00595D8A"/>
    <w:rsid w:val="005A5AB6"/>
    <w:rsid w:val="005B0BD5"/>
    <w:rsid w:val="005B3A46"/>
    <w:rsid w:val="005B3C82"/>
    <w:rsid w:val="005B649A"/>
    <w:rsid w:val="005B696D"/>
    <w:rsid w:val="005C00E0"/>
    <w:rsid w:val="005C0CFA"/>
    <w:rsid w:val="005C2F66"/>
    <w:rsid w:val="005D23B7"/>
    <w:rsid w:val="005D4F82"/>
    <w:rsid w:val="005E075C"/>
    <w:rsid w:val="005F3023"/>
    <w:rsid w:val="00601572"/>
    <w:rsid w:val="0060312F"/>
    <w:rsid w:val="006055DE"/>
    <w:rsid w:val="006147FE"/>
    <w:rsid w:val="00625655"/>
    <w:rsid w:val="0062630E"/>
    <w:rsid w:val="00646E65"/>
    <w:rsid w:val="006474BB"/>
    <w:rsid w:val="006704DB"/>
    <w:rsid w:val="00672119"/>
    <w:rsid w:val="006976EB"/>
    <w:rsid w:val="006A1571"/>
    <w:rsid w:val="006A4DB8"/>
    <w:rsid w:val="006A5B81"/>
    <w:rsid w:val="00703796"/>
    <w:rsid w:val="0070538E"/>
    <w:rsid w:val="00705519"/>
    <w:rsid w:val="0071444D"/>
    <w:rsid w:val="007349C6"/>
    <w:rsid w:val="0075082D"/>
    <w:rsid w:val="00751AE6"/>
    <w:rsid w:val="007552AA"/>
    <w:rsid w:val="00777066"/>
    <w:rsid w:val="007856DA"/>
    <w:rsid w:val="007A1E28"/>
    <w:rsid w:val="007B1548"/>
    <w:rsid w:val="007B63CC"/>
    <w:rsid w:val="007B718E"/>
    <w:rsid w:val="007B7AE8"/>
    <w:rsid w:val="007D295E"/>
    <w:rsid w:val="007E794F"/>
    <w:rsid w:val="007F3325"/>
    <w:rsid w:val="007F49EA"/>
    <w:rsid w:val="00801F96"/>
    <w:rsid w:val="00817203"/>
    <w:rsid w:val="0084310B"/>
    <w:rsid w:val="00850695"/>
    <w:rsid w:val="008540F9"/>
    <w:rsid w:val="00854A70"/>
    <w:rsid w:val="00857CED"/>
    <w:rsid w:val="00875BB4"/>
    <w:rsid w:val="0089207B"/>
    <w:rsid w:val="00893808"/>
    <w:rsid w:val="00895BB9"/>
    <w:rsid w:val="0089648A"/>
    <w:rsid w:val="008B137B"/>
    <w:rsid w:val="008B54EF"/>
    <w:rsid w:val="008C4238"/>
    <w:rsid w:val="008C6EEC"/>
    <w:rsid w:val="008D1300"/>
    <w:rsid w:val="008E0EAC"/>
    <w:rsid w:val="008F2F4B"/>
    <w:rsid w:val="00900C00"/>
    <w:rsid w:val="00901650"/>
    <w:rsid w:val="00904FA2"/>
    <w:rsid w:val="00912A43"/>
    <w:rsid w:val="00913214"/>
    <w:rsid w:val="00914966"/>
    <w:rsid w:val="009160D5"/>
    <w:rsid w:val="00923E48"/>
    <w:rsid w:val="009263CE"/>
    <w:rsid w:val="009368F5"/>
    <w:rsid w:val="00972C45"/>
    <w:rsid w:val="0098227E"/>
    <w:rsid w:val="009874A1"/>
    <w:rsid w:val="00987A0B"/>
    <w:rsid w:val="00991FB5"/>
    <w:rsid w:val="009A2A2D"/>
    <w:rsid w:val="009B6077"/>
    <w:rsid w:val="009E504F"/>
    <w:rsid w:val="009F1B90"/>
    <w:rsid w:val="00A12C59"/>
    <w:rsid w:val="00A3195C"/>
    <w:rsid w:val="00A32C89"/>
    <w:rsid w:val="00A50F62"/>
    <w:rsid w:val="00A55B86"/>
    <w:rsid w:val="00A623B9"/>
    <w:rsid w:val="00A7052E"/>
    <w:rsid w:val="00A81EA5"/>
    <w:rsid w:val="00A849C3"/>
    <w:rsid w:val="00A911AD"/>
    <w:rsid w:val="00A91507"/>
    <w:rsid w:val="00A92598"/>
    <w:rsid w:val="00AA1A98"/>
    <w:rsid w:val="00AA4FD5"/>
    <w:rsid w:val="00AD24DB"/>
    <w:rsid w:val="00AD7E3F"/>
    <w:rsid w:val="00AF53B5"/>
    <w:rsid w:val="00B24769"/>
    <w:rsid w:val="00B25919"/>
    <w:rsid w:val="00B53C00"/>
    <w:rsid w:val="00B630A1"/>
    <w:rsid w:val="00B65236"/>
    <w:rsid w:val="00B821E7"/>
    <w:rsid w:val="00B9171A"/>
    <w:rsid w:val="00B92309"/>
    <w:rsid w:val="00BA3BA6"/>
    <w:rsid w:val="00BB7EC9"/>
    <w:rsid w:val="00BE6972"/>
    <w:rsid w:val="00BF749C"/>
    <w:rsid w:val="00C009BC"/>
    <w:rsid w:val="00C270B9"/>
    <w:rsid w:val="00C32503"/>
    <w:rsid w:val="00C4695B"/>
    <w:rsid w:val="00C51EFF"/>
    <w:rsid w:val="00C84CCD"/>
    <w:rsid w:val="00C91A05"/>
    <w:rsid w:val="00C95A3E"/>
    <w:rsid w:val="00CA06B3"/>
    <w:rsid w:val="00CA07D2"/>
    <w:rsid w:val="00CA490A"/>
    <w:rsid w:val="00CA53FA"/>
    <w:rsid w:val="00CA656F"/>
    <w:rsid w:val="00CB304D"/>
    <w:rsid w:val="00CC3412"/>
    <w:rsid w:val="00CD3ABA"/>
    <w:rsid w:val="00CE2558"/>
    <w:rsid w:val="00CF28AE"/>
    <w:rsid w:val="00D65905"/>
    <w:rsid w:val="00D93408"/>
    <w:rsid w:val="00DA191D"/>
    <w:rsid w:val="00DF75D5"/>
    <w:rsid w:val="00E432AC"/>
    <w:rsid w:val="00E64310"/>
    <w:rsid w:val="00E715CF"/>
    <w:rsid w:val="00E8030A"/>
    <w:rsid w:val="00E845CB"/>
    <w:rsid w:val="00EA1E69"/>
    <w:rsid w:val="00EB58C1"/>
    <w:rsid w:val="00ED11D9"/>
    <w:rsid w:val="00EE2597"/>
    <w:rsid w:val="00EF6AFF"/>
    <w:rsid w:val="00F075BE"/>
    <w:rsid w:val="00F112D3"/>
    <w:rsid w:val="00F119B7"/>
    <w:rsid w:val="00F22EE6"/>
    <w:rsid w:val="00F32602"/>
    <w:rsid w:val="00F46A1F"/>
    <w:rsid w:val="00F51DA8"/>
    <w:rsid w:val="00F55594"/>
    <w:rsid w:val="00F571D3"/>
    <w:rsid w:val="00F604AA"/>
    <w:rsid w:val="00F6487D"/>
    <w:rsid w:val="00F70C43"/>
    <w:rsid w:val="00F906F4"/>
    <w:rsid w:val="00FA6B73"/>
    <w:rsid w:val="00FD06E1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72FB3"/>
  <w15:chartTrackingRefBased/>
  <w15:docId w15:val="{F97B7626-34D8-41BD-BF45-7A9E3B02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A7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9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2C4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4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854A70"/>
    <w:rPr>
      <w:sz w:val="20"/>
      <w:szCs w:val="20"/>
    </w:rPr>
  </w:style>
  <w:style w:type="character" w:customStyle="1" w:styleId="TekstkomentarzaZnak">
    <w:name w:val="Tekst komentarza Znak"/>
    <w:link w:val="Tekstkomentarza"/>
    <w:rsid w:val="00854A70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54A70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link w:val="Tytu"/>
    <w:rsid w:val="00854A70"/>
    <w:rPr>
      <w:rFonts w:eastAsia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854A7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rsid w:val="00854A70"/>
    <w:rPr>
      <w:rFonts w:eastAsia="Times New Roman"/>
      <w:lang w:eastAsia="pl-PL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1"/>
    <w:qFormat/>
    <w:rsid w:val="00854A7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54A70"/>
    <w:pPr>
      <w:suppressAutoHyphens/>
      <w:autoSpaceDN w:val="0"/>
    </w:pPr>
    <w:rPr>
      <w:rFonts w:eastAsia="Times New Roman"/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54A70"/>
    <w:rPr>
      <w:sz w:val="16"/>
      <w:szCs w:val="16"/>
    </w:rPr>
  </w:style>
  <w:style w:type="character" w:styleId="Hipercze">
    <w:name w:val="Hyperlink"/>
    <w:unhideWhenUsed/>
    <w:rsid w:val="00854A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4A70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7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171A"/>
    <w:rPr>
      <w:rFonts w:eastAsia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565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6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5655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6C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16CD3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6CD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316CD3"/>
    <w:rPr>
      <w:rFonts w:ascii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CD3"/>
    <w:rPr>
      <w:rFonts w:eastAsia="Calibri"/>
    </w:rPr>
  </w:style>
  <w:style w:type="paragraph" w:customStyle="1" w:styleId="Default">
    <w:name w:val="Default"/>
    <w:rsid w:val="00857CED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Pogrubienie">
    <w:name w:val="Strong"/>
    <w:uiPriority w:val="22"/>
    <w:qFormat/>
    <w:rsid w:val="00857CED"/>
    <w:rPr>
      <w:b/>
      <w:bCs/>
    </w:rPr>
  </w:style>
  <w:style w:type="character" w:styleId="Nierozpoznanawzmianka">
    <w:name w:val="Unresolved Mention"/>
    <w:uiPriority w:val="99"/>
    <w:semiHidden/>
    <w:unhideWhenUsed/>
    <w:rsid w:val="002B53A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C105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EA1E69"/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911AD"/>
    <w:rPr>
      <w:rFonts w:eastAsia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972C4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44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9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021C-ECD9-4D94-940F-EF4044E7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Links>
    <vt:vector size="6" baseType="variant"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Barbara Rokosz</cp:lastModifiedBy>
  <cp:revision>3</cp:revision>
  <cp:lastPrinted>2024-02-07T12:03:00Z</cp:lastPrinted>
  <dcterms:created xsi:type="dcterms:W3CDTF">2024-01-25T12:54:00Z</dcterms:created>
  <dcterms:modified xsi:type="dcterms:W3CDTF">2024-02-07T12:03:00Z</dcterms:modified>
</cp:coreProperties>
</file>