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059DB07A" w:rsidR="00BF61E6" w:rsidRPr="00A06F0E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6F0E">
        <w:rPr>
          <w:rFonts w:ascii="Arial" w:hAnsi="Arial" w:cs="Arial"/>
        </w:rPr>
        <w:t xml:space="preserve">Załącznik nr </w:t>
      </w:r>
      <w:r w:rsidR="00C6588D">
        <w:rPr>
          <w:rFonts w:ascii="Arial" w:hAnsi="Arial" w:cs="Arial"/>
        </w:rPr>
        <w:t>5</w:t>
      </w:r>
      <w:r w:rsidR="00BF61E6" w:rsidRPr="00A06F0E">
        <w:rPr>
          <w:rFonts w:ascii="Arial" w:hAnsi="Arial" w:cs="Arial"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09EFB1AB" w14:textId="0D87F863" w:rsidR="00A07D64" w:rsidRPr="00A07D64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A07D64">
        <w:rPr>
          <w:rFonts w:ascii="Arial" w:hAnsi="Arial" w:cs="Arial"/>
          <w:b/>
          <w:iCs/>
        </w:rPr>
        <w:t>Nazwa zamówienia:</w:t>
      </w:r>
      <w:bookmarkEnd w:id="0"/>
      <w:bookmarkEnd w:id="1"/>
      <w:r w:rsidR="00A07D64" w:rsidRPr="00A07D64">
        <w:rPr>
          <w:rFonts w:ascii="Arial" w:hAnsi="Arial" w:cs="Arial"/>
          <w:b/>
          <w:iCs/>
        </w:rPr>
        <w:t xml:space="preserve"> </w:t>
      </w:r>
      <w:r w:rsidR="00A07D64" w:rsidRPr="00A07D64">
        <w:rPr>
          <w:rFonts w:ascii="Arial" w:hAnsi="Arial" w:cs="Arial"/>
          <w:b/>
          <w:bCs/>
          <w:i/>
        </w:rPr>
        <w:t xml:space="preserve">Kompleksowa organizacja i przeprowadzenie dwudniowego spotkania regionalnego dotyczącego wdrożonego modelu na rzecz </w:t>
      </w:r>
      <w:proofErr w:type="spellStart"/>
      <w:r w:rsidR="00A07D64" w:rsidRPr="00A07D64">
        <w:rPr>
          <w:rFonts w:ascii="Arial" w:hAnsi="Arial" w:cs="Arial"/>
          <w:b/>
          <w:bCs/>
          <w:i/>
        </w:rPr>
        <w:t>deinstytucjonalizacji</w:t>
      </w:r>
      <w:proofErr w:type="spellEnd"/>
      <w:r w:rsidR="00A07D64" w:rsidRPr="00A07D64">
        <w:rPr>
          <w:rFonts w:ascii="Arial" w:hAnsi="Arial" w:cs="Arial"/>
          <w:b/>
          <w:bCs/>
          <w:i/>
        </w:rPr>
        <w:t xml:space="preserve"> usług w województwie opolskim</w:t>
      </w:r>
      <w:r w:rsidR="00C6588D">
        <w:rPr>
          <w:rFonts w:ascii="Arial" w:hAnsi="Arial" w:cs="Arial"/>
          <w:b/>
          <w:bCs/>
          <w:i/>
        </w:rPr>
        <w:t>.</w:t>
      </w:r>
    </w:p>
    <w:bookmarkEnd w:id="2"/>
    <w:p w14:paraId="5B4EC4F9" w14:textId="77777777" w:rsidR="00F0771F" w:rsidRPr="00A07D64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A07D64">
        <w:rPr>
          <w:rFonts w:ascii="Arial" w:hAnsi="Arial" w:cs="Arial"/>
        </w:rPr>
        <w:t xml:space="preserve">Dysponuję/Dysponujemy </w:t>
      </w:r>
      <w:r w:rsidR="00DB58BE" w:rsidRPr="00A07D64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3340"/>
        <w:gridCol w:w="4111"/>
        <w:gridCol w:w="3544"/>
      </w:tblGrid>
      <w:tr w:rsidR="00A0091C" w:rsidRPr="00BF61E6" w14:paraId="552C3844" w14:textId="77777777" w:rsidTr="00A07D64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7D64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6A1956FF" w14:textId="77777777" w:rsidR="00A07D64" w:rsidRDefault="00A07D64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3019D551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7A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46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464" w14:textId="77777777" w:rsidR="00DC50B7" w:rsidRDefault="00DC50B7" w:rsidP="00AD6D05">
      <w:r>
        <w:separator/>
      </w:r>
    </w:p>
  </w:endnote>
  <w:endnote w:type="continuationSeparator" w:id="0">
    <w:p w14:paraId="45C77F58" w14:textId="77777777" w:rsidR="00DC50B7" w:rsidRDefault="00DC50B7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1A1" w14:textId="77777777" w:rsidR="00DF051B" w:rsidRDefault="00DF0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DF051B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41BC2C69" w:rsidR="007A70BB" w:rsidRDefault="007A70BB">
    <w:pPr>
      <w:pStyle w:val="Stopka"/>
      <w:jc w:val="right"/>
    </w:pP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E702" w14:textId="77777777" w:rsidR="00DC50B7" w:rsidRDefault="00DC50B7" w:rsidP="00AD6D05">
      <w:r>
        <w:separator/>
      </w:r>
    </w:p>
  </w:footnote>
  <w:footnote w:type="continuationSeparator" w:id="0">
    <w:p w14:paraId="69495F39" w14:textId="77777777" w:rsidR="00DC50B7" w:rsidRDefault="00DC50B7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8B01" w14:textId="77777777" w:rsidR="00DF051B" w:rsidRDefault="00DF0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35876F14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5" w:name="_Hlk71809331"/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5"/>
  <w:p w14:paraId="787AC869" w14:textId="5BFC7E1E" w:rsidR="007A4D1B" w:rsidRDefault="007A4D1B" w:rsidP="00F0771F">
    <w:pPr>
      <w:spacing w:line="276" w:lineRule="auto"/>
      <w:ind w:right="650"/>
      <w:rPr>
        <w:rFonts w:ascii="Arial" w:hAnsi="Arial" w:cs="Arial"/>
        <w:b/>
        <w:bCs/>
      </w:rPr>
    </w:pPr>
  </w:p>
  <w:p w14:paraId="5AF34085" w14:textId="13F52B24" w:rsidR="007A4D1B" w:rsidRDefault="00DF051B" w:rsidP="00DF051B">
    <w:pPr>
      <w:spacing w:line="276" w:lineRule="auto"/>
      <w:ind w:right="650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3F84D321" wp14:editId="65A464AA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A8208" w14:textId="77777777" w:rsidR="007A4D1B" w:rsidRDefault="007A4D1B" w:rsidP="00F0771F">
    <w:pPr>
      <w:spacing w:line="276" w:lineRule="auto"/>
      <w:ind w:right="650"/>
      <w:rPr>
        <w:rFonts w:ascii="Arial" w:hAnsi="Arial" w:cs="Arial"/>
        <w:b/>
        <w:bCs/>
      </w:rPr>
    </w:pPr>
  </w:p>
  <w:p w14:paraId="6C7AD97A" w14:textId="421B49D1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6" w:name="_Hlk71717322"/>
    <w:r w:rsidRPr="00577649">
      <w:rPr>
        <w:rFonts w:ascii="Arial" w:hAnsi="Arial" w:cs="Arial"/>
        <w:b/>
        <w:bCs/>
      </w:rPr>
      <w:t>UZP.4011.</w:t>
    </w:r>
    <w:bookmarkEnd w:id="6"/>
    <w:r w:rsidR="00A07D64">
      <w:rPr>
        <w:rFonts w:ascii="Arial" w:hAnsi="Arial" w:cs="Arial"/>
        <w:b/>
        <w:bCs/>
      </w:rPr>
      <w:t>18</w:t>
    </w:r>
    <w:r w:rsidR="003C2606">
      <w:rPr>
        <w:rFonts w:ascii="Arial" w:hAnsi="Arial" w:cs="Arial"/>
        <w:b/>
        <w:bCs/>
      </w:rPr>
      <w:t>.2022</w:t>
    </w:r>
  </w:p>
  <w:p w14:paraId="561E0D3F" w14:textId="27896DE6" w:rsidR="00295329" w:rsidRDefault="00DF051B" w:rsidP="00DF051B">
    <w:pPr>
      <w:pStyle w:val="Nagwek"/>
      <w:tabs>
        <w:tab w:val="clear" w:pos="4536"/>
        <w:tab w:val="clear" w:pos="9072"/>
        <w:tab w:val="left" w:pos="77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73F1D"/>
    <w:rsid w:val="00686B17"/>
    <w:rsid w:val="007011BD"/>
    <w:rsid w:val="00745D1F"/>
    <w:rsid w:val="00745EE6"/>
    <w:rsid w:val="0076359C"/>
    <w:rsid w:val="007A4D1B"/>
    <w:rsid w:val="007A70BB"/>
    <w:rsid w:val="00845363"/>
    <w:rsid w:val="008E7296"/>
    <w:rsid w:val="009C2BAE"/>
    <w:rsid w:val="00A0091C"/>
    <w:rsid w:val="00A06F0E"/>
    <w:rsid w:val="00A07D64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6588D"/>
    <w:rsid w:val="00C823BA"/>
    <w:rsid w:val="00CB6C3A"/>
    <w:rsid w:val="00CF0C58"/>
    <w:rsid w:val="00CF6139"/>
    <w:rsid w:val="00DB58BE"/>
    <w:rsid w:val="00DC50B7"/>
    <w:rsid w:val="00DF051B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</cp:revision>
  <cp:lastPrinted>2020-03-11T11:06:00Z</cp:lastPrinted>
  <dcterms:created xsi:type="dcterms:W3CDTF">2022-10-25T08:45:00Z</dcterms:created>
  <dcterms:modified xsi:type="dcterms:W3CDTF">2022-10-25T11:31:00Z</dcterms:modified>
</cp:coreProperties>
</file>