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A002" w14:textId="77777777" w:rsidR="00DC670A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7DA1C23" w14:textId="40C3A880" w:rsidR="00BC1870" w:rsidRDefault="00BC1870" w:rsidP="00BC1870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Opole, 28.10.2022r.</w:t>
      </w:r>
    </w:p>
    <w:p w14:paraId="43EEDBBE" w14:textId="77777777" w:rsidR="00BC1870" w:rsidRDefault="00BC1870" w:rsidP="00DC670A">
      <w:pPr>
        <w:jc w:val="both"/>
        <w:rPr>
          <w:rFonts w:ascii="Arial" w:hAnsi="Arial" w:cs="Arial"/>
          <w:sz w:val="21"/>
          <w:szCs w:val="21"/>
        </w:rPr>
      </w:pPr>
    </w:p>
    <w:p w14:paraId="58C20DB4" w14:textId="77777777" w:rsidR="008A15CB" w:rsidRDefault="008A15CB" w:rsidP="008A15CB">
      <w:pPr>
        <w:ind w:firstLine="5670"/>
        <w:jc w:val="both"/>
        <w:rPr>
          <w:rFonts w:ascii="Arial" w:hAnsi="Arial" w:cs="Arial"/>
          <w:b/>
          <w:bCs/>
          <w:sz w:val="21"/>
          <w:szCs w:val="21"/>
        </w:rPr>
      </w:pPr>
    </w:p>
    <w:p w14:paraId="2D71E5FA" w14:textId="77777777" w:rsidR="006C2127" w:rsidRDefault="006C2127" w:rsidP="008A15CB">
      <w:pPr>
        <w:ind w:firstLine="5670"/>
        <w:jc w:val="both"/>
        <w:rPr>
          <w:rFonts w:ascii="Arial" w:hAnsi="Arial" w:cs="Arial"/>
          <w:b/>
          <w:bCs/>
          <w:sz w:val="21"/>
          <w:szCs w:val="21"/>
        </w:rPr>
      </w:pPr>
    </w:p>
    <w:p w14:paraId="14777A4F" w14:textId="77777777" w:rsidR="006C2127" w:rsidRDefault="006C2127" w:rsidP="008A15CB">
      <w:pPr>
        <w:ind w:firstLine="5670"/>
        <w:jc w:val="both"/>
        <w:rPr>
          <w:rFonts w:ascii="Arial" w:hAnsi="Arial" w:cs="Arial"/>
          <w:b/>
          <w:bCs/>
          <w:sz w:val="21"/>
          <w:szCs w:val="21"/>
        </w:rPr>
      </w:pPr>
    </w:p>
    <w:p w14:paraId="083F0BD6" w14:textId="77777777" w:rsidR="008A15CB" w:rsidRDefault="008A15CB" w:rsidP="008A15CB">
      <w:pPr>
        <w:ind w:firstLine="5670"/>
        <w:jc w:val="both"/>
        <w:rPr>
          <w:rFonts w:ascii="Arial" w:hAnsi="Arial" w:cs="Arial"/>
          <w:b/>
          <w:bCs/>
          <w:sz w:val="21"/>
          <w:szCs w:val="21"/>
        </w:rPr>
      </w:pPr>
    </w:p>
    <w:p w14:paraId="56C2C635" w14:textId="77777777" w:rsidR="008A15CB" w:rsidRDefault="008A15CB" w:rsidP="008A15CB">
      <w:pPr>
        <w:ind w:firstLine="5670"/>
        <w:jc w:val="both"/>
        <w:rPr>
          <w:rFonts w:ascii="Arial" w:hAnsi="Arial" w:cs="Arial"/>
          <w:b/>
          <w:bCs/>
          <w:sz w:val="21"/>
          <w:szCs w:val="21"/>
        </w:rPr>
      </w:pPr>
    </w:p>
    <w:p w14:paraId="2EB26BAA" w14:textId="75B5B3E1" w:rsidR="00BC1870" w:rsidRPr="008A15CB" w:rsidRDefault="008A15CB" w:rsidP="008A15CB">
      <w:pPr>
        <w:ind w:firstLine="5670"/>
        <w:jc w:val="both"/>
        <w:rPr>
          <w:rFonts w:ascii="Arial" w:hAnsi="Arial" w:cs="Arial"/>
          <w:b/>
          <w:bCs/>
          <w:sz w:val="21"/>
          <w:szCs w:val="21"/>
        </w:rPr>
      </w:pPr>
      <w:r w:rsidRPr="008A15CB">
        <w:rPr>
          <w:rFonts w:ascii="Arial" w:hAnsi="Arial" w:cs="Arial"/>
          <w:b/>
          <w:bCs/>
          <w:sz w:val="21"/>
          <w:szCs w:val="21"/>
        </w:rPr>
        <w:t>Do Wykonawców</w:t>
      </w:r>
    </w:p>
    <w:p w14:paraId="5FF86EF1" w14:textId="77777777" w:rsidR="00BC1870" w:rsidRDefault="00BC1870" w:rsidP="00DC670A">
      <w:pPr>
        <w:jc w:val="both"/>
        <w:rPr>
          <w:rFonts w:ascii="Arial" w:hAnsi="Arial" w:cs="Arial"/>
          <w:sz w:val="21"/>
          <w:szCs w:val="21"/>
        </w:rPr>
      </w:pPr>
    </w:p>
    <w:p w14:paraId="2531C8DA" w14:textId="77777777" w:rsidR="006C2127" w:rsidRDefault="006C2127" w:rsidP="00DC670A">
      <w:pPr>
        <w:jc w:val="both"/>
        <w:rPr>
          <w:rFonts w:ascii="Arial" w:hAnsi="Arial" w:cs="Arial"/>
          <w:sz w:val="21"/>
          <w:szCs w:val="21"/>
        </w:rPr>
      </w:pPr>
    </w:p>
    <w:p w14:paraId="069B3EC7" w14:textId="77777777" w:rsidR="008A15CB" w:rsidRPr="00A22DCF" w:rsidRDefault="008A15CB" w:rsidP="00DC670A">
      <w:pPr>
        <w:jc w:val="both"/>
        <w:rPr>
          <w:rFonts w:ascii="Arial" w:hAnsi="Arial" w:cs="Arial"/>
          <w:sz w:val="21"/>
          <w:szCs w:val="21"/>
        </w:rPr>
      </w:pPr>
    </w:p>
    <w:p w14:paraId="5EF42D17" w14:textId="77777777" w:rsidR="00BC1870" w:rsidRPr="008A15CB" w:rsidRDefault="00BC1870" w:rsidP="00BC1870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A15CB">
        <w:rPr>
          <w:rFonts w:ascii="Arial" w:hAnsi="Arial" w:cs="Arial"/>
          <w:sz w:val="22"/>
          <w:szCs w:val="22"/>
        </w:rPr>
        <w:t>Nazwa zamówienia</w:t>
      </w:r>
      <w:r w:rsidR="00B97D80" w:rsidRPr="008A15CB">
        <w:rPr>
          <w:rFonts w:ascii="Arial" w:hAnsi="Arial" w:cs="Arial"/>
          <w:sz w:val="22"/>
          <w:szCs w:val="22"/>
        </w:rPr>
        <w:t>:</w:t>
      </w:r>
      <w:r w:rsidR="0010323C" w:rsidRPr="008A15CB">
        <w:rPr>
          <w:rFonts w:ascii="Arial" w:hAnsi="Arial" w:cs="Arial"/>
          <w:sz w:val="22"/>
          <w:szCs w:val="22"/>
        </w:rPr>
        <w:t xml:space="preserve"> </w:t>
      </w:r>
      <w:r w:rsidR="0010323C" w:rsidRPr="008A15CB">
        <w:rPr>
          <w:rFonts w:ascii="Arial" w:hAnsi="Arial" w:cs="Arial"/>
          <w:b/>
          <w:bCs/>
          <w:i/>
          <w:sz w:val="22"/>
          <w:szCs w:val="22"/>
        </w:rPr>
        <w:t xml:space="preserve">Kompleksowa organizacja i przeprowadzenie dwudniowego spotkania regionalnego dotyczącego wdrożonego modelu na rzecz </w:t>
      </w:r>
      <w:proofErr w:type="spellStart"/>
      <w:r w:rsidR="0010323C" w:rsidRPr="008A15CB">
        <w:rPr>
          <w:rFonts w:ascii="Arial" w:hAnsi="Arial" w:cs="Arial"/>
          <w:b/>
          <w:bCs/>
          <w:i/>
          <w:sz w:val="22"/>
          <w:szCs w:val="22"/>
        </w:rPr>
        <w:t>deinstytucjonalizacji</w:t>
      </w:r>
      <w:proofErr w:type="spellEnd"/>
      <w:r w:rsidR="0010323C" w:rsidRPr="008A15CB">
        <w:rPr>
          <w:rFonts w:ascii="Arial" w:hAnsi="Arial" w:cs="Arial"/>
          <w:b/>
          <w:bCs/>
          <w:i/>
          <w:sz w:val="22"/>
          <w:szCs w:val="22"/>
        </w:rPr>
        <w:t xml:space="preserve"> usług w województwie opolskim</w:t>
      </w:r>
      <w:r w:rsidRPr="008A15CB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448DFA6D" w14:textId="77777777" w:rsidR="00BC1870" w:rsidRDefault="00BC1870" w:rsidP="00BC1870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EC3973E" w14:textId="77777777" w:rsidR="006C2127" w:rsidRPr="008A15CB" w:rsidRDefault="006C2127" w:rsidP="00BC1870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53891CC" w14:textId="77777777" w:rsidR="00BC1870" w:rsidRPr="008A15CB" w:rsidRDefault="00BC1870" w:rsidP="00BC1870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6E7CA4C" w14:textId="4D80BD1D" w:rsidR="00634DEA" w:rsidRPr="008A15CB" w:rsidRDefault="008445D4" w:rsidP="006C212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15CB">
        <w:rPr>
          <w:rFonts w:ascii="Arial" w:hAnsi="Arial" w:cs="Arial"/>
          <w:iCs/>
          <w:sz w:val="22"/>
          <w:szCs w:val="22"/>
        </w:rPr>
        <w:t xml:space="preserve">Na podstawie art. </w:t>
      </w:r>
      <w:r w:rsidRPr="008A15CB">
        <w:rPr>
          <w:rFonts w:ascii="Arial" w:hAnsi="Arial" w:cs="Arial"/>
          <w:iCs/>
          <w:sz w:val="22"/>
          <w:szCs w:val="22"/>
        </w:rPr>
        <w:t>286</w:t>
      </w:r>
      <w:r w:rsidRPr="008A15CB">
        <w:rPr>
          <w:rFonts w:ascii="Arial" w:hAnsi="Arial" w:cs="Arial"/>
          <w:sz w:val="22"/>
          <w:szCs w:val="22"/>
        </w:rPr>
        <w:t xml:space="preserve"> ust. 1 ustawy Prawo zamówień publicznych </w:t>
      </w:r>
      <w:r w:rsidR="00773537" w:rsidRPr="008A15CB">
        <w:rPr>
          <w:rFonts w:ascii="Arial" w:hAnsi="Arial" w:cs="Arial"/>
          <w:sz w:val="22"/>
          <w:szCs w:val="22"/>
        </w:rPr>
        <w:t xml:space="preserve">(Dz. U. z 2022 poz. </w:t>
      </w:r>
      <w:r w:rsidR="00E21000" w:rsidRPr="008A15CB">
        <w:rPr>
          <w:rFonts w:ascii="Arial" w:hAnsi="Arial" w:cs="Arial"/>
          <w:sz w:val="22"/>
          <w:szCs w:val="22"/>
        </w:rPr>
        <w:t xml:space="preserve">1710 ze zm.), Zamawiający </w:t>
      </w:r>
      <w:r w:rsidR="00AE3A6F" w:rsidRPr="008A15CB">
        <w:rPr>
          <w:rFonts w:ascii="Arial" w:hAnsi="Arial" w:cs="Arial"/>
          <w:sz w:val="22"/>
          <w:szCs w:val="22"/>
        </w:rPr>
        <w:t xml:space="preserve">modyfikuje </w:t>
      </w:r>
      <w:r w:rsidR="00C12839" w:rsidRPr="008A15CB">
        <w:rPr>
          <w:rFonts w:ascii="Arial" w:hAnsi="Arial" w:cs="Arial"/>
          <w:sz w:val="22"/>
          <w:szCs w:val="22"/>
        </w:rPr>
        <w:t>treść SWZ w punktach 5.2</w:t>
      </w:r>
      <w:r w:rsidR="00CB6A26" w:rsidRPr="008A15CB">
        <w:rPr>
          <w:rFonts w:ascii="Arial" w:hAnsi="Arial" w:cs="Arial"/>
          <w:sz w:val="22"/>
          <w:szCs w:val="22"/>
        </w:rPr>
        <w:t>, 8.1, 9.1</w:t>
      </w:r>
      <w:r w:rsidR="00AB468F" w:rsidRPr="008A15CB">
        <w:rPr>
          <w:rFonts w:ascii="Arial" w:hAnsi="Arial" w:cs="Arial"/>
          <w:sz w:val="22"/>
          <w:szCs w:val="22"/>
        </w:rPr>
        <w:t xml:space="preserve"> i 10.1 nadają</w:t>
      </w:r>
      <w:r w:rsidR="006C2127">
        <w:rPr>
          <w:rFonts w:ascii="Arial" w:hAnsi="Arial" w:cs="Arial"/>
          <w:sz w:val="22"/>
          <w:szCs w:val="22"/>
        </w:rPr>
        <w:t xml:space="preserve">c </w:t>
      </w:r>
      <w:r w:rsidR="00AB468F" w:rsidRPr="008A15CB">
        <w:rPr>
          <w:rFonts w:ascii="Arial" w:hAnsi="Arial" w:cs="Arial"/>
          <w:sz w:val="22"/>
          <w:szCs w:val="22"/>
        </w:rPr>
        <w:t>im nowe brzmienie:</w:t>
      </w:r>
      <w:r w:rsidR="00D157D2" w:rsidRPr="008A15CB">
        <w:rPr>
          <w:rFonts w:ascii="Arial" w:hAnsi="Arial" w:cs="Arial"/>
          <w:sz w:val="22"/>
          <w:szCs w:val="22"/>
        </w:rPr>
        <w:t xml:space="preserve"> </w:t>
      </w:r>
    </w:p>
    <w:p w14:paraId="77063E10" w14:textId="77777777" w:rsidR="00CB6A26" w:rsidRPr="008A15CB" w:rsidRDefault="00CB6A26" w:rsidP="006C212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0E40C83" w14:textId="77777777" w:rsidR="00CB6A26" w:rsidRPr="008A15CB" w:rsidRDefault="00CB6A26" w:rsidP="006C2127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A15CB">
        <w:rPr>
          <w:rFonts w:ascii="Arial" w:hAnsi="Arial" w:cs="Arial"/>
          <w:bCs/>
          <w:sz w:val="22"/>
          <w:szCs w:val="22"/>
          <w:lang w:eastAsia="ar-SA"/>
        </w:rPr>
        <w:t xml:space="preserve">Określenie warunków udziału w postępowaniu. </w:t>
      </w:r>
      <w:r w:rsidRPr="008A15CB">
        <w:rPr>
          <w:rFonts w:ascii="Arial" w:hAnsi="Arial" w:cs="Arial"/>
          <w:sz w:val="22"/>
          <w:szCs w:val="22"/>
          <w:lang w:eastAsia="ar-SA"/>
        </w:rPr>
        <w:t>O udzielenie zamówienia mogą ubiegać się Wykonawcy, którzy spełniają warunki dotyczące:</w:t>
      </w:r>
    </w:p>
    <w:p w14:paraId="07C0E4C5" w14:textId="77777777" w:rsidR="00CB6A26" w:rsidRPr="008A15CB" w:rsidRDefault="00CB6A26" w:rsidP="006C2127">
      <w:pPr>
        <w:suppressAutoHyphens/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  <w:lang w:eastAsia="ar-SA"/>
        </w:rPr>
      </w:pPr>
      <w:r w:rsidRPr="008A15CB">
        <w:rPr>
          <w:rFonts w:ascii="Arial" w:hAnsi="Arial" w:cs="Arial"/>
          <w:sz w:val="22"/>
          <w:szCs w:val="22"/>
          <w:lang w:eastAsia="ar-SA"/>
        </w:rPr>
        <w:t>5.2.1</w:t>
      </w:r>
      <w:r w:rsidRPr="008A15CB">
        <w:rPr>
          <w:rFonts w:ascii="Arial" w:hAnsi="Arial" w:cs="Arial"/>
          <w:sz w:val="22"/>
          <w:szCs w:val="22"/>
          <w:lang w:eastAsia="ar-SA"/>
        </w:rPr>
        <w:tab/>
      </w:r>
      <w:r w:rsidRPr="008A15CB">
        <w:rPr>
          <w:rFonts w:ascii="Arial" w:hAnsi="Arial" w:cs="Arial"/>
          <w:b/>
          <w:bCs/>
          <w:sz w:val="22"/>
          <w:szCs w:val="22"/>
          <w:lang w:eastAsia="ar-SA"/>
        </w:rPr>
        <w:t>zdolności do występowania w obrocie gospodarczym</w:t>
      </w:r>
      <w:r w:rsidRPr="008A15CB">
        <w:rPr>
          <w:rFonts w:ascii="Arial" w:hAnsi="Arial" w:cs="Arial"/>
          <w:sz w:val="22"/>
          <w:szCs w:val="22"/>
          <w:lang w:eastAsia="ar-SA"/>
        </w:rPr>
        <w:t>:</w:t>
      </w:r>
    </w:p>
    <w:p w14:paraId="0E15119E" w14:textId="77777777" w:rsidR="00CB6A26" w:rsidRPr="008A15CB" w:rsidRDefault="00CB6A26" w:rsidP="006C2127">
      <w:pPr>
        <w:suppressAutoHyphens/>
        <w:spacing w:line="360" w:lineRule="auto"/>
        <w:ind w:left="705" w:firstLine="4"/>
        <w:jc w:val="both"/>
        <w:rPr>
          <w:rFonts w:ascii="Arial" w:hAnsi="Arial" w:cs="Arial"/>
          <w:sz w:val="22"/>
          <w:szCs w:val="22"/>
          <w:lang w:eastAsia="ar-SA"/>
        </w:rPr>
      </w:pPr>
      <w:r w:rsidRPr="008A15CB">
        <w:rPr>
          <w:rFonts w:ascii="Arial" w:hAnsi="Arial" w:cs="Arial"/>
          <w:sz w:val="22"/>
          <w:szCs w:val="22"/>
          <w:lang w:eastAsia="ar-SA"/>
        </w:rPr>
        <w:t>Zamawiający nie stawia warunku w powyższym zakresie.</w:t>
      </w:r>
    </w:p>
    <w:p w14:paraId="595188C7" w14:textId="6D2BBEFD" w:rsidR="00CB6A26" w:rsidRPr="008A15CB" w:rsidRDefault="00CB6A26" w:rsidP="006C2127">
      <w:pPr>
        <w:pStyle w:val="Akapitzlist"/>
        <w:numPr>
          <w:ilvl w:val="2"/>
          <w:numId w:val="13"/>
        </w:numPr>
        <w:suppressAutoHyphens/>
        <w:autoSpaceDN w:val="0"/>
        <w:spacing w:line="360" w:lineRule="auto"/>
        <w:ind w:right="23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A15CB">
        <w:rPr>
          <w:rFonts w:ascii="Arial" w:hAnsi="Arial" w:cs="Arial"/>
          <w:b/>
          <w:sz w:val="22"/>
          <w:szCs w:val="22"/>
        </w:rPr>
        <w:t>uprawnień do prowadzenia określonej działalności gospodarczej lub zawodowej, o ile wynika to z odrębnych przepisów w tym posiadają:</w:t>
      </w:r>
    </w:p>
    <w:p w14:paraId="27F924D8" w14:textId="77777777" w:rsidR="00CB6A26" w:rsidRPr="008A15CB" w:rsidRDefault="00CB6A26" w:rsidP="006C2127">
      <w:pPr>
        <w:suppressAutoHyphens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A15CB">
        <w:rPr>
          <w:rFonts w:ascii="Arial" w:hAnsi="Arial" w:cs="Arial"/>
          <w:bCs/>
          <w:sz w:val="22"/>
          <w:szCs w:val="22"/>
        </w:rPr>
        <w:t>Zamawiający nie stawia warunku w powyższym zakresie</w:t>
      </w:r>
    </w:p>
    <w:p w14:paraId="1C073130" w14:textId="0C9079ED" w:rsidR="00CB6A26" w:rsidRPr="008A15CB" w:rsidRDefault="00CB6A26" w:rsidP="006C2127">
      <w:pPr>
        <w:pStyle w:val="Akapitzlist"/>
        <w:numPr>
          <w:ilvl w:val="2"/>
          <w:numId w:val="13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A15CB">
        <w:rPr>
          <w:rFonts w:ascii="Arial" w:hAnsi="Arial" w:cs="Arial"/>
          <w:b/>
          <w:sz w:val="22"/>
          <w:szCs w:val="22"/>
          <w:lang w:eastAsia="ar-SA"/>
        </w:rPr>
        <w:t>sytuacji ekonomicznej lub finansowej</w:t>
      </w:r>
    </w:p>
    <w:p w14:paraId="5AF6B330" w14:textId="77777777" w:rsidR="00CB6A26" w:rsidRPr="008A15CB" w:rsidRDefault="00CB6A26" w:rsidP="006C2127">
      <w:pPr>
        <w:suppressAutoHyphens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A15CB">
        <w:rPr>
          <w:rFonts w:ascii="Arial" w:hAnsi="Arial" w:cs="Arial"/>
          <w:bCs/>
          <w:sz w:val="22"/>
          <w:szCs w:val="22"/>
        </w:rPr>
        <w:t>Zamawiający nie stawia warunku w powyższym zakresie</w:t>
      </w:r>
    </w:p>
    <w:p w14:paraId="45450D7B" w14:textId="1D690A8C" w:rsidR="00CB6A26" w:rsidRPr="008A15CB" w:rsidRDefault="00814887" w:rsidP="006C2127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A15CB">
        <w:rPr>
          <w:rFonts w:ascii="Arial" w:hAnsi="Arial" w:cs="Arial"/>
          <w:bCs/>
          <w:sz w:val="22"/>
          <w:szCs w:val="22"/>
          <w:lang w:eastAsia="ar-SA"/>
        </w:rPr>
        <w:t>5.2.4</w:t>
      </w:r>
      <w:r w:rsidR="00430EA0" w:rsidRPr="008A15CB">
        <w:rPr>
          <w:rFonts w:ascii="Arial" w:hAnsi="Arial" w:cs="Arial"/>
          <w:b/>
          <w:sz w:val="22"/>
          <w:szCs w:val="22"/>
          <w:lang w:eastAsia="ar-SA"/>
        </w:rPr>
        <w:tab/>
      </w:r>
      <w:r w:rsidR="00CB6A26" w:rsidRPr="008A15CB">
        <w:rPr>
          <w:rFonts w:ascii="Arial" w:hAnsi="Arial" w:cs="Arial"/>
          <w:b/>
          <w:sz w:val="22"/>
          <w:szCs w:val="22"/>
          <w:lang w:eastAsia="ar-SA"/>
        </w:rPr>
        <w:t>zdolności zawodowej</w:t>
      </w:r>
      <w:r w:rsidR="00CB6A26" w:rsidRPr="008A15CB"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052307BF" w14:textId="3E56594C" w:rsidR="00CB6A26" w:rsidRPr="008A15CB" w:rsidRDefault="00CB6A26" w:rsidP="006C212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8A15CB">
        <w:rPr>
          <w:rFonts w:ascii="Arial" w:hAnsi="Arial" w:cs="Arial"/>
          <w:bCs/>
          <w:sz w:val="22"/>
          <w:szCs w:val="22"/>
          <w:lang w:eastAsia="ar-SA"/>
        </w:rPr>
        <w:t>o udzielenie zamówienia, mogą ubiegać się Wykonawcy,</w:t>
      </w:r>
      <w:r w:rsidRPr="008A15CB">
        <w:rPr>
          <w:rFonts w:ascii="Arial" w:hAnsi="Arial" w:cs="Arial"/>
          <w:b/>
          <w:sz w:val="22"/>
          <w:szCs w:val="22"/>
          <w:lang w:eastAsia="ar-SA"/>
        </w:rPr>
        <w:t xml:space="preserve"> którzy będą dysponować potencjałem technicznym tj.: </w:t>
      </w:r>
      <w:bookmarkStart w:id="0" w:name="_Hlk74489739"/>
      <w:r w:rsidRPr="008A15CB">
        <w:rPr>
          <w:rFonts w:ascii="Arial" w:hAnsi="Arial" w:cs="Arial"/>
          <w:b/>
          <w:sz w:val="22"/>
          <w:szCs w:val="22"/>
          <w:lang w:eastAsia="ar-SA"/>
        </w:rPr>
        <w:t>hotelem/obiektem/ośrodkiem szkoleniowym - odpowiadającym standardowi hotelu min. ***</w:t>
      </w:r>
      <w:bookmarkEnd w:id="0"/>
      <w:r w:rsidRPr="008A15CB">
        <w:rPr>
          <w:rFonts w:ascii="Arial" w:hAnsi="Arial" w:cs="Arial"/>
          <w:b/>
          <w:sz w:val="22"/>
          <w:szCs w:val="22"/>
          <w:lang w:eastAsia="ar-SA"/>
        </w:rPr>
        <w:t>, znajdującym się na terenie województwa opolskiego</w:t>
      </w:r>
      <w:r w:rsidR="001E24C5" w:rsidRPr="008A15C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8A15CB">
        <w:rPr>
          <w:rFonts w:ascii="Arial" w:hAnsi="Arial" w:cs="Arial"/>
          <w:b/>
          <w:sz w:val="22"/>
          <w:szCs w:val="22"/>
          <w:lang w:eastAsia="ar-SA"/>
        </w:rPr>
        <w:t>w szczególności z zapewnieniem noclegów, wyżywienia wraz salą do przeprowadzenia zajęć edukacyjnych i z zapleczem gastronomicznym;</w:t>
      </w:r>
    </w:p>
    <w:p w14:paraId="5A9AD55D" w14:textId="77777777" w:rsidR="00CB6A26" w:rsidRPr="008A15CB" w:rsidRDefault="00CB6A26" w:rsidP="006C2127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785D1913" w14:textId="2C4DDA87" w:rsidR="00CB6A26" w:rsidRPr="008A15CB" w:rsidRDefault="00CB6A26" w:rsidP="006C2127">
      <w:pPr>
        <w:numPr>
          <w:ilvl w:val="1"/>
          <w:numId w:val="10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A15CB">
        <w:rPr>
          <w:rFonts w:ascii="Arial" w:hAnsi="Arial" w:cs="Arial"/>
          <w:sz w:val="22"/>
          <w:szCs w:val="22"/>
        </w:rPr>
        <w:lastRenderedPageBreak/>
        <w:t xml:space="preserve">Wykonawca będzie związany ofertą przez okres nie dłużej niż </w:t>
      </w:r>
      <w:r w:rsidRPr="008A15CB">
        <w:rPr>
          <w:rFonts w:ascii="Arial" w:hAnsi="Arial" w:cs="Arial"/>
          <w:b/>
          <w:sz w:val="22"/>
          <w:szCs w:val="22"/>
        </w:rPr>
        <w:t>30 dni</w:t>
      </w:r>
      <w:r w:rsidRPr="008A15CB">
        <w:rPr>
          <w:rFonts w:ascii="Arial" w:hAnsi="Arial" w:cs="Arial"/>
          <w:sz w:val="22"/>
          <w:szCs w:val="22"/>
        </w:rPr>
        <w:t xml:space="preserve">, tj. do dnia </w:t>
      </w:r>
      <w:r w:rsidR="00C35BA6" w:rsidRPr="008A15CB">
        <w:rPr>
          <w:rFonts w:ascii="Arial" w:hAnsi="Arial" w:cs="Arial"/>
          <w:b/>
          <w:bCs/>
          <w:sz w:val="22"/>
          <w:szCs w:val="22"/>
        </w:rPr>
        <w:t>07</w:t>
      </w:r>
      <w:r w:rsidRPr="008A15CB">
        <w:rPr>
          <w:rFonts w:ascii="Arial" w:hAnsi="Arial" w:cs="Arial"/>
          <w:b/>
          <w:bCs/>
          <w:sz w:val="22"/>
          <w:szCs w:val="22"/>
        </w:rPr>
        <w:t>.12.2022</w:t>
      </w:r>
      <w:r w:rsidRPr="008A15CB">
        <w:rPr>
          <w:rFonts w:ascii="Arial" w:hAnsi="Arial" w:cs="Arial"/>
          <w:caps/>
          <w:sz w:val="22"/>
          <w:szCs w:val="22"/>
        </w:rPr>
        <w:t xml:space="preserve"> </w:t>
      </w:r>
      <w:r w:rsidRPr="008A15CB">
        <w:rPr>
          <w:rFonts w:ascii="Arial" w:hAnsi="Arial" w:cs="Arial"/>
          <w:sz w:val="22"/>
          <w:szCs w:val="22"/>
        </w:rPr>
        <w:t>r. Bieg terminu związania ofertą rozpoczyna się wraz z upływem terminu składania ofert.</w:t>
      </w:r>
    </w:p>
    <w:p w14:paraId="4CDB3E89" w14:textId="77777777" w:rsidR="00CB6A26" w:rsidRPr="008A15CB" w:rsidRDefault="00CB6A26" w:rsidP="006C2127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526E8ED9" w14:textId="4E7B2B88" w:rsidR="00CB6A26" w:rsidRPr="008A15CB" w:rsidRDefault="00CB6A26" w:rsidP="006C2127">
      <w:pPr>
        <w:numPr>
          <w:ilvl w:val="1"/>
          <w:numId w:val="11"/>
        </w:numPr>
        <w:suppressAutoHyphens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A15CB">
        <w:rPr>
          <w:rFonts w:ascii="Arial" w:hAnsi="Arial" w:cs="Arial"/>
          <w:sz w:val="22"/>
          <w:szCs w:val="22"/>
        </w:rPr>
        <w:t xml:space="preserve">Ofertę należy złożyć za pośrednictwem </w:t>
      </w:r>
      <w:proofErr w:type="spellStart"/>
      <w:r w:rsidRPr="008A15CB">
        <w:rPr>
          <w:rFonts w:ascii="Arial" w:hAnsi="Arial" w:cs="Arial"/>
          <w:sz w:val="22"/>
          <w:szCs w:val="22"/>
        </w:rPr>
        <w:t>miniPortalu</w:t>
      </w:r>
      <w:proofErr w:type="spellEnd"/>
      <w:r w:rsidRPr="008A15CB">
        <w:rPr>
          <w:rFonts w:ascii="Arial" w:hAnsi="Arial" w:cs="Arial"/>
          <w:sz w:val="22"/>
          <w:szCs w:val="22"/>
        </w:rPr>
        <w:t xml:space="preserve">, do dnia </w:t>
      </w:r>
      <w:r w:rsidR="000C6B3A" w:rsidRPr="008A15CB">
        <w:rPr>
          <w:rFonts w:ascii="Arial" w:hAnsi="Arial" w:cs="Arial"/>
          <w:b/>
          <w:bCs/>
          <w:sz w:val="22"/>
          <w:szCs w:val="22"/>
        </w:rPr>
        <w:t>08</w:t>
      </w:r>
      <w:r w:rsidRPr="008A15CB">
        <w:rPr>
          <w:rFonts w:ascii="Arial" w:hAnsi="Arial" w:cs="Arial"/>
          <w:b/>
          <w:bCs/>
          <w:sz w:val="22"/>
          <w:szCs w:val="22"/>
        </w:rPr>
        <w:t>.11.2022r.</w:t>
      </w:r>
      <w:r w:rsidRPr="008A15CB">
        <w:rPr>
          <w:rFonts w:ascii="Arial" w:hAnsi="Arial" w:cs="Arial"/>
          <w:sz w:val="22"/>
          <w:szCs w:val="22"/>
        </w:rPr>
        <w:t>, godz. 10:00.</w:t>
      </w:r>
    </w:p>
    <w:p w14:paraId="74B80396" w14:textId="77777777" w:rsidR="00CB6A26" w:rsidRPr="008A15CB" w:rsidRDefault="00CB6A26" w:rsidP="006C2127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5624BB5F" w14:textId="0EBCFA7B" w:rsidR="00CB6A26" w:rsidRPr="008A15CB" w:rsidRDefault="00CB6A26" w:rsidP="006C2127">
      <w:pPr>
        <w:numPr>
          <w:ilvl w:val="1"/>
          <w:numId w:val="12"/>
        </w:numPr>
        <w:suppressAutoHyphens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A15CB">
        <w:rPr>
          <w:rFonts w:ascii="Arial" w:hAnsi="Arial" w:cs="Arial"/>
          <w:sz w:val="22"/>
          <w:szCs w:val="22"/>
        </w:rPr>
        <w:t xml:space="preserve">Otwarcie ofert nastąpi dnia </w:t>
      </w:r>
      <w:r w:rsidR="000C6B3A" w:rsidRPr="008A15CB">
        <w:rPr>
          <w:rFonts w:ascii="Arial" w:hAnsi="Arial" w:cs="Arial"/>
          <w:b/>
          <w:bCs/>
          <w:sz w:val="22"/>
          <w:szCs w:val="22"/>
        </w:rPr>
        <w:t>08</w:t>
      </w:r>
      <w:r w:rsidRPr="008A15CB">
        <w:rPr>
          <w:rFonts w:ascii="Arial" w:hAnsi="Arial" w:cs="Arial"/>
          <w:b/>
          <w:bCs/>
          <w:sz w:val="22"/>
          <w:szCs w:val="22"/>
        </w:rPr>
        <w:t>.11.2022r.</w:t>
      </w:r>
      <w:r w:rsidRPr="008A15CB">
        <w:rPr>
          <w:rFonts w:ascii="Arial" w:hAnsi="Arial" w:cs="Arial"/>
          <w:sz w:val="22"/>
          <w:szCs w:val="22"/>
        </w:rPr>
        <w:t xml:space="preserve"> o godz. 10:00.</w:t>
      </w:r>
    </w:p>
    <w:p w14:paraId="4E9C1D81" w14:textId="77777777" w:rsidR="00CB6A26" w:rsidRDefault="00CB6A26" w:rsidP="006C2127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5073431B" w14:textId="77777777" w:rsidR="00F612FF" w:rsidRDefault="00F612FF" w:rsidP="00F612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318A6" w14:textId="03A79E5F" w:rsidR="006C2127" w:rsidRPr="006C2127" w:rsidRDefault="006C2127" w:rsidP="00F612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C2127">
        <w:rPr>
          <w:rFonts w:ascii="Arial" w:hAnsi="Arial" w:cs="Arial"/>
          <w:sz w:val="22"/>
          <w:szCs w:val="22"/>
        </w:rPr>
        <w:t>Załącznik: zmiana o</w:t>
      </w:r>
      <w:r w:rsidRPr="006C2127">
        <w:rPr>
          <w:rFonts w:ascii="Arial" w:hAnsi="Arial" w:cs="Arial"/>
          <w:sz w:val="22"/>
          <w:szCs w:val="22"/>
        </w:rPr>
        <w:t>głoszeni</w:t>
      </w:r>
      <w:r w:rsidRPr="006C2127">
        <w:rPr>
          <w:rFonts w:ascii="Arial" w:hAnsi="Arial" w:cs="Arial"/>
          <w:sz w:val="22"/>
          <w:szCs w:val="22"/>
        </w:rPr>
        <w:t>a</w:t>
      </w:r>
      <w:r w:rsidRPr="006C2127">
        <w:rPr>
          <w:rFonts w:ascii="Arial" w:hAnsi="Arial" w:cs="Arial"/>
          <w:sz w:val="22"/>
          <w:szCs w:val="22"/>
        </w:rPr>
        <w:t xml:space="preserve"> nr 2022/BZP 00416147/01 z dnia 2022-10-28</w:t>
      </w:r>
    </w:p>
    <w:sectPr w:rsidR="006C2127" w:rsidRPr="006C2127" w:rsidSect="0088797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8E0C" w14:textId="77777777" w:rsidR="00AB3AFB" w:rsidRDefault="00AB3AFB" w:rsidP="00C42CD6">
      <w:r>
        <w:separator/>
      </w:r>
    </w:p>
  </w:endnote>
  <w:endnote w:type="continuationSeparator" w:id="0">
    <w:p w14:paraId="70D66AA9" w14:textId="77777777" w:rsidR="00AB3AFB" w:rsidRDefault="00AB3AFB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A66" w14:textId="77777777" w:rsidR="00AB3AFB" w:rsidRDefault="00AB3AFB" w:rsidP="00C42CD6">
      <w:r>
        <w:separator/>
      </w:r>
    </w:p>
  </w:footnote>
  <w:footnote w:type="continuationSeparator" w:id="0">
    <w:p w14:paraId="36F15672" w14:textId="77777777" w:rsidR="00AB3AFB" w:rsidRDefault="00AB3AFB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6FE2DC23" w:rsidR="0066358F" w:rsidRDefault="006F7040" w:rsidP="0066358F">
    <w:pPr>
      <w:pStyle w:val="Nagwek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500E4FC" wp14:editId="7F8F3979">
          <wp:extent cx="5760085" cy="885092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23065341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AC6BC5">
      <w:rPr>
        <w:rFonts w:ascii="Arial" w:hAnsi="Arial" w:cs="Arial"/>
        <w:b/>
        <w:sz w:val="22"/>
        <w:szCs w:val="22"/>
      </w:rPr>
      <w:t>1</w:t>
    </w:r>
    <w:r w:rsidR="0010323C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960FFA"/>
    <w:multiLevelType w:val="multilevel"/>
    <w:tmpl w:val="E99EDDC0"/>
    <w:lvl w:ilvl="0">
      <w:start w:val="1"/>
      <w:numFmt w:val="decimal"/>
      <w:lvlText w:val="%1)"/>
      <w:lvlJc w:val="left"/>
      <w:pPr>
        <w:ind w:left="450" w:hanging="450"/>
      </w:pPr>
      <w:rPr>
        <w:rFonts w:ascii="Arial" w:eastAsiaTheme="minorHAnsi" w:hAnsi="Arial" w:cs="Arial"/>
        <w:b w:val="0"/>
        <w:bCs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B0A56"/>
    <w:multiLevelType w:val="multilevel"/>
    <w:tmpl w:val="5332FCE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0F530B"/>
    <w:multiLevelType w:val="multilevel"/>
    <w:tmpl w:val="D3A031FA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Theme="minorHAnsi" w:hAnsi="Arial" w:cs="Arial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9"/>
  </w:num>
  <w:num w:numId="4" w16cid:durableId="600576919">
    <w:abstractNumId w:val="4"/>
  </w:num>
  <w:num w:numId="5" w16cid:durableId="1166630922">
    <w:abstractNumId w:val="7"/>
  </w:num>
  <w:num w:numId="6" w16cid:durableId="971982738">
    <w:abstractNumId w:val="1"/>
  </w:num>
  <w:num w:numId="7" w16cid:durableId="645477673">
    <w:abstractNumId w:val="0"/>
  </w:num>
  <w:num w:numId="8" w16cid:durableId="2141610583">
    <w:abstractNumId w:val="11"/>
  </w:num>
  <w:num w:numId="9" w16cid:durableId="1613319017">
    <w:abstractNumId w:val="6"/>
  </w:num>
  <w:num w:numId="10" w16cid:durableId="318929486">
    <w:abstractNumId w:val="5"/>
  </w:num>
  <w:num w:numId="11" w16cid:durableId="184563970">
    <w:abstractNumId w:val="12"/>
  </w:num>
  <w:num w:numId="12" w16cid:durableId="120997135">
    <w:abstractNumId w:val="8"/>
  </w:num>
  <w:num w:numId="13" w16cid:durableId="744184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0C6B3A"/>
    <w:rsid w:val="0010323C"/>
    <w:rsid w:val="00142CEE"/>
    <w:rsid w:val="00144484"/>
    <w:rsid w:val="001777F0"/>
    <w:rsid w:val="001A1577"/>
    <w:rsid w:val="001A5F59"/>
    <w:rsid w:val="001B12C1"/>
    <w:rsid w:val="001E24C5"/>
    <w:rsid w:val="001F7C33"/>
    <w:rsid w:val="00201850"/>
    <w:rsid w:val="00241375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30EA0"/>
    <w:rsid w:val="004B10FD"/>
    <w:rsid w:val="004B78A8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C2127"/>
    <w:rsid w:val="006E6F83"/>
    <w:rsid w:val="006F7040"/>
    <w:rsid w:val="007244CB"/>
    <w:rsid w:val="00745D5C"/>
    <w:rsid w:val="00745EE6"/>
    <w:rsid w:val="0076359C"/>
    <w:rsid w:val="00770B64"/>
    <w:rsid w:val="00773537"/>
    <w:rsid w:val="007828F3"/>
    <w:rsid w:val="007B778A"/>
    <w:rsid w:val="007E0948"/>
    <w:rsid w:val="00800236"/>
    <w:rsid w:val="008132E8"/>
    <w:rsid w:val="00814887"/>
    <w:rsid w:val="00820CB1"/>
    <w:rsid w:val="00822F49"/>
    <w:rsid w:val="008445D4"/>
    <w:rsid w:val="00845E5F"/>
    <w:rsid w:val="00854998"/>
    <w:rsid w:val="0088797C"/>
    <w:rsid w:val="008A15CB"/>
    <w:rsid w:val="008D3272"/>
    <w:rsid w:val="008F3F04"/>
    <w:rsid w:val="009163E1"/>
    <w:rsid w:val="0098056B"/>
    <w:rsid w:val="009A144A"/>
    <w:rsid w:val="00A6577D"/>
    <w:rsid w:val="00AB0F17"/>
    <w:rsid w:val="00AB3AFB"/>
    <w:rsid w:val="00AB468F"/>
    <w:rsid w:val="00AB627E"/>
    <w:rsid w:val="00AC6BC5"/>
    <w:rsid w:val="00AE18A7"/>
    <w:rsid w:val="00AE3A6F"/>
    <w:rsid w:val="00B00316"/>
    <w:rsid w:val="00B163F5"/>
    <w:rsid w:val="00B95E42"/>
    <w:rsid w:val="00B97D80"/>
    <w:rsid w:val="00BC1870"/>
    <w:rsid w:val="00BE7421"/>
    <w:rsid w:val="00C02D80"/>
    <w:rsid w:val="00C12839"/>
    <w:rsid w:val="00C35BA6"/>
    <w:rsid w:val="00C4109F"/>
    <w:rsid w:val="00C42CD6"/>
    <w:rsid w:val="00C53293"/>
    <w:rsid w:val="00C70AE1"/>
    <w:rsid w:val="00C75C5C"/>
    <w:rsid w:val="00C823BA"/>
    <w:rsid w:val="00C96354"/>
    <w:rsid w:val="00CB6A26"/>
    <w:rsid w:val="00CD482B"/>
    <w:rsid w:val="00D157D2"/>
    <w:rsid w:val="00D17FEF"/>
    <w:rsid w:val="00D23C3C"/>
    <w:rsid w:val="00D26856"/>
    <w:rsid w:val="00D65B5B"/>
    <w:rsid w:val="00D66AAC"/>
    <w:rsid w:val="00DB5B0B"/>
    <w:rsid w:val="00DC1C30"/>
    <w:rsid w:val="00DC670A"/>
    <w:rsid w:val="00DD00FE"/>
    <w:rsid w:val="00E21000"/>
    <w:rsid w:val="00E37A42"/>
    <w:rsid w:val="00E64D91"/>
    <w:rsid w:val="00E9472F"/>
    <w:rsid w:val="00ED0B97"/>
    <w:rsid w:val="00F21DE2"/>
    <w:rsid w:val="00F527FC"/>
    <w:rsid w:val="00F568E5"/>
    <w:rsid w:val="00F612FF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B6A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20</cp:revision>
  <cp:lastPrinted>2021-04-15T06:31:00Z</cp:lastPrinted>
  <dcterms:created xsi:type="dcterms:W3CDTF">2022-10-28T11:38:00Z</dcterms:created>
  <dcterms:modified xsi:type="dcterms:W3CDTF">2022-10-28T11:57:00Z</dcterms:modified>
</cp:coreProperties>
</file>