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226C594E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85470C">
        <w:rPr>
          <w:rFonts w:ascii="Arial" w:hAnsi="Arial" w:cs="Arial"/>
          <w:b/>
          <w:bCs/>
          <w:sz w:val="22"/>
          <w:szCs w:val="22"/>
        </w:rPr>
        <w:t>11</w:t>
      </w:r>
      <w:r w:rsidRPr="00FD11B1">
        <w:rPr>
          <w:rFonts w:ascii="Arial" w:hAnsi="Arial" w:cs="Arial"/>
          <w:b/>
          <w:bCs/>
          <w:sz w:val="22"/>
          <w:szCs w:val="22"/>
        </w:rPr>
        <w:t>.2021</w:t>
      </w:r>
      <w:bookmarkEnd w:id="0"/>
      <w:bookmarkEnd w:id="1"/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85470C">
        <w:rPr>
          <w:rFonts w:ascii="Arial" w:hAnsi="Arial" w:cs="Arial"/>
          <w:sz w:val="22"/>
          <w:szCs w:val="22"/>
        </w:rPr>
        <w:t>15.11</w:t>
      </w:r>
      <w:r w:rsidRPr="00FD11B1">
        <w:rPr>
          <w:rFonts w:ascii="Arial" w:hAnsi="Arial" w:cs="Arial"/>
          <w:sz w:val="22"/>
          <w:szCs w:val="22"/>
        </w:rPr>
        <w:t>.2021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18CC0F4" w14:textId="58700924" w:rsidR="00241729" w:rsidRPr="00654771" w:rsidRDefault="00241729" w:rsidP="0024172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71533114"/>
      <w:r w:rsidR="0085470C" w:rsidRPr="00654771">
        <w:rPr>
          <w:rFonts w:ascii="Arial" w:hAnsi="Arial" w:cs="Arial"/>
          <w:b/>
          <w:i/>
          <w:sz w:val="22"/>
          <w:szCs w:val="22"/>
        </w:rPr>
        <w:t>Organizacja i realizacja wypoczynku zimowego – ferii zimowych</w:t>
      </w:r>
      <w:r w:rsidRPr="00654771">
        <w:rPr>
          <w:rFonts w:ascii="Arial" w:hAnsi="Arial" w:cs="Arial"/>
          <w:b/>
          <w:i/>
          <w:sz w:val="22"/>
          <w:szCs w:val="22"/>
        </w:rPr>
        <w:t>.</w:t>
      </w:r>
    </w:p>
    <w:bookmarkEnd w:id="4"/>
    <w:p w14:paraId="69D17544" w14:textId="77777777" w:rsidR="00FD11B1" w:rsidRPr="0065477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5235CFAE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6DB079A" w14:textId="77777777" w:rsidR="00241729" w:rsidRPr="00654771" w:rsidRDefault="004E5002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5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BA39CB" w:rsidRPr="00654771">
        <w:rPr>
          <w:rFonts w:ascii="Arial" w:hAnsi="Arial" w:cs="Arial"/>
          <w:sz w:val="22"/>
          <w:szCs w:val="22"/>
        </w:rPr>
        <w:t>21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5"/>
      <w:r w:rsidR="00BA39CB" w:rsidRPr="00654771">
        <w:rPr>
          <w:rFonts w:ascii="Arial" w:hAnsi="Arial" w:cs="Arial"/>
          <w:sz w:val="22"/>
          <w:szCs w:val="22"/>
        </w:rPr>
        <w:t>1129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6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6"/>
      <w:r w:rsidRPr="00654771">
        <w:rPr>
          <w:rFonts w:ascii="Arial" w:hAnsi="Arial" w:cs="Arial"/>
          <w:sz w:val="22"/>
          <w:szCs w:val="22"/>
        </w:rPr>
        <w:t>, że</w:t>
      </w:r>
      <w:r w:rsidR="00241729" w:rsidRPr="00654771">
        <w:rPr>
          <w:rFonts w:ascii="Arial" w:hAnsi="Arial" w:cs="Arial"/>
          <w:sz w:val="22"/>
          <w:szCs w:val="22"/>
        </w:rPr>
        <w:t>:</w:t>
      </w:r>
    </w:p>
    <w:p w14:paraId="125E4802" w14:textId="77777777" w:rsidR="00241729" w:rsidRPr="00654771" w:rsidRDefault="00241729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451C6A54" w:rsidR="004E5002" w:rsidRPr="00654771" w:rsidRDefault="00241729" w:rsidP="00B925D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W części nr 1</w:t>
      </w:r>
      <w:r w:rsidR="004E5002" w:rsidRPr="00654771">
        <w:rPr>
          <w:rFonts w:ascii="Arial" w:hAnsi="Arial" w:cs="Arial"/>
          <w:sz w:val="22"/>
          <w:szCs w:val="22"/>
        </w:rPr>
        <w:t xml:space="preserve"> </w:t>
      </w:r>
      <w:r w:rsidR="0085470C" w:rsidRPr="00654771">
        <w:rPr>
          <w:rFonts w:ascii="Arial" w:hAnsi="Arial" w:cs="Arial"/>
          <w:b/>
          <w:sz w:val="22"/>
          <w:szCs w:val="22"/>
        </w:rPr>
        <w:t xml:space="preserve">Organizacja i przeprowadzenie wypoczynku zimowego w formie </w:t>
      </w:r>
      <w:r w:rsidR="00B925D1" w:rsidRPr="00654771">
        <w:rPr>
          <w:rFonts w:ascii="Arial" w:hAnsi="Arial" w:cs="Arial"/>
          <w:b/>
          <w:sz w:val="22"/>
          <w:szCs w:val="22"/>
        </w:rPr>
        <w:br/>
      </w:r>
      <w:r w:rsidR="0085470C" w:rsidRPr="00654771">
        <w:rPr>
          <w:rFonts w:ascii="Arial" w:hAnsi="Arial" w:cs="Arial"/>
          <w:b/>
          <w:sz w:val="22"/>
          <w:szCs w:val="22"/>
        </w:rPr>
        <w:t>7-dniowego turnusu (ferii zimowych) dla dzieci i młodzieży z województwa opolskiego do miejscowości górskiej w Polsce</w:t>
      </w:r>
      <w:r w:rsidR="0085470C" w:rsidRPr="00654771">
        <w:rPr>
          <w:rFonts w:ascii="Arial" w:hAnsi="Arial" w:cs="Arial"/>
          <w:b/>
          <w:sz w:val="22"/>
          <w:szCs w:val="22"/>
        </w:rPr>
        <w:t xml:space="preserve"> </w:t>
      </w:r>
      <w:bookmarkStart w:id="7" w:name="_Hlk87861463"/>
      <w:r w:rsidRPr="00654771">
        <w:rPr>
          <w:rFonts w:ascii="Arial" w:hAnsi="Arial" w:cs="Arial"/>
          <w:bCs/>
          <w:sz w:val="22"/>
          <w:szCs w:val="22"/>
          <w:lang w:bidi="en-US"/>
        </w:rPr>
        <w:t xml:space="preserve">– </w:t>
      </w:r>
      <w:r w:rsidR="004E5002" w:rsidRPr="00654771">
        <w:rPr>
          <w:rFonts w:ascii="Arial" w:hAnsi="Arial" w:cs="Arial"/>
          <w:sz w:val="22"/>
          <w:szCs w:val="22"/>
        </w:rPr>
        <w:t>jako najkorzystniejszą wybra</w:t>
      </w:r>
      <w:r w:rsidRPr="00654771">
        <w:rPr>
          <w:rFonts w:ascii="Arial" w:hAnsi="Arial" w:cs="Arial"/>
          <w:sz w:val="22"/>
          <w:szCs w:val="22"/>
        </w:rPr>
        <w:t xml:space="preserve">ł </w:t>
      </w:r>
      <w:r w:rsidR="004E5002" w:rsidRPr="00654771">
        <w:rPr>
          <w:rFonts w:ascii="Arial" w:hAnsi="Arial" w:cs="Arial"/>
          <w:sz w:val="22"/>
          <w:szCs w:val="22"/>
        </w:rPr>
        <w:t xml:space="preserve">ofertę nr </w:t>
      </w:r>
      <w:r w:rsidR="00B925D1" w:rsidRPr="00654771">
        <w:rPr>
          <w:rFonts w:ascii="Arial" w:hAnsi="Arial" w:cs="Arial"/>
          <w:sz w:val="22"/>
          <w:szCs w:val="22"/>
        </w:rPr>
        <w:t>2</w:t>
      </w:r>
      <w:r w:rsidRPr="00654771">
        <w:rPr>
          <w:rFonts w:ascii="Arial" w:hAnsi="Arial" w:cs="Arial"/>
          <w:sz w:val="22"/>
          <w:szCs w:val="22"/>
        </w:rPr>
        <w:t xml:space="preserve"> </w:t>
      </w:r>
      <w:r w:rsidR="002C2AE0" w:rsidRPr="00654771">
        <w:rPr>
          <w:rFonts w:ascii="Arial" w:hAnsi="Arial" w:cs="Arial"/>
          <w:sz w:val="22"/>
          <w:szCs w:val="22"/>
        </w:rPr>
        <w:t>złożoną przez:</w:t>
      </w:r>
    </w:p>
    <w:p w14:paraId="1D53469D" w14:textId="77777777" w:rsidR="00B925D1" w:rsidRPr="00654771" w:rsidRDefault="00B925D1" w:rsidP="00B925D1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54771">
        <w:rPr>
          <w:rFonts w:ascii="Arial" w:hAnsi="Arial" w:cs="Arial"/>
          <w:b/>
          <w:bCs/>
          <w:sz w:val="22"/>
          <w:szCs w:val="22"/>
        </w:rPr>
        <w:t>Firma Turystyczna JURKOWSKI Wojciech Jurkowski</w:t>
      </w:r>
    </w:p>
    <w:p w14:paraId="1EC8C1B0" w14:textId="77777777" w:rsidR="00B925D1" w:rsidRPr="00654771" w:rsidRDefault="00B925D1" w:rsidP="00B925D1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54771">
        <w:rPr>
          <w:rFonts w:ascii="Arial" w:hAnsi="Arial" w:cs="Arial"/>
          <w:b/>
          <w:bCs/>
          <w:sz w:val="22"/>
          <w:szCs w:val="22"/>
        </w:rPr>
        <w:t>Osiedle Sikory 41</w:t>
      </w:r>
    </w:p>
    <w:p w14:paraId="2577A441" w14:textId="16BB4FD0" w:rsidR="00241729" w:rsidRPr="00654771" w:rsidRDefault="00B925D1" w:rsidP="00B925D1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54771">
        <w:rPr>
          <w:rFonts w:ascii="Arial" w:hAnsi="Arial" w:cs="Arial"/>
          <w:b/>
          <w:bCs/>
          <w:sz w:val="22"/>
          <w:szCs w:val="22"/>
        </w:rPr>
        <w:t>34-453 Ochotnica Górna</w:t>
      </w:r>
    </w:p>
    <w:p w14:paraId="64C3B6BA" w14:textId="5BABB9DE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</w:p>
    <w:tbl>
      <w:tblPr>
        <w:tblW w:w="1092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967"/>
        <w:gridCol w:w="1560"/>
        <w:gridCol w:w="1701"/>
        <w:gridCol w:w="1288"/>
        <w:gridCol w:w="1018"/>
        <w:gridCol w:w="992"/>
        <w:gridCol w:w="904"/>
        <w:gridCol w:w="905"/>
        <w:gridCol w:w="6"/>
      </w:tblGrid>
      <w:tr w:rsidR="00856DCB" w:rsidRPr="00967495" w14:paraId="19AB0080" w14:textId="77777777" w:rsidTr="00856DCB">
        <w:trPr>
          <w:gridAfter w:val="1"/>
          <w:wAfter w:w="6" w:type="dxa"/>
          <w:trHeight w:val="6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7"/>
          <w:p w14:paraId="34C9C7B2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B854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EFD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a) Cena – waga 40/100 pkt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kryterium nr 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4CE6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2015 r. = 7 pkt.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2016 r. = 14 pkt.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2017 r. = 21 pkt.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2018 r. = 28 pkt.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2019 r. = 35 pkt.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2020 r. = 37 pkt.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2021 r. = 40 pkt.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rok budowy obiektu przed 2015 r. bez generalnego remontu obiektu i zakupu nowego wyposażenia = oferta odrzucona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kryterium nr 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9407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c) Doświadczenie wychowawców wypoczynku – waga 20/100 pkt</w:t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kryterium nr 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4F1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 kryterium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9E5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 kryterium nr 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7F96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 kryterium nr 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7C94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ilość punktów</w:t>
            </w:r>
          </w:p>
        </w:tc>
      </w:tr>
      <w:tr w:rsidR="00856DCB" w:rsidRPr="00967495" w14:paraId="1BE85EBB" w14:textId="77777777" w:rsidTr="00856DCB">
        <w:trPr>
          <w:trHeight w:val="15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F3F5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E675" w14:textId="77777777" w:rsidR="00856DCB" w:rsidRPr="00967495" w:rsidRDefault="00856DCB" w:rsidP="009674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 xml:space="preserve">AGENCJA TURYSTYCZNA „OLA” 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ul. B. Chrobrego 32/156 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40-881 Katowice 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6431005838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D1ED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67 400,00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626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2014r.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7AFF" w14:textId="277F80A8" w:rsidR="00856DCB" w:rsidRPr="00967495" w:rsidRDefault="00654771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Oferta odrzucona</w:t>
            </w:r>
          </w:p>
        </w:tc>
      </w:tr>
      <w:tr w:rsidR="00856DCB" w:rsidRPr="00967495" w14:paraId="210C8503" w14:textId="77777777" w:rsidTr="00856DCB">
        <w:trPr>
          <w:gridAfter w:val="1"/>
          <w:wAfter w:w="6" w:type="dxa"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FA75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4222" w14:textId="77777777" w:rsidR="00856DCB" w:rsidRPr="00967495" w:rsidRDefault="00856DCB" w:rsidP="009674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Firma Turystyczna JURKOWSKI Wojciech Jurkowski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Osiedle Sikory 41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34-453 Ochotnica Górna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7352638343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CDD9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44 760,00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9DA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2021r.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E71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2141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C142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A8E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17,85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A70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856DCB" w:rsidRPr="00967495" w14:paraId="61D94643" w14:textId="77777777" w:rsidTr="00E450D0">
        <w:trPr>
          <w:gridAfter w:val="1"/>
          <w:wAfter w:w="6" w:type="dxa"/>
          <w:trHeight w:val="15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9456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95B0" w14:textId="77777777" w:rsidR="00856DCB" w:rsidRPr="00967495" w:rsidRDefault="00856DCB" w:rsidP="009674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 xml:space="preserve">Robert Sajnaj - LUTUR 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Fabryczna 15 lok.12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20-301 Lublin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9181231600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50E2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45 960,00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E709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2020 r.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1EB9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6F74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38,96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A395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14B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EE1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83,46</w:t>
            </w:r>
          </w:p>
        </w:tc>
      </w:tr>
      <w:tr w:rsidR="00856DCB" w:rsidRPr="00967495" w14:paraId="6611D9ED" w14:textId="77777777" w:rsidTr="00E450D0">
        <w:trPr>
          <w:gridAfter w:val="1"/>
          <w:wAfter w:w="6" w:type="dxa"/>
          <w:trHeight w:val="13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6116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86A5" w14:textId="77777777" w:rsidR="00856DCB" w:rsidRPr="00967495" w:rsidRDefault="00856DCB" w:rsidP="009674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Biuro Turystyczne Czerwiński Travel s.c.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Biegańskiego 10/11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80-807 Gdańsk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5833052302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593C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54 840,00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1EDA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2021r.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3F9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CD79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32,65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88E1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51F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10,95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7BD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83,60</w:t>
            </w:r>
          </w:p>
        </w:tc>
      </w:tr>
      <w:tr w:rsidR="00856DCB" w:rsidRPr="00967495" w14:paraId="1198718E" w14:textId="77777777" w:rsidTr="00E450D0">
        <w:trPr>
          <w:gridAfter w:val="1"/>
          <w:wAfter w:w="6" w:type="dxa"/>
          <w:trHeight w:val="16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3422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F0CA" w14:textId="77777777" w:rsidR="00856DCB" w:rsidRPr="00967495" w:rsidRDefault="00856DCB" w:rsidP="009674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Sebastian Cienkosz MAŁOPOLSKIE CENTRUM PROFILAKTYKI, MCP, Włóczykij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Zakopiańska 58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30-418 Kraków</w:t>
            </w: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6811841305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5990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55 480,00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BD89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2018r.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BB3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0428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32,27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455D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E63E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89C1" w14:textId="77777777" w:rsidR="00856DCB" w:rsidRPr="00967495" w:rsidRDefault="00856DCB" w:rsidP="009674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495">
              <w:rPr>
                <w:rFonts w:ascii="Arial" w:hAnsi="Arial" w:cs="Arial"/>
                <w:color w:val="000000"/>
                <w:sz w:val="16"/>
                <w:szCs w:val="16"/>
              </w:rPr>
              <w:t>80,27</w:t>
            </w:r>
          </w:p>
        </w:tc>
      </w:tr>
    </w:tbl>
    <w:p w14:paraId="7CF6357E" w14:textId="0C6F2706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F38DB96" w14:textId="634CCB21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77401CB" w14:textId="77777777" w:rsidR="00654771" w:rsidRDefault="00654771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6F902FE" w14:textId="77777777" w:rsidR="00654771" w:rsidRDefault="00654771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07B8B58" w14:textId="77777777" w:rsidR="00DF1234" w:rsidRPr="0085470C" w:rsidRDefault="00241729" w:rsidP="00DF123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241729"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2</w:t>
      </w:r>
      <w:r w:rsidRPr="00241729">
        <w:rPr>
          <w:rFonts w:ascii="Arial" w:hAnsi="Arial" w:cs="Arial"/>
          <w:sz w:val="22"/>
          <w:szCs w:val="22"/>
        </w:rPr>
        <w:t xml:space="preserve"> </w:t>
      </w:r>
      <w:r w:rsidR="00DF1234" w:rsidRPr="00DF1234">
        <w:rPr>
          <w:rFonts w:ascii="Arial" w:hAnsi="Arial" w:cs="Arial"/>
          <w:bCs/>
          <w:sz w:val="22"/>
          <w:szCs w:val="22"/>
          <w:lang w:bidi="en-US"/>
        </w:rPr>
        <w:t>Organizacja i przeprowadzenie wypoczynku zimowego w formie 7-dniowego turnusu (ferii zimowych) dla dzieci i m</w:t>
      </w:r>
      <w:r w:rsidR="00DF1234" w:rsidRPr="00DF1234">
        <w:rPr>
          <w:rFonts w:ascii="Arial" w:hAnsi="Arial" w:cs="Arial" w:hint="eastAsia"/>
          <w:bCs/>
          <w:sz w:val="22"/>
          <w:szCs w:val="22"/>
          <w:lang w:bidi="en-US"/>
        </w:rPr>
        <w:t>ł</w:t>
      </w:r>
      <w:r w:rsidR="00DF1234" w:rsidRPr="00DF1234">
        <w:rPr>
          <w:rFonts w:ascii="Arial" w:hAnsi="Arial" w:cs="Arial"/>
          <w:bCs/>
          <w:sz w:val="22"/>
          <w:szCs w:val="22"/>
          <w:lang w:bidi="en-US"/>
        </w:rPr>
        <w:t>odzie</w:t>
      </w:r>
      <w:r w:rsidR="00DF1234" w:rsidRPr="00DF1234">
        <w:rPr>
          <w:rFonts w:ascii="Arial" w:hAnsi="Arial" w:cs="Arial" w:hint="eastAsia"/>
          <w:bCs/>
          <w:sz w:val="22"/>
          <w:szCs w:val="22"/>
          <w:lang w:bidi="en-US"/>
        </w:rPr>
        <w:t>ż</w:t>
      </w:r>
      <w:r w:rsidR="00DF1234" w:rsidRPr="00DF1234">
        <w:rPr>
          <w:rFonts w:ascii="Arial" w:hAnsi="Arial" w:cs="Arial"/>
          <w:bCs/>
          <w:sz w:val="22"/>
          <w:szCs w:val="22"/>
          <w:lang w:bidi="en-US"/>
        </w:rPr>
        <w:t>y z województwa opolskiego do miejscowo</w:t>
      </w:r>
      <w:r w:rsidR="00DF1234" w:rsidRPr="00DF1234">
        <w:rPr>
          <w:rFonts w:ascii="Arial" w:hAnsi="Arial" w:cs="Arial" w:hint="eastAsia"/>
          <w:bCs/>
          <w:sz w:val="22"/>
          <w:szCs w:val="22"/>
          <w:lang w:bidi="en-US"/>
        </w:rPr>
        <w:t>ś</w:t>
      </w:r>
      <w:r w:rsidR="00DF1234" w:rsidRPr="00DF1234">
        <w:rPr>
          <w:rFonts w:ascii="Arial" w:hAnsi="Arial" w:cs="Arial"/>
          <w:bCs/>
          <w:sz w:val="22"/>
          <w:szCs w:val="22"/>
          <w:lang w:bidi="en-US"/>
        </w:rPr>
        <w:t>ci górskiej w Polsce</w:t>
      </w:r>
      <w:r w:rsidR="00DF1234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="00DF1234" w:rsidRPr="0085470C">
        <w:rPr>
          <w:rFonts w:ascii="Arial" w:hAnsi="Arial" w:cs="Arial"/>
          <w:bCs/>
          <w:sz w:val="22"/>
          <w:szCs w:val="22"/>
          <w:lang w:bidi="en-US"/>
        </w:rPr>
        <w:t xml:space="preserve">– </w:t>
      </w:r>
      <w:r w:rsidR="00DF1234" w:rsidRPr="0085470C">
        <w:rPr>
          <w:rFonts w:ascii="Arial" w:hAnsi="Arial" w:cs="Arial"/>
          <w:sz w:val="22"/>
          <w:szCs w:val="22"/>
        </w:rPr>
        <w:t xml:space="preserve">jako najkorzystniejszą wybrał ofertę nr </w:t>
      </w:r>
      <w:r w:rsidR="00DF1234">
        <w:rPr>
          <w:rFonts w:ascii="Arial" w:hAnsi="Arial" w:cs="Arial"/>
          <w:sz w:val="22"/>
          <w:szCs w:val="22"/>
        </w:rPr>
        <w:t>2</w:t>
      </w:r>
      <w:r w:rsidR="00DF1234" w:rsidRPr="0085470C">
        <w:rPr>
          <w:rFonts w:ascii="Arial" w:hAnsi="Arial" w:cs="Arial"/>
          <w:sz w:val="22"/>
          <w:szCs w:val="22"/>
        </w:rPr>
        <w:t xml:space="preserve"> złożoną przez:</w:t>
      </w:r>
    </w:p>
    <w:p w14:paraId="7E9DA43A" w14:textId="77777777" w:rsidR="00DF1234" w:rsidRPr="00DF1234" w:rsidRDefault="00DF1234" w:rsidP="006977BD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F1234">
        <w:rPr>
          <w:rFonts w:ascii="Arial" w:hAnsi="Arial" w:cs="Arial"/>
          <w:b/>
          <w:bCs/>
          <w:sz w:val="22"/>
          <w:szCs w:val="22"/>
        </w:rPr>
        <w:t>Firma Turystyczna JURKOWSKI Wojciech Jurkowski</w:t>
      </w:r>
    </w:p>
    <w:p w14:paraId="00B24F8B" w14:textId="77777777" w:rsidR="00DF1234" w:rsidRPr="00DF1234" w:rsidRDefault="00DF1234" w:rsidP="006977BD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F1234">
        <w:rPr>
          <w:rFonts w:ascii="Arial" w:hAnsi="Arial" w:cs="Arial"/>
          <w:b/>
          <w:bCs/>
          <w:sz w:val="22"/>
          <w:szCs w:val="22"/>
        </w:rPr>
        <w:t>Osiedle Sikory 41</w:t>
      </w:r>
    </w:p>
    <w:p w14:paraId="53A22E62" w14:textId="77777777" w:rsidR="00DF1234" w:rsidRDefault="00DF1234" w:rsidP="006977BD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F1234">
        <w:rPr>
          <w:rFonts w:ascii="Arial" w:hAnsi="Arial" w:cs="Arial"/>
          <w:b/>
          <w:bCs/>
          <w:sz w:val="22"/>
          <w:szCs w:val="22"/>
        </w:rPr>
        <w:t>34-453 Ochotnica Górna</w:t>
      </w:r>
    </w:p>
    <w:p w14:paraId="2D753AB0" w14:textId="77777777" w:rsidR="00E450D0" w:rsidRDefault="00E450D0" w:rsidP="006977BD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CD12D92" w14:textId="77777777" w:rsidR="00E450D0" w:rsidRDefault="00E450D0" w:rsidP="006977BD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EB27DDC" w14:textId="77777777" w:rsidR="00E450D0" w:rsidRPr="00DF1234" w:rsidRDefault="00E450D0" w:rsidP="006977BD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FDA49DC" w14:textId="77777777" w:rsidR="00DF1234" w:rsidRDefault="00DF1234" w:rsidP="00DF123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41729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>
        <w:rPr>
          <w:rFonts w:ascii="Arial" w:hAnsi="Arial" w:cs="Arial"/>
          <w:sz w:val="22"/>
          <w:szCs w:val="22"/>
        </w:rPr>
        <w:br/>
      </w:r>
      <w:r w:rsidRPr="00241729">
        <w:rPr>
          <w:rFonts w:ascii="Arial" w:hAnsi="Arial" w:cs="Arial"/>
          <w:sz w:val="22"/>
          <w:szCs w:val="22"/>
        </w:rPr>
        <w:t>i łączną punktację</w:t>
      </w:r>
    </w:p>
    <w:p w14:paraId="0E918BAF" w14:textId="00A87E7D" w:rsidR="00241729" w:rsidRDefault="00241729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3B4D5DA" w14:textId="77777777" w:rsidR="00654771" w:rsidRDefault="00654771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76B5591" w14:textId="77777777" w:rsidR="00654771" w:rsidRDefault="00654771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F11DB4B" w14:textId="77777777" w:rsidR="00654771" w:rsidRDefault="00654771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828"/>
        <w:gridCol w:w="1560"/>
        <w:gridCol w:w="1945"/>
        <w:gridCol w:w="1288"/>
        <w:gridCol w:w="896"/>
        <w:gridCol w:w="1112"/>
        <w:gridCol w:w="896"/>
        <w:gridCol w:w="806"/>
      </w:tblGrid>
      <w:tr w:rsidR="00BC3C3E" w:rsidRPr="00BC3C3E" w14:paraId="370A6EF8" w14:textId="77777777" w:rsidTr="00E450D0">
        <w:trPr>
          <w:trHeight w:val="54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5F37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8DDC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256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a) Cena – waga 40/100 pkt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kryterium nr 1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6AC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2015 r. = 7 pkt.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2016 r. = 14 pkt.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2017 r. = 21 pkt.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2018 r. = 28 pkt.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2019 r. = 35 pkt.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2020 r. = 37 pkt.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2021 r. = 40 pkt.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rok budowy obiektu przed 2015 r. bez generalnego remontu obiektu i zakupu nowego wyposażenia = oferta odrzucona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kryterium nr 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74F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c) Doświadczenie wychowawców wypoczynku – waga 20/100 pkt</w:t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kryterium nr 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4A9C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 kryterium nr 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EC09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 kryterium nr 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D2F0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 kryterium nr 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0779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ilość punktów</w:t>
            </w:r>
          </w:p>
        </w:tc>
      </w:tr>
      <w:tr w:rsidR="00BC3C3E" w:rsidRPr="00BC3C3E" w14:paraId="71ED6297" w14:textId="77777777" w:rsidTr="00654771">
        <w:trPr>
          <w:trHeight w:val="1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AE9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5D0" w14:textId="77777777" w:rsidR="00BC3C3E" w:rsidRPr="00BC3C3E" w:rsidRDefault="00BC3C3E" w:rsidP="00BC3C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 xml:space="preserve">AGENCJA TURYSTYCZNA „OLA” 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ul. B. Chrobrego 32/156 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40-881 Katowice 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6431005838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9D1B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67 400,00 zł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E7E7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2018r.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10D" w14:textId="088E8262" w:rsidR="00BC3C3E" w:rsidRPr="00BC3C3E" w:rsidRDefault="00654771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Oferta odrzucona</w:t>
            </w:r>
          </w:p>
        </w:tc>
      </w:tr>
      <w:tr w:rsidR="00BC3C3E" w:rsidRPr="00BC3C3E" w14:paraId="6C85C721" w14:textId="77777777" w:rsidTr="00BC3C3E">
        <w:trPr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3703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472F" w14:textId="77777777" w:rsidR="00BC3C3E" w:rsidRPr="00BC3C3E" w:rsidRDefault="00BC3C3E" w:rsidP="00BC3C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Firma Turystyczna JURKOWSKI Wojciech Jurkowski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Osiedle Sikory 41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34-453 Ochotnica Górna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7352638343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886E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44 760,00 zł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99D6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2021r.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051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113,33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B747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ECF2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C4B3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720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BC3C3E" w:rsidRPr="00BC3C3E" w14:paraId="69B25B56" w14:textId="77777777" w:rsidTr="00BC3C3E">
        <w:trPr>
          <w:trHeight w:val="13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3B64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5A8" w14:textId="77777777" w:rsidR="00BC3C3E" w:rsidRPr="00BC3C3E" w:rsidRDefault="00BC3C3E" w:rsidP="00BC3C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 xml:space="preserve">Robert Sajnaj - LUTUR 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Fabryczna 15 lok.12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20-301 Lublin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9181231600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B7D7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45 960,00 zł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9A95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2020r.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28FC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113B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38,96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B6D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BA03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7FD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83,46</w:t>
            </w:r>
          </w:p>
        </w:tc>
      </w:tr>
      <w:tr w:rsidR="00BC3C3E" w:rsidRPr="00BC3C3E" w14:paraId="2870B834" w14:textId="77777777" w:rsidTr="00654771">
        <w:trPr>
          <w:trHeight w:val="1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D7B1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F41" w14:textId="77777777" w:rsidR="00BC3C3E" w:rsidRPr="00BC3C3E" w:rsidRDefault="00BC3C3E" w:rsidP="00BC3C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Biuro Turystyczne Czerwiński Travel s.c.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Biegańskiego 10/11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80-807 Gdańsk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5833052302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77D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54 840,00 zł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F4F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2021r.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326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59A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32,65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5C1E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B873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10,95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D8A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83,60</w:t>
            </w:r>
          </w:p>
        </w:tc>
      </w:tr>
      <w:tr w:rsidR="00BC3C3E" w:rsidRPr="00BC3C3E" w14:paraId="6F1F9309" w14:textId="77777777" w:rsidTr="00654771">
        <w:trPr>
          <w:trHeight w:val="17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5A1E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F5B" w14:textId="77777777" w:rsidR="00BC3C3E" w:rsidRPr="00BC3C3E" w:rsidRDefault="00BC3C3E" w:rsidP="00BC3C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Sebastian Cienkosz MAŁOPOLSKIE CENTRUM PROFILAKTYKI, MCP, Włóczykij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Zakopiańska 58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30-418 Kraków</w:t>
            </w: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br/>
              <w:t>NIP: 6811841305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7136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55 480,00 zł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0592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2018 r.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036E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F05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32,27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52A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EA3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9004" w14:textId="77777777" w:rsidR="00BC3C3E" w:rsidRPr="00BC3C3E" w:rsidRDefault="00BC3C3E" w:rsidP="00BC3C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C3E">
              <w:rPr>
                <w:rFonts w:ascii="Arial" w:hAnsi="Arial" w:cs="Arial"/>
                <w:color w:val="000000"/>
                <w:sz w:val="16"/>
                <w:szCs w:val="16"/>
              </w:rPr>
              <w:t>80,27</w:t>
            </w:r>
          </w:p>
        </w:tc>
      </w:tr>
    </w:tbl>
    <w:p w14:paraId="49692207" w14:textId="77777777" w:rsidR="00BC3C3E" w:rsidRDefault="00BC3C3E" w:rsidP="00BC3C3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BC3C3E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52AF" w14:textId="77777777" w:rsidR="00DC3FBC" w:rsidRDefault="00DC3FBC">
      <w:r>
        <w:separator/>
      </w:r>
    </w:p>
  </w:endnote>
  <w:endnote w:type="continuationSeparator" w:id="0">
    <w:p w14:paraId="4774192C" w14:textId="77777777" w:rsidR="00DC3FBC" w:rsidRDefault="00DC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58EF" w14:textId="65CED445" w:rsidR="00E450D0" w:rsidRDefault="00E450D0" w:rsidP="00E450D0">
    <w:pPr>
      <w:pStyle w:val="Stopka"/>
      <w:jc w:val="center"/>
    </w:pPr>
    <w:r w:rsidRPr="0093571E">
      <w:rPr>
        <w:noProof/>
      </w:rPr>
      <w:drawing>
        <wp:inline distT="0" distB="0" distL="0" distR="0" wp14:anchorId="4AB2404B" wp14:editId="3359664C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-423040341"/>
      <w:docPartObj>
        <w:docPartGallery w:val="Page Numbers (Bottom of Page)"/>
        <w:docPartUnique/>
      </w:docPartObj>
    </w:sdtPr>
    <w:sdtContent>
      <w:p w14:paraId="3AC0AA42" w14:textId="77777777" w:rsidR="00E450D0" w:rsidRPr="00E450D0" w:rsidRDefault="00E450D0" w:rsidP="00E450D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450D0">
          <w:rPr>
            <w:rFonts w:ascii="Arial" w:hAnsi="Arial" w:cs="Arial"/>
            <w:sz w:val="22"/>
            <w:szCs w:val="22"/>
          </w:rPr>
          <w:fldChar w:fldCharType="begin"/>
        </w:r>
        <w:r w:rsidRPr="00E450D0">
          <w:rPr>
            <w:rFonts w:ascii="Arial" w:hAnsi="Arial" w:cs="Arial"/>
            <w:sz w:val="22"/>
            <w:szCs w:val="22"/>
          </w:rPr>
          <w:instrText>PAGE   \* MERGEFORMAT</w:instrText>
        </w:r>
        <w:r w:rsidRPr="00E450D0">
          <w:rPr>
            <w:rFonts w:ascii="Arial" w:hAnsi="Arial" w:cs="Arial"/>
            <w:sz w:val="22"/>
            <w:szCs w:val="22"/>
          </w:rPr>
          <w:fldChar w:fldCharType="separate"/>
        </w:r>
        <w:r w:rsidRPr="00E450D0">
          <w:rPr>
            <w:rFonts w:ascii="Arial" w:hAnsi="Arial" w:cs="Arial"/>
            <w:sz w:val="22"/>
            <w:szCs w:val="22"/>
          </w:rPr>
          <w:t>2</w:t>
        </w:r>
        <w:r w:rsidRPr="00E450D0">
          <w:rPr>
            <w:rFonts w:ascii="Arial" w:hAnsi="Arial" w:cs="Arial"/>
            <w:sz w:val="22"/>
            <w:szCs w:val="22"/>
          </w:rPr>
          <w:fldChar w:fldCharType="end"/>
        </w:r>
      </w:p>
      <w:p w14:paraId="553DF8A7" w14:textId="6E407B22" w:rsidR="00FD11B1" w:rsidRDefault="00E450D0" w:rsidP="00E450D0">
        <w:pPr>
          <w:pStyle w:val="Stopk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MqJgIAAFU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C49A" w14:textId="77777777" w:rsidR="00DC3FBC" w:rsidRDefault="00DC3FBC">
      <w:r>
        <w:separator/>
      </w:r>
    </w:p>
  </w:footnote>
  <w:footnote w:type="continuationSeparator" w:id="0">
    <w:p w14:paraId="7E6C29CF" w14:textId="77777777" w:rsidR="00DC3FBC" w:rsidRDefault="00DC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DB24" w14:textId="77777777" w:rsidR="00654771" w:rsidRDefault="00654771" w:rsidP="00654771">
    <w:pPr>
      <w:pStyle w:val="Nagwek"/>
      <w:rPr>
        <w:sz w:val="20"/>
        <w:lang w:val="en-US"/>
      </w:rPr>
    </w:pPr>
    <w:r>
      <w:rPr>
        <w:noProof/>
      </w:rPr>
      <w:drawing>
        <wp:inline distT="0" distB="0" distL="0" distR="0" wp14:anchorId="3D0B91DA" wp14:editId="7FE72212">
          <wp:extent cx="5762625" cy="8858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DC560" w14:textId="77777777" w:rsidR="00654771" w:rsidRPr="002B0B7E" w:rsidRDefault="00654771" w:rsidP="0065477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Przedmiot zamówienia współfinansowany jest ze środków Unii Europejskiej w ramach </w:t>
    </w:r>
  </w:p>
  <w:p w14:paraId="5839D0C9" w14:textId="77777777" w:rsidR="00654771" w:rsidRPr="002B0B7E" w:rsidRDefault="00654771" w:rsidP="0065477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Europejskiego Funduszu Społecznego </w:t>
    </w:r>
  </w:p>
  <w:p w14:paraId="43ED00E5" w14:textId="76483179" w:rsidR="00855492" w:rsidRDefault="00855492" w:rsidP="00FD11B1">
    <w:pPr>
      <w:pStyle w:val="Nagwek"/>
      <w:rPr>
        <w:sz w:val="20"/>
        <w:lang w:val="en-US"/>
      </w:rPr>
    </w:pPr>
  </w:p>
  <w:p w14:paraId="4A9ED875" w14:textId="77777777" w:rsidR="00855492" w:rsidRDefault="00855492" w:rsidP="00FD11B1">
    <w:pPr>
      <w:pStyle w:val="Nagwek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DC3FBC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698474544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30EF9"/>
    <w:rsid w:val="00831641"/>
    <w:rsid w:val="0083701E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504D3"/>
    <w:rsid w:val="00B521F9"/>
    <w:rsid w:val="00B5301F"/>
    <w:rsid w:val="00B54889"/>
    <w:rsid w:val="00B60779"/>
    <w:rsid w:val="00B71AFE"/>
    <w:rsid w:val="00B757D7"/>
    <w:rsid w:val="00B829A3"/>
    <w:rsid w:val="00B925D1"/>
    <w:rsid w:val="00B96F44"/>
    <w:rsid w:val="00B9737A"/>
    <w:rsid w:val="00BA0D20"/>
    <w:rsid w:val="00BA39CB"/>
    <w:rsid w:val="00BC3C3E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82704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1234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56F8D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14</cp:revision>
  <cp:lastPrinted>2021-07-15T13:09:00Z</cp:lastPrinted>
  <dcterms:created xsi:type="dcterms:W3CDTF">2021-08-02T12:54:00Z</dcterms:created>
  <dcterms:modified xsi:type="dcterms:W3CDTF">2021-11-15T08:42:00Z</dcterms:modified>
</cp:coreProperties>
</file>