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42C3" w14:textId="7BC06B29" w:rsidR="00E646F6" w:rsidRPr="00E501B6" w:rsidRDefault="00E646F6" w:rsidP="004B0CF8">
      <w:pPr>
        <w:spacing w:before="240" w:after="240" w:line="360" w:lineRule="auto"/>
        <w:rPr>
          <w:rFonts w:cs="Arial"/>
          <w:b/>
          <w:color w:val="000000"/>
        </w:rPr>
      </w:pPr>
      <w:r w:rsidRPr="00E501B6">
        <w:rPr>
          <w:rFonts w:cs="Arial"/>
          <w:b/>
        </w:rPr>
        <w:t>UMOWA nr IPS.4011-4/D…/</w:t>
      </w:r>
      <w:r w:rsidRPr="00E501B6">
        <w:rPr>
          <w:rFonts w:cs="Arial"/>
          <w:b/>
          <w:color w:val="000000"/>
        </w:rPr>
        <w:t>202</w:t>
      </w:r>
      <w:r w:rsidR="004B0CF8">
        <w:rPr>
          <w:rFonts w:cs="Arial"/>
          <w:b/>
          <w:color w:val="000000"/>
        </w:rPr>
        <w:t>4</w:t>
      </w:r>
    </w:p>
    <w:p w14:paraId="2F68A4DB" w14:textId="7CB02758" w:rsidR="009901A9" w:rsidRPr="00E501B6" w:rsidRDefault="009901A9" w:rsidP="002B7117">
      <w:pPr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>zawarta w Opolu, w dniu …………………………20</w:t>
      </w:r>
      <w:r w:rsidR="00E646F6" w:rsidRPr="00E501B6">
        <w:rPr>
          <w:rFonts w:cs="Arial"/>
          <w:color w:val="000000"/>
        </w:rPr>
        <w:t>…..</w:t>
      </w:r>
      <w:r w:rsidRPr="00E501B6">
        <w:rPr>
          <w:rFonts w:cs="Arial"/>
          <w:color w:val="000000"/>
        </w:rPr>
        <w:t xml:space="preserve"> r. pomiędzy:</w:t>
      </w:r>
    </w:p>
    <w:p w14:paraId="17692834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Województwem Opolskim , ul. Piastowska 14, 45-082 Opole, NIP: 754-30-77-565  </w:t>
      </w:r>
    </w:p>
    <w:p w14:paraId="5C4FC82B" w14:textId="75C06334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reprezentowanym przez: </w:t>
      </w:r>
      <w:r w:rsidR="00E646F6" w:rsidRPr="00E501B6">
        <w:rPr>
          <w:rFonts w:cs="Arial"/>
        </w:rPr>
        <w:t xml:space="preserve">Agnieszkę </w:t>
      </w:r>
      <w:proofErr w:type="spellStart"/>
      <w:r w:rsidR="00E646F6" w:rsidRPr="00E501B6">
        <w:rPr>
          <w:rFonts w:cs="Arial"/>
        </w:rPr>
        <w:t>Gabruk</w:t>
      </w:r>
      <w:proofErr w:type="spellEnd"/>
      <w:r w:rsidRPr="00E501B6">
        <w:rPr>
          <w:rFonts w:cs="Arial"/>
        </w:rPr>
        <w:t xml:space="preserve"> – Dyrektora Regionalnego Ośrodka Polityki Społecznej w Opolu, ul. Głogowska 25 c, 45-315 </w:t>
      </w:r>
    </w:p>
    <w:p w14:paraId="7BBEF614" w14:textId="77777777" w:rsidR="009901A9" w:rsidRPr="00E501B6" w:rsidRDefault="009901A9" w:rsidP="002B7117">
      <w:pPr>
        <w:suppressAutoHyphens/>
        <w:autoSpaceDN w:val="0"/>
        <w:spacing w:line="360" w:lineRule="auto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>zwanym dalej „</w:t>
      </w:r>
      <w:r w:rsidRPr="00E501B6">
        <w:rPr>
          <w:rFonts w:cs="Arial"/>
          <w:b/>
          <w:kern w:val="3"/>
        </w:rPr>
        <w:t>Zamawiającym”</w:t>
      </w:r>
      <w:r w:rsidRPr="00E501B6">
        <w:rPr>
          <w:rFonts w:cs="Arial"/>
          <w:bCs/>
          <w:kern w:val="3"/>
        </w:rPr>
        <w:t>,</w:t>
      </w:r>
    </w:p>
    <w:p w14:paraId="67F36303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a </w:t>
      </w:r>
    </w:p>
    <w:p w14:paraId="7F2A4CC4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E501B6">
        <w:rPr>
          <w:rFonts w:cs="Arial"/>
          <w:color w:val="000000"/>
        </w:rPr>
        <w:br/>
        <w:t>w Sądzie Rejonowym dla …………………, …………………..Krajowego Rejestru Sądowego,</w:t>
      </w:r>
    </w:p>
    <w:p w14:paraId="14D003E0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>Wpisaną/</w:t>
      </w:r>
      <w:proofErr w:type="spellStart"/>
      <w:r w:rsidRPr="00E501B6">
        <w:rPr>
          <w:rFonts w:cs="Arial"/>
          <w:color w:val="000000"/>
        </w:rPr>
        <w:t>nym</w:t>
      </w:r>
      <w:proofErr w:type="spellEnd"/>
      <w:r w:rsidRPr="00E501B6">
        <w:rPr>
          <w:rFonts w:cs="Arial"/>
          <w:color w:val="000000"/>
        </w:rPr>
        <w:t xml:space="preserve"> do Centralnej Ewidencji i Informacji  o Działalności Gospodarczej Rzeczypospolitej Polskiej, NIP:…………….., REGON: ……………………………PESEL ……………………………, zam. : ul. …………………………………………………… </w:t>
      </w:r>
    </w:p>
    <w:p w14:paraId="0B3167D8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reprezentowaną przez Pana/Panią …………................................……………. </w:t>
      </w:r>
    </w:p>
    <w:p w14:paraId="0169772E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zwanym dalej </w:t>
      </w:r>
      <w:r w:rsidRPr="00E501B6">
        <w:rPr>
          <w:rFonts w:cs="Arial"/>
          <w:b/>
          <w:bCs/>
          <w:color w:val="000000"/>
        </w:rPr>
        <w:t>„Wykonawcą”,</w:t>
      </w:r>
    </w:p>
    <w:p w14:paraId="1A46774E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zaś wspólnie zwanymi dalej </w:t>
      </w:r>
      <w:r w:rsidRPr="00E501B6">
        <w:rPr>
          <w:rFonts w:cs="Arial"/>
          <w:b/>
          <w:bCs/>
          <w:color w:val="000000"/>
        </w:rPr>
        <w:t>„Stronami”.</w:t>
      </w:r>
    </w:p>
    <w:p w14:paraId="488651C5" w14:textId="644BFC81" w:rsidR="00B615C4" w:rsidRPr="006B09A4" w:rsidRDefault="00B615C4" w:rsidP="004B0CF8">
      <w:pPr>
        <w:spacing w:before="360" w:after="240" w:line="360" w:lineRule="auto"/>
        <w:rPr>
          <w:rFonts w:cs="Arial"/>
        </w:rPr>
      </w:pPr>
      <w:r w:rsidRPr="006B09A4">
        <w:rPr>
          <w:rFonts w:cs="Arial"/>
        </w:rPr>
        <w:t>Do niniejszej umowy nie stosuje się Prawa zamówień publicznych w związku z art. 2 ust. 1 pkt. 1 ustawy Prawo zamówień publicznych (</w:t>
      </w:r>
      <w:r w:rsidRPr="006B09A4">
        <w:rPr>
          <w:rFonts w:cs="Arial"/>
          <w:bCs/>
        </w:rPr>
        <w:t>Dz. U. z 2023 r., poz. 1605 ze zm.</w:t>
      </w:r>
      <w:r w:rsidRPr="006B09A4">
        <w:rPr>
          <w:rFonts w:cs="Arial"/>
        </w:rPr>
        <w:t xml:space="preserve">). Pomiędzy Zamawiającym i Wykonawcą </w:t>
      </w:r>
      <w:r w:rsidR="00BA7450">
        <w:rPr>
          <w:rFonts w:cs="Arial"/>
        </w:rPr>
        <w:t xml:space="preserve">dla zamówienia pn.: </w:t>
      </w:r>
      <w:r w:rsidR="00BA7450" w:rsidRPr="004B0CF8">
        <w:rPr>
          <w:rFonts w:cs="Arial"/>
          <w:b/>
          <w:bCs/>
        </w:rPr>
        <w:t xml:space="preserve">Usługi drukowania, opracowania graficznego, łamania, składu, korekty i dostawy Kwartalnika „Empowerment Senior” </w:t>
      </w:r>
      <w:r w:rsidR="00BA7450" w:rsidRPr="00BA7450">
        <w:rPr>
          <w:rFonts w:cs="Arial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513550">
        <w:rPr>
          <w:rFonts w:cs="Arial"/>
        </w:rPr>
        <w:t xml:space="preserve"> </w:t>
      </w:r>
      <w:r w:rsidRPr="006B09A4">
        <w:rPr>
          <w:rFonts w:cs="Arial"/>
        </w:rPr>
        <w:t>została zawarta Umowa następującej treści:</w:t>
      </w:r>
    </w:p>
    <w:p w14:paraId="23958285" w14:textId="0773E266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lastRenderedPageBreak/>
        <w:t>§ 1</w:t>
      </w:r>
      <w:r w:rsidR="008E75DA" w:rsidRPr="00980A52">
        <w:rPr>
          <w:sz w:val="24"/>
          <w:szCs w:val="24"/>
        </w:rPr>
        <w:t xml:space="preserve"> Przedmiot umowy</w:t>
      </w:r>
    </w:p>
    <w:p w14:paraId="228FE6A4" w14:textId="508C3D99" w:rsidR="009901A9" w:rsidRPr="00E501B6" w:rsidRDefault="009901A9" w:rsidP="00A0272E">
      <w:pPr>
        <w:numPr>
          <w:ilvl w:val="0"/>
          <w:numId w:val="9"/>
        </w:numPr>
        <w:tabs>
          <w:tab w:val="left" w:pos="180"/>
        </w:tabs>
        <w:spacing w:line="360" w:lineRule="auto"/>
        <w:ind w:left="426" w:hanging="426"/>
        <w:rPr>
          <w:rFonts w:cs="Arial"/>
          <w:spacing w:val="-3"/>
        </w:rPr>
      </w:pPr>
      <w:r w:rsidRPr="00E501B6">
        <w:rPr>
          <w:rFonts w:eastAsia="Calibri" w:cs="Arial"/>
        </w:rPr>
        <w:tab/>
        <w:t xml:space="preserve">Przedmiotem niniejszej umowy są: </w:t>
      </w:r>
      <w:r w:rsidRPr="00E501B6">
        <w:rPr>
          <w:rFonts w:cs="Arial"/>
          <w:b/>
        </w:rPr>
        <w:t>u</w:t>
      </w:r>
      <w:r w:rsidRPr="00E501B6">
        <w:rPr>
          <w:rFonts w:cs="Arial"/>
          <w:b/>
          <w:spacing w:val="-3"/>
        </w:rPr>
        <w:t>sługi drukowania, opracowania graficznego, łamania, składu, korekty i dostaw Kwartalnika „Empowerment Senior”</w:t>
      </w:r>
      <w:r w:rsidR="00E646F6" w:rsidRPr="00E501B6">
        <w:rPr>
          <w:rFonts w:cs="Arial"/>
          <w:b/>
          <w:spacing w:val="-3"/>
        </w:rPr>
        <w:t>.</w:t>
      </w:r>
    </w:p>
    <w:p w14:paraId="058FDF2C" w14:textId="77777777" w:rsidR="009901A9" w:rsidRPr="00E501B6" w:rsidRDefault="009901A9" w:rsidP="00A0272E">
      <w:pPr>
        <w:numPr>
          <w:ilvl w:val="0"/>
          <w:numId w:val="9"/>
        </w:numPr>
        <w:tabs>
          <w:tab w:val="left" w:pos="180"/>
        </w:tabs>
        <w:spacing w:line="360" w:lineRule="auto"/>
        <w:ind w:left="426" w:hanging="426"/>
        <w:rPr>
          <w:rFonts w:cs="Arial"/>
          <w:spacing w:val="-3"/>
        </w:rPr>
      </w:pPr>
      <w:r w:rsidRPr="00E501B6">
        <w:rPr>
          <w:rFonts w:cs="Arial"/>
          <w:spacing w:val="-3"/>
        </w:rPr>
        <w:tab/>
        <w:t>Szczegółowy opis przedmiotu umowy:</w:t>
      </w:r>
    </w:p>
    <w:p w14:paraId="7B715A4C" w14:textId="728D389F" w:rsidR="009901A9" w:rsidRPr="00E501B6" w:rsidRDefault="009901A9" w:rsidP="00A0272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cs="Arial"/>
          <w:spacing w:val="-3"/>
        </w:rPr>
      </w:pPr>
      <w:r w:rsidRPr="00E501B6">
        <w:rPr>
          <w:rFonts w:cs="Arial"/>
        </w:rPr>
        <w:t xml:space="preserve">nakład 500 sztuk 1 w każdej edycji kwartalnika x </w:t>
      </w:r>
      <w:r w:rsidR="008E0266">
        <w:rPr>
          <w:rFonts w:cs="Arial"/>
        </w:rPr>
        <w:t>4</w:t>
      </w:r>
      <w:r w:rsidRPr="00E501B6">
        <w:rPr>
          <w:rFonts w:cs="Arial"/>
        </w:rPr>
        <w:t xml:space="preserve"> edycji kwartalników </w:t>
      </w:r>
      <w:r w:rsidR="00E501B6">
        <w:rPr>
          <w:rFonts w:cs="Arial"/>
        </w:rPr>
        <w:br/>
      </w:r>
      <w:r w:rsidRPr="00E501B6">
        <w:rPr>
          <w:rFonts w:cs="Arial"/>
        </w:rPr>
        <w:t>(</w:t>
      </w:r>
      <w:r w:rsidR="008E0266">
        <w:rPr>
          <w:rFonts w:cs="Arial"/>
        </w:rPr>
        <w:t>2</w:t>
      </w:r>
      <w:r w:rsidRPr="00E501B6">
        <w:rPr>
          <w:rFonts w:cs="Arial"/>
        </w:rPr>
        <w:t xml:space="preserve"> w </w:t>
      </w:r>
      <w:r w:rsidR="00AB6B43" w:rsidRPr="00E501B6">
        <w:rPr>
          <w:rFonts w:cs="Arial"/>
        </w:rPr>
        <w:t>2024r. i 2 w 2025r.</w:t>
      </w:r>
      <w:r w:rsidRPr="00E501B6">
        <w:rPr>
          <w:rFonts w:cs="Arial"/>
        </w:rPr>
        <w:t xml:space="preserve">) co daje łącznie </w:t>
      </w:r>
      <w:r w:rsidR="00FF3451">
        <w:rPr>
          <w:rFonts w:cs="Arial"/>
        </w:rPr>
        <w:t>2</w:t>
      </w:r>
      <w:r w:rsidRPr="00E501B6">
        <w:rPr>
          <w:rFonts w:cs="Arial"/>
        </w:rPr>
        <w:t>000 szt. w okresie 202</w:t>
      </w:r>
      <w:r w:rsidR="00E646F6" w:rsidRPr="00E501B6">
        <w:rPr>
          <w:rFonts w:cs="Arial"/>
        </w:rPr>
        <w:t>4</w:t>
      </w:r>
      <w:r w:rsidRPr="00E501B6">
        <w:rPr>
          <w:rFonts w:cs="Arial"/>
        </w:rPr>
        <w:t>-202</w:t>
      </w:r>
      <w:r w:rsidR="00E646F6" w:rsidRPr="00E501B6">
        <w:rPr>
          <w:rFonts w:cs="Arial"/>
        </w:rPr>
        <w:t>5</w:t>
      </w:r>
      <w:r w:rsidRPr="00E501B6">
        <w:rPr>
          <w:rFonts w:cs="Arial"/>
        </w:rPr>
        <w:t xml:space="preserve"> r. </w:t>
      </w:r>
    </w:p>
    <w:p w14:paraId="46A2021B" w14:textId="77777777" w:rsidR="009901A9" w:rsidRPr="00E501B6" w:rsidRDefault="009901A9" w:rsidP="00A0272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567"/>
        <w:rPr>
          <w:rFonts w:cs="Arial"/>
          <w:spacing w:val="-3"/>
        </w:rPr>
      </w:pPr>
      <w:r w:rsidRPr="00E501B6">
        <w:rPr>
          <w:rFonts w:cs="Arial"/>
        </w:rPr>
        <w:t xml:space="preserve">1 edycja kwartalnika wydana w nakładzie 500 szt., </w:t>
      </w:r>
    </w:p>
    <w:p w14:paraId="5037A03F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liczba stron kwartalnika: maksymalnie do 28 stron, </w:t>
      </w:r>
    </w:p>
    <w:p w14:paraId="010B73F2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format druku A4 – (pionowy) 210 mm/295 mm, </w:t>
      </w:r>
    </w:p>
    <w:p w14:paraId="2F6BC356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środek: zadruk dwustronny w pełnym kolorze na papierze kredowym 130 g/m2, </w:t>
      </w:r>
    </w:p>
    <w:p w14:paraId="54318B77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okładka zadrukowana dwustronnie w pełnym kolorze na papierze kredowym błysk 250 g/m2, </w:t>
      </w:r>
    </w:p>
    <w:p w14:paraId="0BC035AE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oprawa zeszytowa, szyta dwiema zszywkami, </w:t>
      </w:r>
    </w:p>
    <w:p w14:paraId="67D7FD1F" w14:textId="36124B4E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>kwartalnik ma nadany numer ISSN,</w:t>
      </w:r>
    </w:p>
    <w:p w14:paraId="64166ED8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>indywidualny projekt - Zamawiający przekaże Wykonawcy materiały merytoryczne oraz zdjęcia, Wykonawca zobowiązany będzie do pełnej wizualizacji oraz projektu graficznego przekazanego materiału.</w:t>
      </w:r>
    </w:p>
    <w:p w14:paraId="4BA7337A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Wykonawca zobowi</w:t>
      </w:r>
      <w:r w:rsidRPr="00E501B6">
        <w:rPr>
          <w:rFonts w:eastAsia="TimesNewRoman" w:cs="Arial"/>
        </w:rPr>
        <w:t>ą</w:t>
      </w:r>
      <w:r w:rsidRPr="00E501B6">
        <w:rPr>
          <w:rFonts w:eastAsia="Calibri" w:cs="Arial"/>
        </w:rPr>
        <w:t>zuje si</w:t>
      </w:r>
      <w:r w:rsidRPr="00E501B6">
        <w:rPr>
          <w:rFonts w:eastAsia="TimesNewRoman" w:cs="Arial"/>
        </w:rPr>
        <w:t xml:space="preserve">ę </w:t>
      </w:r>
      <w:r w:rsidRPr="00E501B6">
        <w:rPr>
          <w:rFonts w:eastAsia="Calibri" w:cs="Arial"/>
        </w:rPr>
        <w:t>wykona</w:t>
      </w:r>
      <w:r w:rsidRPr="00E501B6">
        <w:rPr>
          <w:rFonts w:eastAsia="TimesNewRoman" w:cs="Arial"/>
        </w:rPr>
        <w:t xml:space="preserve">ć przedmiot zamówienia, o którym mowa </w:t>
      </w:r>
      <w:r w:rsidRPr="00E501B6">
        <w:rPr>
          <w:rFonts w:eastAsia="TimesNewRoman" w:cs="Arial"/>
        </w:rPr>
        <w:br/>
        <w:t>w ust. 2</w:t>
      </w:r>
      <w:r w:rsidRPr="00E501B6">
        <w:rPr>
          <w:rFonts w:cs="Arial"/>
        </w:rPr>
        <w:t xml:space="preserve"> </w:t>
      </w:r>
      <w:r w:rsidRPr="00E501B6">
        <w:rPr>
          <w:rFonts w:eastAsia="Calibri" w:cs="Arial"/>
        </w:rPr>
        <w:t>z należytą starannością wymaganą przy usługach tego rodzaju, w terminie do …………….. dni kalendarzowych od dnia zaakceptowania ostatecznej wersji kwartalnika do wydruku.</w:t>
      </w:r>
    </w:p>
    <w:p w14:paraId="686EB572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Strony ustalają, iż Wykonawca po otrzymaniu od Zamawiającego zawartości merytorycznej niezbędnej do wykonania przedmiotu umowy, przedłoży Zamawiającemu w ciągu 2 dni roboczych propozycję wizualizacji /projekt graficzny/ przedmiotu umowy określonego w ust. 2 pkt. 2 lit. g odzwierciedlającego jego faktyczną kolorystykę w każdej edycji kwartalnika.</w:t>
      </w:r>
    </w:p>
    <w:p w14:paraId="7A33C65B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 xml:space="preserve">Wizualizacja przedmiotu zamówienia, o którym mowa w ust. 4 oznacza przedłożenie Zamawiającemu wstępnej wersji elektronicznej oraz następnie, po jej </w:t>
      </w:r>
      <w:r w:rsidRPr="00E501B6">
        <w:rPr>
          <w:rFonts w:eastAsia="Calibri" w:cs="Arial"/>
        </w:rPr>
        <w:lastRenderedPageBreak/>
        <w:t xml:space="preserve">zaakceptowaniu przez Zamawiającego, wersji wydrukowanej przedmiotu zamówienia, o którym mowa w ust. 2 do ostatecznej akceptacji. </w:t>
      </w:r>
    </w:p>
    <w:p w14:paraId="2F4D7923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Wykonanie/wydruk może nastąpić po zaakceptowaniu przez Zamawiającego propozycji wizualizacji przedmiotu zamówienia, o którym mowa w ust. 4 oraz 5. Czas wykonania zlecenia wydruku wraz z dostarczeniem do Zamawiającego nie może przekroczyć terminu określonego w ust. 3.</w:t>
      </w:r>
    </w:p>
    <w:p w14:paraId="4A2CF2BB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 xml:space="preserve">Odbiór przedmiotu zamówienia, o którym mowa w ust. 2 nastąpi na podstawie protokołu odbioru. </w:t>
      </w:r>
    </w:p>
    <w:p w14:paraId="3968C08F" w14:textId="5F2405F4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2</w:t>
      </w:r>
      <w:r w:rsidR="008E75DA" w:rsidRPr="00980A52">
        <w:rPr>
          <w:sz w:val="24"/>
          <w:szCs w:val="24"/>
        </w:rPr>
        <w:t xml:space="preserve"> Terminy</w:t>
      </w:r>
    </w:p>
    <w:p w14:paraId="43B1A88D" w14:textId="77777777" w:rsidR="00582EA7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 xml:space="preserve">Umowa została zawarta na okres od dnia jej podpisania do </w:t>
      </w:r>
      <w:r w:rsidR="009F36CA" w:rsidRPr="00E501B6">
        <w:rPr>
          <w:rFonts w:cs="Arial"/>
        </w:rPr>
        <w:t>15.06.2025</w:t>
      </w:r>
      <w:r w:rsidRPr="00E501B6">
        <w:rPr>
          <w:rFonts w:cs="Arial"/>
        </w:rPr>
        <w:t xml:space="preserve"> r. </w:t>
      </w:r>
    </w:p>
    <w:p w14:paraId="7748E84B" w14:textId="3692B4E4" w:rsidR="002048FB" w:rsidRPr="00E501B6" w:rsidRDefault="00582EA7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 xml:space="preserve">Terminy </w:t>
      </w:r>
      <w:r w:rsidR="002048FB" w:rsidRPr="00E501B6">
        <w:rPr>
          <w:rFonts w:cs="Arial"/>
        </w:rPr>
        <w:t xml:space="preserve">przekazania materiałów </w:t>
      </w:r>
      <w:r w:rsidR="00571E0A" w:rsidRPr="00E501B6">
        <w:rPr>
          <w:rFonts w:cs="Arial"/>
        </w:rPr>
        <w:t xml:space="preserve">Wykonawcy </w:t>
      </w:r>
      <w:r w:rsidR="002048FB" w:rsidRPr="00E501B6">
        <w:rPr>
          <w:rFonts w:cs="Arial"/>
        </w:rPr>
        <w:t>do składu i druku:</w:t>
      </w:r>
    </w:p>
    <w:p w14:paraId="30C53465" w14:textId="36EDA9EA" w:rsidR="00582EA7" w:rsidRPr="00E501B6" w:rsidRDefault="00FF3451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82EA7" w:rsidRPr="00E501B6">
        <w:rPr>
          <w:rFonts w:ascii="Arial" w:hAnsi="Arial" w:cs="Arial"/>
          <w:sz w:val="24"/>
          <w:szCs w:val="24"/>
        </w:rPr>
        <w:t xml:space="preserve"> numer/edycja do dnia 16 września 2024 r.</w:t>
      </w:r>
    </w:p>
    <w:p w14:paraId="1877DA50" w14:textId="43CA3F5C" w:rsidR="00582EA7" w:rsidRPr="00E501B6" w:rsidRDefault="00FF3451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82EA7" w:rsidRPr="00E501B6">
        <w:rPr>
          <w:rFonts w:ascii="Arial" w:hAnsi="Arial" w:cs="Arial"/>
          <w:sz w:val="24"/>
          <w:szCs w:val="24"/>
        </w:rPr>
        <w:t xml:space="preserve"> numer/edycja do dnia 15 grudzień 2024 r.</w:t>
      </w:r>
    </w:p>
    <w:p w14:paraId="48FEFDD0" w14:textId="74166091" w:rsidR="00582EA7" w:rsidRPr="00E501B6" w:rsidRDefault="00FF3451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2EA7" w:rsidRPr="00E501B6">
        <w:rPr>
          <w:rFonts w:ascii="Arial" w:hAnsi="Arial" w:cs="Arial"/>
          <w:sz w:val="24"/>
          <w:szCs w:val="24"/>
        </w:rPr>
        <w:t xml:space="preserve"> numer/edycja do dnia 15 marca 2025 r.</w:t>
      </w:r>
    </w:p>
    <w:p w14:paraId="795BEABA" w14:textId="69B111DC" w:rsidR="00582EA7" w:rsidRPr="00E501B6" w:rsidRDefault="00FF3451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82EA7" w:rsidRPr="00E501B6">
        <w:rPr>
          <w:rFonts w:ascii="Arial" w:hAnsi="Arial" w:cs="Arial"/>
          <w:sz w:val="24"/>
          <w:szCs w:val="24"/>
        </w:rPr>
        <w:t xml:space="preserve"> numer/edycja do dnia 2 czerwca 2025 r.</w:t>
      </w:r>
    </w:p>
    <w:p w14:paraId="32F746C9" w14:textId="023129AE" w:rsidR="009901A9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>Termin, o którym mowa w ust.1 oznacza maksymalny czas obowiązywania umowy, przy czym faktyczna realizacja (wydruk</w:t>
      </w:r>
      <w:r w:rsidR="00571E0A" w:rsidRPr="00E501B6">
        <w:rPr>
          <w:rFonts w:cs="Arial"/>
        </w:rPr>
        <w:t xml:space="preserve"> i dostawa numeru </w:t>
      </w:r>
      <w:r w:rsidR="00FF3451">
        <w:rPr>
          <w:rFonts w:cs="Arial"/>
        </w:rPr>
        <w:t>4</w:t>
      </w:r>
      <w:r w:rsidR="00571E0A" w:rsidRPr="00E501B6">
        <w:rPr>
          <w:rFonts w:cs="Arial"/>
        </w:rPr>
        <w:t xml:space="preserve"> kwartalnika</w:t>
      </w:r>
      <w:r w:rsidRPr="00E501B6">
        <w:rPr>
          <w:rFonts w:cs="Arial"/>
        </w:rPr>
        <w:t xml:space="preserve">) przedmiotu umowy określonego w § 1 ust. 2 pkt. 2 będzie następowała zgodnie </w:t>
      </w:r>
      <w:r w:rsidR="00E501B6">
        <w:rPr>
          <w:rFonts w:cs="Arial"/>
        </w:rPr>
        <w:br/>
      </w:r>
      <w:r w:rsidRPr="00E501B6">
        <w:rPr>
          <w:rFonts w:cs="Arial"/>
        </w:rPr>
        <w:t>z § 1 ust. 3 umowy.</w:t>
      </w:r>
    </w:p>
    <w:p w14:paraId="53635387" w14:textId="714CFB72" w:rsidR="009901A9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>Przez dni robocze określone w § 1 ust. 4 niniejszej umowy należy rozumieć dni od poniedziałku do piątku, z wyłączeniem dni ustawowo wolnych od pracy.</w:t>
      </w:r>
    </w:p>
    <w:p w14:paraId="1C707C1E" w14:textId="64F314CF" w:rsidR="009901A9" w:rsidRPr="001D4FC2" w:rsidRDefault="009901A9" w:rsidP="001D4FC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1D4FC2">
        <w:rPr>
          <w:sz w:val="24"/>
          <w:szCs w:val="24"/>
        </w:rPr>
        <w:t>§ 3</w:t>
      </w:r>
      <w:r w:rsidR="008E75DA" w:rsidRPr="001D4FC2">
        <w:rPr>
          <w:sz w:val="24"/>
          <w:szCs w:val="24"/>
        </w:rPr>
        <w:t xml:space="preserve"> Wynagrodzenie</w:t>
      </w:r>
    </w:p>
    <w:p w14:paraId="3724A25E" w14:textId="77777777" w:rsidR="00F51EBE" w:rsidRPr="00F74710" w:rsidRDefault="009901A9" w:rsidP="00F51EBE">
      <w:pPr>
        <w:pStyle w:val="Akapitzlist"/>
        <w:numPr>
          <w:ilvl w:val="0"/>
          <w:numId w:val="31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74710">
        <w:rPr>
          <w:rFonts w:ascii="Arial" w:hAnsi="Arial" w:cs="Arial"/>
          <w:sz w:val="24"/>
          <w:szCs w:val="24"/>
        </w:rPr>
        <w:t xml:space="preserve">Za wykonanie przedmiotu umowy, o którym mowa w § 1 ust. 2 Zamawiający zapłaci Wykonawcy kwotę </w:t>
      </w:r>
      <w:r w:rsidRPr="00F74710">
        <w:rPr>
          <w:rFonts w:ascii="Arial" w:hAnsi="Arial" w:cs="Arial"/>
          <w:b/>
          <w:sz w:val="24"/>
          <w:szCs w:val="24"/>
        </w:rPr>
        <w:t>……………………………… zł brutto</w:t>
      </w:r>
      <w:r w:rsidRPr="00F74710">
        <w:rPr>
          <w:rFonts w:ascii="Arial" w:hAnsi="Arial" w:cs="Arial"/>
          <w:sz w:val="24"/>
          <w:szCs w:val="24"/>
        </w:rPr>
        <w:t xml:space="preserve"> (słownie: ……………………………………………/…..), w tym VAT.</w:t>
      </w:r>
    </w:p>
    <w:p w14:paraId="22564605" w14:textId="28DE8D8F" w:rsidR="009901A9" w:rsidRPr="00F74710" w:rsidRDefault="003B7F08" w:rsidP="002B7117">
      <w:pPr>
        <w:pStyle w:val="Akapitzlist"/>
        <w:numPr>
          <w:ilvl w:val="0"/>
          <w:numId w:val="31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74710">
        <w:rPr>
          <w:rFonts w:ascii="Arial" w:hAnsi="Arial" w:cs="Arial"/>
          <w:sz w:val="24"/>
          <w:szCs w:val="24"/>
        </w:rPr>
        <w:t>Wynagrodzenie o którym mowa ust. 1</w:t>
      </w:r>
      <w:r w:rsidR="00820B02" w:rsidRPr="00F74710">
        <w:rPr>
          <w:rFonts w:ascii="Arial" w:hAnsi="Arial" w:cs="Arial"/>
          <w:sz w:val="24"/>
          <w:szCs w:val="24"/>
        </w:rPr>
        <w:t>,</w:t>
      </w:r>
      <w:r w:rsidR="009901A9" w:rsidRPr="00F74710">
        <w:rPr>
          <w:rFonts w:ascii="Arial" w:hAnsi="Arial" w:cs="Arial"/>
          <w:b/>
          <w:sz w:val="24"/>
          <w:szCs w:val="24"/>
        </w:rPr>
        <w:t xml:space="preserve"> wynika z kalkulacji ceny za 500 szt. …………… zł brutto x </w:t>
      </w:r>
      <w:r w:rsidR="00F51EBE" w:rsidRPr="00F74710">
        <w:rPr>
          <w:rFonts w:ascii="Arial" w:hAnsi="Arial" w:cs="Arial"/>
          <w:b/>
          <w:sz w:val="24"/>
          <w:szCs w:val="24"/>
        </w:rPr>
        <w:t>4</w:t>
      </w:r>
      <w:r w:rsidR="000E6FA5" w:rsidRPr="00F74710">
        <w:rPr>
          <w:rFonts w:ascii="Arial" w:hAnsi="Arial" w:cs="Arial"/>
          <w:b/>
          <w:sz w:val="24"/>
          <w:szCs w:val="24"/>
        </w:rPr>
        <w:t xml:space="preserve"> </w:t>
      </w:r>
      <w:r w:rsidR="009901A9" w:rsidRPr="00F74710">
        <w:rPr>
          <w:rFonts w:ascii="Arial" w:hAnsi="Arial" w:cs="Arial"/>
          <w:b/>
          <w:sz w:val="24"/>
          <w:szCs w:val="24"/>
        </w:rPr>
        <w:t>edycji kwartalnika</w:t>
      </w:r>
      <w:r w:rsidR="009901A9" w:rsidRPr="00F74710">
        <w:rPr>
          <w:rFonts w:ascii="Arial" w:hAnsi="Arial" w:cs="Arial"/>
          <w:sz w:val="24"/>
          <w:szCs w:val="24"/>
        </w:rPr>
        <w:t>.</w:t>
      </w:r>
    </w:p>
    <w:p w14:paraId="51469719" w14:textId="670B5F34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lastRenderedPageBreak/>
        <w:t>§ 4</w:t>
      </w:r>
      <w:r w:rsidR="008E75DA" w:rsidRPr="00980A52">
        <w:rPr>
          <w:sz w:val="24"/>
          <w:szCs w:val="24"/>
        </w:rPr>
        <w:t xml:space="preserve"> Płatności</w:t>
      </w:r>
    </w:p>
    <w:p w14:paraId="1C1F6829" w14:textId="4E0F40B1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 xml:space="preserve">Wynagrodzenie ustalone w § 3 będzie płatne przelewem, w terminie </w:t>
      </w:r>
      <w:r w:rsidR="00E501B6">
        <w:rPr>
          <w:rFonts w:cs="Arial"/>
          <w:bCs/>
          <w:iCs/>
        </w:rPr>
        <w:t>14</w:t>
      </w:r>
      <w:r w:rsidRPr="00E501B6">
        <w:rPr>
          <w:rFonts w:cs="Arial"/>
          <w:bCs/>
          <w:iCs/>
        </w:rPr>
        <w:t xml:space="preserve"> dni od dnia wykonania przedmiotu umowy,</w:t>
      </w:r>
      <w:r w:rsidRPr="00E501B6">
        <w:rPr>
          <w:rFonts w:cs="Arial"/>
        </w:rPr>
        <w:t xml:space="preserve"> o którym mowa w </w:t>
      </w:r>
      <w:r w:rsidRPr="00E501B6">
        <w:rPr>
          <w:rFonts w:cs="Arial"/>
          <w:bCs/>
          <w:iCs/>
        </w:rPr>
        <w:t xml:space="preserve">§ 1 </w:t>
      </w:r>
      <w:r w:rsidRPr="00E501B6">
        <w:rPr>
          <w:rFonts w:cs="Arial"/>
        </w:rPr>
        <w:t>ust. 2</w:t>
      </w:r>
      <w:r w:rsidRPr="00E501B6">
        <w:rPr>
          <w:rFonts w:cs="Arial"/>
          <w:bCs/>
          <w:iCs/>
        </w:rPr>
        <w:t xml:space="preserve"> na podstawie prawidłowo wystawionej faktury częściowej za każdą edycję kwartalnika, na konto bankowe Wykonawcy wskazane na fakturze.</w:t>
      </w:r>
    </w:p>
    <w:p w14:paraId="7BEBAAB5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 xml:space="preserve">Warunkiem wystawienia przez Wykonawcę faktury jest uprzedni odbiór wykonanego przedmiotu zamówienia przez Zamawiającego bez zastrzeżeń, na podstawie protokołu odbioru, o którym mowa w § 1 ust. 7. </w:t>
      </w:r>
    </w:p>
    <w:p w14:paraId="1B00DC57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>Wynagrodzenie, o którym mowa w § 3 zaspokaja wszelkie roszczenia Wykonawcy z tytułu wykonania umowy.</w:t>
      </w:r>
    </w:p>
    <w:p w14:paraId="0B11AF61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>Adresem dla doręczenia Zamawiającemu faktury VAT jest: Regionalny Ośrodek Polityki Społecznej w Opolu, ul. Głogowska 25 c, 45-315 Opole, NIP: 754-26-17-249.</w:t>
      </w:r>
    </w:p>
    <w:p w14:paraId="4081D170" w14:textId="77777777" w:rsidR="009901A9" w:rsidRPr="00E501B6" w:rsidRDefault="009901A9" w:rsidP="00A0272E">
      <w:pPr>
        <w:numPr>
          <w:ilvl w:val="0"/>
          <w:numId w:val="13"/>
        </w:numPr>
        <w:suppressAutoHyphens/>
        <w:autoSpaceDN w:val="0"/>
        <w:spacing w:line="360" w:lineRule="auto"/>
        <w:ind w:left="567" w:hanging="567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>Faktura musi zawierać następujące dane:</w:t>
      </w:r>
    </w:p>
    <w:p w14:paraId="4F4C8E2D" w14:textId="77777777" w:rsidR="009901A9" w:rsidRPr="00E501B6" w:rsidRDefault="009901A9" w:rsidP="00AE4AF1">
      <w:pPr>
        <w:suppressAutoHyphens/>
        <w:autoSpaceDN w:val="0"/>
        <w:spacing w:line="360" w:lineRule="auto"/>
        <w:ind w:left="567"/>
        <w:textAlignment w:val="baseline"/>
        <w:rPr>
          <w:rFonts w:cs="Arial"/>
          <w:b/>
        </w:rPr>
      </w:pPr>
      <w:r w:rsidRPr="00E501B6">
        <w:rPr>
          <w:rFonts w:cs="Arial"/>
          <w:b/>
        </w:rPr>
        <w:t>NABYWCA</w:t>
      </w:r>
    </w:p>
    <w:p w14:paraId="46F7420B" w14:textId="77777777" w:rsidR="009901A9" w:rsidRPr="00E501B6" w:rsidRDefault="009901A9" w:rsidP="00AE4AF1">
      <w:pPr>
        <w:suppressAutoHyphens/>
        <w:autoSpaceDN w:val="0"/>
        <w:spacing w:line="360" w:lineRule="auto"/>
        <w:ind w:left="567"/>
        <w:textAlignment w:val="baseline"/>
        <w:rPr>
          <w:rFonts w:cs="Arial"/>
        </w:rPr>
      </w:pPr>
      <w:r w:rsidRPr="00E501B6">
        <w:rPr>
          <w:rFonts w:cs="Arial"/>
        </w:rPr>
        <w:t xml:space="preserve">Województwo Opolskie , ul. Piastowska 14, 45-082 Opole, NIP: 754-30-77-565 </w:t>
      </w:r>
    </w:p>
    <w:p w14:paraId="16AD76D7" w14:textId="77777777" w:rsidR="009901A9" w:rsidRPr="00E501B6" w:rsidRDefault="009901A9" w:rsidP="00AE4AF1">
      <w:pPr>
        <w:suppressAutoHyphens/>
        <w:autoSpaceDN w:val="0"/>
        <w:spacing w:line="360" w:lineRule="auto"/>
        <w:ind w:left="567"/>
        <w:textAlignment w:val="baseline"/>
        <w:rPr>
          <w:rFonts w:cs="Arial"/>
          <w:b/>
          <w:kern w:val="3"/>
        </w:rPr>
      </w:pPr>
      <w:r w:rsidRPr="00E501B6">
        <w:rPr>
          <w:rFonts w:cs="Arial"/>
          <w:b/>
          <w:kern w:val="3"/>
        </w:rPr>
        <w:t>ODBIORCA</w:t>
      </w:r>
    </w:p>
    <w:p w14:paraId="17B4DD97" w14:textId="77777777" w:rsidR="009901A9" w:rsidRPr="00E501B6" w:rsidRDefault="009901A9" w:rsidP="00AE4AF1">
      <w:pPr>
        <w:suppressAutoHyphens/>
        <w:autoSpaceDN w:val="0"/>
        <w:spacing w:line="360" w:lineRule="auto"/>
        <w:ind w:left="567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 xml:space="preserve">Regionalny Ośrodek Polityki Społecznej w Opolu, ul. Głogowska 25 c, 45-315 Opole </w:t>
      </w:r>
    </w:p>
    <w:p w14:paraId="10A5A846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Adresem dla doręczenia Zamawiającemu faktury VAT jest: Regionalny Ośrodek Polityki Społecznej w Opolu, ul. Głogowska 25 c, 45-315 Opole.</w:t>
      </w:r>
    </w:p>
    <w:p w14:paraId="1C9839A7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 xml:space="preserve">Wykonawca zobowiązuje się niezwłocznie poinformować Zamawiającego </w:t>
      </w:r>
      <w:r w:rsidRPr="00E501B6">
        <w:rPr>
          <w:rFonts w:cs="Arial"/>
        </w:rPr>
        <w:br/>
        <w:t>w przypadku zmiany numeru rachunku bankowego.</w:t>
      </w:r>
    </w:p>
    <w:p w14:paraId="16E873DE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Za dzień zapłaty Strony przyjmują dzień obciążenia rachunku Zamawiającego.</w:t>
      </w:r>
    </w:p>
    <w:p w14:paraId="6EB1C7F7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Wykonawca jest upoważniony do wystawiania faktury VAT bez podpisu Zamawiającego.</w:t>
      </w:r>
    </w:p>
    <w:p w14:paraId="06D30C1A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 xml:space="preserve">Zamawiający dopuszcza przesyłanie faktur w formie elektronicznej pocztą e-mail na adres: </w:t>
      </w:r>
      <w:hyperlink r:id="rId7" w:history="1">
        <w:r w:rsidRPr="00E501B6">
          <w:rPr>
            <w:rFonts w:cs="Arial"/>
          </w:rPr>
          <w:t>rops@rops-opole.pl</w:t>
        </w:r>
      </w:hyperlink>
      <w:r w:rsidRPr="00E501B6">
        <w:rPr>
          <w:rFonts w:cs="Arial"/>
        </w:rPr>
        <w:t xml:space="preserve"> w formacie pdf oraz e-faktur.</w:t>
      </w:r>
    </w:p>
    <w:p w14:paraId="6983EF26" w14:textId="287FB558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Na fakturze Wykonawca poda numer rachunku bankowego Wykonawcy dla płatności kwoty netto oraz numer rachunku Wykonawcy dla płatności VAT</w:t>
      </w:r>
      <w:r w:rsidR="00566388" w:rsidRPr="00E501B6">
        <w:rPr>
          <w:rFonts w:cs="Arial"/>
        </w:rPr>
        <w:t>.</w:t>
      </w:r>
    </w:p>
    <w:p w14:paraId="47283C97" w14:textId="7607A9F2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lastRenderedPageBreak/>
        <w:t>§ 5</w:t>
      </w:r>
      <w:r w:rsidR="008E75DA" w:rsidRPr="00980A52">
        <w:rPr>
          <w:sz w:val="24"/>
          <w:szCs w:val="24"/>
        </w:rPr>
        <w:t xml:space="preserve"> </w:t>
      </w:r>
      <w:r w:rsidR="00266257" w:rsidRPr="00980A52">
        <w:rPr>
          <w:sz w:val="24"/>
          <w:szCs w:val="24"/>
        </w:rPr>
        <w:t>Zobowiązanie Wykonawcy</w:t>
      </w:r>
    </w:p>
    <w:p w14:paraId="6DA94498" w14:textId="77777777" w:rsidR="009901A9" w:rsidRPr="00E501B6" w:rsidRDefault="009901A9" w:rsidP="002B7117">
      <w:pPr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Wykonawca </w:t>
      </w:r>
      <w:r w:rsidRPr="00E501B6">
        <w:rPr>
          <w:rFonts w:cs="Arial"/>
        </w:rPr>
        <w:t>zobowiązuje się do współpracy z Zamawiającym na każdym etapie prac związanych z realizacją przedmiotu zamówienia, a w szczególności w zakresie wizualizacji przedmiotu zamówienia.</w:t>
      </w:r>
    </w:p>
    <w:p w14:paraId="1208E3D9" w14:textId="5BA97CA6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6</w:t>
      </w:r>
      <w:r w:rsidR="00266257" w:rsidRPr="00980A52">
        <w:rPr>
          <w:sz w:val="24"/>
          <w:szCs w:val="24"/>
        </w:rPr>
        <w:t xml:space="preserve"> Kary umowne</w:t>
      </w:r>
    </w:p>
    <w:p w14:paraId="7A19A723" w14:textId="368A1910" w:rsidR="009901A9" w:rsidRPr="00E501B6" w:rsidRDefault="009901A9" w:rsidP="00174770">
      <w:pPr>
        <w:numPr>
          <w:ilvl w:val="0"/>
          <w:numId w:val="22"/>
        </w:numPr>
        <w:tabs>
          <w:tab w:val="num" w:pos="567"/>
        </w:tabs>
        <w:spacing w:line="360" w:lineRule="auto"/>
        <w:ind w:hanging="720"/>
        <w:rPr>
          <w:rFonts w:cs="Arial"/>
        </w:rPr>
      </w:pPr>
      <w:r w:rsidRPr="00E501B6">
        <w:rPr>
          <w:rFonts w:cs="Arial"/>
          <w:color w:val="000000"/>
        </w:rPr>
        <w:t xml:space="preserve">Wykonawca </w:t>
      </w:r>
      <w:r w:rsidRPr="00E501B6">
        <w:rPr>
          <w:rFonts w:cs="Arial"/>
        </w:rPr>
        <w:t xml:space="preserve">zobowiązany jest do zapłacenia kary umownej w następujących przypadkach: </w:t>
      </w:r>
    </w:p>
    <w:p w14:paraId="452DE978" w14:textId="137044D4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odstąpienia od umowy przez Zamawiającego z przyczyn leżących po stronie Wykonawcy w wysokości </w:t>
      </w:r>
      <w:r w:rsidR="002D46F4">
        <w:rPr>
          <w:rFonts w:cs="Arial"/>
        </w:rPr>
        <w:t>2</w:t>
      </w:r>
      <w:r w:rsidRPr="00E501B6">
        <w:rPr>
          <w:rFonts w:cs="Arial"/>
        </w:rPr>
        <w:t xml:space="preserve">0% wynagrodzenia łącznego umownego brutto, </w:t>
      </w:r>
      <w:r w:rsidR="00E501B6">
        <w:rPr>
          <w:rFonts w:cs="Arial"/>
        </w:rPr>
        <w:br/>
      </w:r>
      <w:r w:rsidRPr="00E501B6">
        <w:rPr>
          <w:rFonts w:cs="Arial"/>
        </w:rPr>
        <w:t>o którym mowa w § 3,</w:t>
      </w:r>
    </w:p>
    <w:p w14:paraId="0D626EE6" w14:textId="1DE6D1F0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niewykonania przedmiotu umowy - w wysokości </w:t>
      </w:r>
      <w:r w:rsidR="006D3926">
        <w:rPr>
          <w:rFonts w:cs="Arial"/>
        </w:rPr>
        <w:t>2</w:t>
      </w:r>
      <w:r w:rsidRPr="00E501B6">
        <w:rPr>
          <w:rFonts w:cs="Arial"/>
        </w:rPr>
        <w:t>0% wynagrodzenia łącznego umownego brutto, o którym mowa w § 3,</w:t>
      </w:r>
    </w:p>
    <w:p w14:paraId="144519EA" w14:textId="77777777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>za opóźnienie w terminie realizacji zamówienia – 2% wynagrodzenia łącznego umownego brutto, o którym mowa w § 3 za każdy dzień opóźnienia,</w:t>
      </w:r>
    </w:p>
    <w:p w14:paraId="39FFEDDD" w14:textId="08E18C0D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za nienależyte wykonanie usługi w wysokości </w:t>
      </w:r>
      <w:r w:rsidR="006D3926">
        <w:rPr>
          <w:rFonts w:cs="Arial"/>
        </w:rPr>
        <w:t>1</w:t>
      </w:r>
      <w:r w:rsidRPr="00E501B6">
        <w:rPr>
          <w:rFonts w:cs="Arial"/>
        </w:rPr>
        <w:t xml:space="preserve">0% wynagrodzenia łącznego umownego brutto, o którym mowa w § 3. </w:t>
      </w:r>
    </w:p>
    <w:p w14:paraId="2A55188B" w14:textId="50218AB6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>Przez nienależyte wykonanie uznaje się realizację usługi niezgodnie z przedmiotem zamówienia, umowy oraz wszelkich nieprawidłowości w zakresie realizacji umowy, w szczególności poprzez zastosowanie parametrów technicznych innych niż określone przedmiotem umowy, o którym mowa w § 1 ust. 2.</w:t>
      </w:r>
    </w:p>
    <w:p w14:paraId="1D9B5D7F" w14:textId="465CB36E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 xml:space="preserve">Poprzez niezastosowanie parametrów technicznych, o których mowa w ust. 2 należy rozumieć użycie innych materiałów oraz technik wykonania niż określone przedmiotem umowy, o którym mowa w § 1 ust. 2. </w:t>
      </w:r>
    </w:p>
    <w:p w14:paraId="6C5E922C" w14:textId="77777777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031A954E" w14:textId="6944D234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lastRenderedPageBreak/>
        <w:t>§ 7</w:t>
      </w:r>
      <w:r w:rsidR="00266257" w:rsidRPr="00980A52">
        <w:rPr>
          <w:sz w:val="24"/>
          <w:szCs w:val="24"/>
        </w:rPr>
        <w:t xml:space="preserve"> Ods</w:t>
      </w:r>
      <w:r w:rsidR="00AA7078" w:rsidRPr="00980A52">
        <w:rPr>
          <w:sz w:val="24"/>
          <w:szCs w:val="24"/>
        </w:rPr>
        <w:t>tąpienie od umowy</w:t>
      </w:r>
    </w:p>
    <w:p w14:paraId="2DDE736E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Zamawiający zastrzega sobie prawo do odstąpienia od umowy w przypadku:</w:t>
      </w:r>
    </w:p>
    <w:p w14:paraId="49FF0F3D" w14:textId="65DEE763" w:rsidR="009901A9" w:rsidRPr="00E501B6" w:rsidRDefault="009901A9" w:rsidP="00A027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rPr>
          <w:rFonts w:cs="Arial"/>
        </w:rPr>
      </w:pPr>
      <w:r w:rsidRPr="00E501B6">
        <w:rPr>
          <w:rFonts w:cs="Arial"/>
        </w:rPr>
        <w:t xml:space="preserve">gdy Wykonawca nie dotrzyma umownego terminu, o którym mowa w § 1 ust. 3  wykonania i wydania przedmiotu umowy. W takim przypadku prawo do odstąpienia od umowy przysługuje po bezskutecznym upływie 3 dni od umownego terminu ukończenia i wydania przedmiotu umowy, nie później niż </w:t>
      </w:r>
      <w:r w:rsidR="00E501B6">
        <w:rPr>
          <w:rFonts w:cs="Arial"/>
        </w:rPr>
        <w:br/>
      </w:r>
      <w:r w:rsidRPr="00E501B6">
        <w:rPr>
          <w:rFonts w:cs="Arial"/>
        </w:rPr>
        <w:t>w terminie miesiąca od dnia rozpoczęcia biegu terminu uprawniającego do odstąpienia;</w:t>
      </w:r>
    </w:p>
    <w:p w14:paraId="58F8848E" w14:textId="3A784CFB" w:rsidR="009901A9" w:rsidRPr="00E501B6" w:rsidRDefault="009901A9" w:rsidP="00A027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rPr>
          <w:rFonts w:cs="Arial"/>
          <w:snapToGrid w:val="0"/>
          <w:color w:val="000000"/>
        </w:rPr>
      </w:pPr>
      <w:r w:rsidRPr="00E501B6">
        <w:rPr>
          <w:rFonts w:cs="Arial"/>
          <w:snapToGrid w:val="0"/>
          <w:color w:val="000000"/>
        </w:rPr>
        <w:t xml:space="preserve">nie </w:t>
      </w:r>
      <w:r w:rsidRPr="00E501B6">
        <w:rPr>
          <w:rFonts w:cs="Arial"/>
        </w:rPr>
        <w:t>poprawienia lub nie uzupełnienia przedmiotu umowy</w:t>
      </w:r>
      <w:r w:rsidRPr="00E501B6">
        <w:rPr>
          <w:rFonts w:cs="Arial"/>
          <w:snapToGrid w:val="0"/>
          <w:color w:val="000000"/>
        </w:rPr>
        <w:t xml:space="preserve"> w wyznaczonym przez </w:t>
      </w:r>
      <w:r w:rsidRPr="00E501B6">
        <w:rPr>
          <w:rFonts w:cs="Arial"/>
          <w:color w:val="000000"/>
        </w:rPr>
        <w:t>Zamawiającego</w:t>
      </w:r>
      <w:r w:rsidRPr="00E501B6">
        <w:rPr>
          <w:rFonts w:cs="Arial"/>
          <w:snapToGrid w:val="0"/>
          <w:color w:val="000000"/>
        </w:rPr>
        <w:t xml:space="preserve"> terminie, w przypadku gdy jest wadliwy lub niekompletny. </w:t>
      </w:r>
      <w:r w:rsidR="00E501B6">
        <w:rPr>
          <w:rFonts w:cs="Arial"/>
          <w:snapToGrid w:val="0"/>
          <w:color w:val="000000"/>
        </w:rPr>
        <w:br/>
      </w:r>
      <w:r w:rsidRPr="00E501B6">
        <w:rPr>
          <w:rFonts w:cs="Arial"/>
        </w:rPr>
        <w:t>W takim przypadku prawo do odstąpienia od umowy przysługuje po bezskutecznym upływie terminu wyznaczonego na</w:t>
      </w:r>
      <w:r w:rsidRPr="00E501B6">
        <w:rPr>
          <w:rFonts w:cs="Arial"/>
          <w:snapToGrid w:val="0"/>
          <w:color w:val="000000"/>
        </w:rPr>
        <w:t xml:space="preserve"> </w:t>
      </w:r>
      <w:r w:rsidRPr="00E501B6">
        <w:rPr>
          <w:rFonts w:cs="Arial"/>
        </w:rPr>
        <w:t>poprawienie lub uzupełnienie przedmiotu umowy, nie później niż w terminie miesiąca od dnia rozpoczęcia biegu terminu uprawniającego do odstąpienia.</w:t>
      </w:r>
    </w:p>
    <w:p w14:paraId="591C3B56" w14:textId="358D123F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8</w:t>
      </w:r>
      <w:r w:rsidR="00AA7078" w:rsidRPr="00980A52">
        <w:rPr>
          <w:sz w:val="24"/>
          <w:szCs w:val="24"/>
        </w:rPr>
        <w:t xml:space="preserve"> </w:t>
      </w:r>
      <w:r w:rsidR="00817A9F" w:rsidRPr="00980A52">
        <w:rPr>
          <w:sz w:val="24"/>
          <w:szCs w:val="24"/>
        </w:rPr>
        <w:t>Osoby realizujące przedmiot umowy</w:t>
      </w:r>
    </w:p>
    <w:p w14:paraId="56E4C755" w14:textId="77777777" w:rsidR="009901A9" w:rsidRPr="00E501B6" w:rsidRDefault="009901A9" w:rsidP="00A027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cs="Arial"/>
        </w:rPr>
        <w:t>Zamawiający zastrzega sobie możliwość weryfikowania na każdym etapie wykonania umowy</w:t>
      </w:r>
      <w:r w:rsidRPr="00E501B6">
        <w:rPr>
          <w:rFonts w:eastAsia="Calibri" w:cs="Arial"/>
          <w:color w:val="000000"/>
          <w:lang w:eastAsia="en-US"/>
        </w:rPr>
        <w:t xml:space="preserve"> </w:t>
      </w:r>
      <w:r w:rsidRPr="00E501B6">
        <w:rPr>
          <w:rFonts w:cs="Arial"/>
        </w:rPr>
        <w:t>czy przedmiot umowy w zakresie wykonywania usługi składu graficznego i usługi obsługi urządzeń drukujących realizowany jest przez osoby</w:t>
      </w:r>
      <w:r w:rsidRPr="00E501B6">
        <w:rPr>
          <w:rFonts w:eastAsia="Calibri" w:cs="Arial"/>
          <w:lang w:eastAsia="en-US"/>
        </w:rPr>
        <w:t xml:space="preserve"> zatrudnione na podstawie umów o pracę. Zamawiający uprawniony jest w szczególności do: </w:t>
      </w:r>
    </w:p>
    <w:p w14:paraId="21BFEC5C" w14:textId="77777777" w:rsidR="009901A9" w:rsidRPr="00E501B6" w:rsidRDefault="009901A9" w:rsidP="002402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żądania oświadczeń lub dokumentów w zakresie potwierdzenia spełniania ww. wymogu i dokonywania ich oceny,</w:t>
      </w:r>
    </w:p>
    <w:p w14:paraId="5ADB4F26" w14:textId="77777777" w:rsidR="009901A9" w:rsidRPr="00E501B6" w:rsidRDefault="009901A9" w:rsidP="002402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żądania wyjaśnień w przypadku wątpliwości w zakresie potwierdzenia spełniania ww. wymogu,</w:t>
      </w:r>
    </w:p>
    <w:p w14:paraId="2A785AD2" w14:textId="77777777" w:rsidR="009901A9" w:rsidRPr="00E501B6" w:rsidRDefault="009901A9" w:rsidP="002402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przeprowadzania kontroli na miejscu wykonywania świadczenia.</w:t>
      </w:r>
    </w:p>
    <w:p w14:paraId="6640E0FC" w14:textId="4CEC7ED1" w:rsidR="009901A9" w:rsidRPr="00E501B6" w:rsidRDefault="009901A9" w:rsidP="00353E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 xml:space="preserve">Z tytułu niespełnienia 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osób </w:t>
      </w:r>
      <w:r w:rsidRPr="00E501B6">
        <w:rPr>
          <w:rFonts w:eastAsia="Calibri" w:cs="Arial"/>
          <w:lang w:eastAsia="en-US"/>
        </w:rPr>
        <w:t>zaangażowanych do realizacji zamówienia</w:t>
      </w:r>
      <w:r w:rsidRPr="00E501B6">
        <w:rPr>
          <w:rFonts w:eastAsia="Calibri" w:cs="Arial"/>
          <w:color w:val="000000"/>
          <w:lang w:eastAsia="en-US"/>
        </w:rPr>
        <w:t xml:space="preserve"> </w:t>
      </w:r>
      <w:r w:rsidRPr="00E501B6">
        <w:rPr>
          <w:rFonts w:cs="Arial"/>
        </w:rPr>
        <w:t>w zakresie wykonywania usługi składu graficznego i usługi obsługi urządzeń drukujących</w:t>
      </w:r>
      <w:r w:rsidRPr="00E501B6">
        <w:rPr>
          <w:rFonts w:eastAsia="Calibri" w:cs="Arial"/>
          <w:color w:val="000000"/>
          <w:lang w:eastAsia="en-US"/>
        </w:rPr>
        <w:t xml:space="preserve"> zamawiający przewiduje sankcję w postaci obowiązku zapłaty przez wykonawcę </w:t>
      </w:r>
      <w:r w:rsidRPr="00E501B6">
        <w:rPr>
          <w:rFonts w:eastAsia="Calibri" w:cs="Arial"/>
          <w:color w:val="000000"/>
          <w:lang w:eastAsia="en-US"/>
        </w:rPr>
        <w:lastRenderedPageBreak/>
        <w:t xml:space="preserve">kary umownej w wysokości 10% </w:t>
      </w:r>
      <w:r w:rsidRPr="00E501B6">
        <w:rPr>
          <w:rFonts w:cs="Arial"/>
        </w:rPr>
        <w:t>łącznego wynagrodzenia umownego brutto</w:t>
      </w:r>
      <w:r w:rsidRPr="00E501B6">
        <w:rPr>
          <w:rFonts w:eastAsia="Calibri" w:cs="Arial"/>
          <w:color w:val="000000"/>
          <w:lang w:eastAsia="en-US"/>
        </w:rPr>
        <w:t xml:space="preserve">, </w:t>
      </w:r>
      <w:r w:rsidR="00353EC2">
        <w:rPr>
          <w:rFonts w:eastAsia="Calibri" w:cs="Arial"/>
          <w:color w:val="000000"/>
          <w:lang w:eastAsia="en-US"/>
        </w:rPr>
        <w:br/>
      </w:r>
      <w:r w:rsidRPr="00E501B6">
        <w:rPr>
          <w:rFonts w:eastAsia="Calibri" w:cs="Arial"/>
          <w:color w:val="000000"/>
          <w:lang w:eastAsia="en-US"/>
        </w:rPr>
        <w:t xml:space="preserve">o którym mowa w </w:t>
      </w:r>
      <w:r w:rsidRPr="00E501B6">
        <w:rPr>
          <w:rFonts w:cs="Arial"/>
        </w:rPr>
        <w:t>§ 3 umowy</w:t>
      </w:r>
      <w:r w:rsidRPr="00E501B6">
        <w:rPr>
          <w:rFonts w:eastAsia="Calibri" w:cs="Arial"/>
          <w:color w:val="000000"/>
          <w:lang w:eastAsia="en-US"/>
        </w:rPr>
        <w:t xml:space="preserve">. </w:t>
      </w:r>
    </w:p>
    <w:p w14:paraId="62041450" w14:textId="77777777" w:rsidR="009901A9" w:rsidRPr="00E501B6" w:rsidRDefault="009901A9" w:rsidP="00353E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color w:val="000000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E501B6">
        <w:rPr>
          <w:rFonts w:eastAsia="Calibri" w:cs="Arial"/>
          <w:lang w:eastAsia="en-US"/>
        </w:rPr>
        <w:t xml:space="preserve">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traktowane będzie, jako </w:t>
      </w:r>
      <w:r w:rsidRPr="00E501B6">
        <w:rPr>
          <w:rFonts w:eastAsia="Calibri" w:cs="Arial"/>
          <w:lang w:eastAsia="en-US"/>
        </w:rPr>
        <w:t xml:space="preserve">niespełnienie 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osób zaangażowanych do realizacji zamówienia. </w:t>
      </w:r>
    </w:p>
    <w:p w14:paraId="518C2910" w14:textId="77777777" w:rsidR="009901A9" w:rsidRPr="00E501B6" w:rsidRDefault="009901A9" w:rsidP="00353E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color w:val="000000"/>
          <w:lang w:eastAsia="en-US"/>
        </w:rPr>
        <w:t>W przypadku uzasadnionych wątpliwości, co do przestrzegania prawa pracy przez wykonawcę, zamawiający może zwrócić się o przeprowadzenie kontroli przez Państwową</w:t>
      </w:r>
      <w:r w:rsidRPr="00E501B6">
        <w:rPr>
          <w:rFonts w:eastAsia="Calibri" w:cs="Arial"/>
          <w:lang w:eastAsia="en-US"/>
        </w:rPr>
        <w:t xml:space="preserve"> Inspekcję Pracy.</w:t>
      </w:r>
    </w:p>
    <w:p w14:paraId="09102927" w14:textId="27C9EE2C" w:rsidR="009901A9" w:rsidRPr="00E501B6" w:rsidRDefault="009901A9" w:rsidP="00353E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</w:rPr>
        <w:t xml:space="preserve">Zamawiający zastrzega sobie prawo organizacji maks. 5 spotkań osobistych </w:t>
      </w:r>
      <w:r w:rsidR="00353EC2">
        <w:rPr>
          <w:rFonts w:eastAsia="Calibri" w:cs="Arial"/>
        </w:rPr>
        <w:br/>
      </w:r>
      <w:r w:rsidRPr="00E501B6">
        <w:rPr>
          <w:rFonts w:eastAsia="Calibri" w:cs="Arial"/>
        </w:rPr>
        <w:t>z Wykonawcą przed rozpoczęciem i/lub w trakcie realizacji zadania w siedzibie Zamawiającego, w terminie wskazanym przez Zamawiającego celem przekazania szczegółowych instrukcji dotyczących opracowania przedmiotu zamówienia. Wykonawca każdorazowo ma obowiązek stawić się na spotkanie na własny koszt. W czasie spotkań Wykonawca powinien dysponować narzędziem (np. notebook wraz ze stosownym oprogramowaniem) umożliwiającym edycję przedmiotu zamówienia i nanoszenie ewentualnych zmian.</w:t>
      </w:r>
    </w:p>
    <w:p w14:paraId="4C076494" w14:textId="1A9B1382" w:rsidR="009901A9" w:rsidRPr="00E501B6" w:rsidRDefault="009901A9" w:rsidP="00353E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</w:rPr>
        <w:t xml:space="preserve">Za moment doręczenia jakiegokolwiek dokumentu/materiału Zamawiającemu przyjmuje się moment wpływu danego dokumentu/materiału do ROPS w Opolu przy ul. Głogowskiej 25 c lub moment uzyskania potwierdzenia odbioru </w:t>
      </w:r>
      <w:r w:rsidR="00D83226">
        <w:rPr>
          <w:rFonts w:eastAsia="Calibri" w:cs="Arial"/>
        </w:rPr>
        <w:br/>
      </w:r>
      <w:r w:rsidRPr="00E501B6">
        <w:rPr>
          <w:rFonts w:eastAsia="Calibri" w:cs="Arial"/>
        </w:rPr>
        <w:t>w przypadku dokumentów/materiałów przekazywanych za pośrednictwem poczty elektronicznej.</w:t>
      </w:r>
    </w:p>
    <w:p w14:paraId="6FA83706" w14:textId="06C58EC1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 xml:space="preserve">§ </w:t>
      </w:r>
      <w:r w:rsidR="00BB0F4B" w:rsidRPr="00980A52">
        <w:rPr>
          <w:sz w:val="24"/>
          <w:szCs w:val="24"/>
        </w:rPr>
        <w:t>9</w:t>
      </w:r>
      <w:r w:rsidR="00C5264C" w:rsidRPr="00980A52">
        <w:rPr>
          <w:sz w:val="24"/>
          <w:szCs w:val="24"/>
        </w:rPr>
        <w:t xml:space="preserve"> Podwykonawcy</w:t>
      </w:r>
    </w:p>
    <w:p w14:paraId="2353E62E" w14:textId="4A482C1B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wyraża zgodę, aby część zamówienia została wykonana przez podwykonawców pod warunkiem, że posiadają oni stosowne uprawnienia </w:t>
      </w:r>
      <w:r w:rsidR="00D83226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t xml:space="preserve">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Wykonawcy </w:t>
      </w:r>
      <w:r w:rsidRPr="00E501B6">
        <w:rPr>
          <w:rFonts w:eastAsiaTheme="minorHAnsi" w:cs="Arial"/>
          <w:lang w:eastAsia="en-US"/>
        </w:rPr>
        <w:lastRenderedPageBreak/>
        <w:t xml:space="preserve">złożonej do postępowania przetargowego. </w:t>
      </w:r>
    </w:p>
    <w:p w14:paraId="64B23612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 Podwykonawcą (przed terminem wskazanym w § 1 ust. 6 niniejszej umowy). Ten sam obowiązek dotyczy również Podwykonawcy w przypadku powierzenia usług dalszemu Podwykonawcy.</w:t>
      </w:r>
    </w:p>
    <w:p w14:paraId="23D135B2" w14:textId="34F3550B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Przed złożeniem Zamawiającemu faktury Wykonawca zobowiązany jest zapłacić wszelkie zobowiązania (w tym wynagrodzenia) przysługujące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odwykonawcom lub dalszym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odwykonawcom z tytułu zrealizowanych dostaw i usług w ramach niniejszej umowy.</w:t>
      </w:r>
    </w:p>
    <w:p w14:paraId="2C05A962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Dla potwierdzenia dokonanej zapłaty wynagrodzenia, o którym mowa w ust. 2 i 3 niniejszego paragrafu, Wykonawca wraz z fakturą zobowiązany jest przekazać Zamawiającemu </w:t>
      </w:r>
      <w:r w:rsidRPr="00CE0D79">
        <w:rPr>
          <w:rFonts w:eastAsiaTheme="minorHAnsi" w:cs="Arial"/>
          <w:lang w:bidi="pl-PL"/>
        </w:rPr>
        <w:t>oświadczenia wszystkich Podwykonawców lub dalszych Podwykonawców</w:t>
      </w:r>
      <w:r w:rsidRPr="00E501B6">
        <w:rPr>
          <w:rFonts w:eastAsiaTheme="minorHAnsi" w:cs="Arial"/>
          <w:lang w:eastAsia="en-US"/>
        </w:rPr>
        <w:t xml:space="preserve"> potwierdzające uregulowanie i zapłatę wszelkich zobowiązań (w tym wynagrodzeń) im przysługujących z tytułu zrealizowanych dostaw i usług wraz ze zrzeczeniem się roszczeń z tego tytułu od Zamawiającego.</w:t>
      </w:r>
    </w:p>
    <w:p w14:paraId="703FE586" w14:textId="5EA746FA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Do każdego oświadczenia Podwykonawcy lub dalszego Podwykonawcy, o których mowa w ust. 4 niniejszego paragrafu, Wykonawca zobowiązany jest przedłożyć Zamawiającemu, poświadczone za zgodność z oryginałem, dokumenty źródłowe dotyczące rozliczeń z tymi Podwykonawcami w szczególności: protokoły odbioru robót, faktury VAT wystawione przez Podwykonawców oraz potwierdzenia zapłaty wynagrodzenia z danej faktury VAT.</w:t>
      </w:r>
    </w:p>
    <w:p w14:paraId="5E55261C" w14:textId="76124B07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Zamawiający dokona bezpośredniej zapłaty Podwykonawcy lub dalszemu Podwykonawcy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wykonawcę.</w:t>
      </w:r>
    </w:p>
    <w:p w14:paraId="03A3F7B0" w14:textId="4DD0E565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Wynagrodzenie, o którym mowa w ust. 6 niniejszego paragrafu, dotyczy wyłącznie należności powstałych po zaakceptowaniu przez Zamawiającego umowy </w:t>
      </w:r>
      <w:r w:rsidR="00D83226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lastRenderedPageBreak/>
        <w:t>o podwykonawstwo, której przedmiotem są dostawy lub usługi.</w:t>
      </w:r>
    </w:p>
    <w:p w14:paraId="4461C38C" w14:textId="77777777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Bezpośrednia zapłata obejmuje wyłącznie należne wynagrodzenie, bez odsetek należnych Podwykonawcy lub dalszemu Podwykonawcy.</w:t>
      </w:r>
    </w:p>
    <w:p w14:paraId="7597BCEE" w14:textId="2B761509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Przed dokonaniem bezpośredniej zapłaty Zamawiający umożliwi Wykonawcy zgłoszenie w formie pisemnej uwag dotyczących zasadności bezpośredniej zapłaty wynagrodzenia Podwykonawcy lub dalszemu Podwykonawcy, w terminie 7 dni od dnia doręczenia tej informacji.</w:t>
      </w:r>
    </w:p>
    <w:p w14:paraId="5937E5F4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 przypadku zgłoszenia uwag, o których mowa w ust. 9 niniejszego paragrafu, </w:t>
      </w:r>
      <w:r w:rsidRPr="00E501B6">
        <w:rPr>
          <w:rFonts w:eastAsiaTheme="minorHAnsi" w:cs="Arial"/>
          <w:lang w:eastAsia="en-US"/>
        </w:rPr>
        <w:br/>
        <w:t>w terminie 7 dni, Zamawiający może:</w:t>
      </w:r>
    </w:p>
    <w:p w14:paraId="507DA645" w14:textId="77777777" w:rsidR="009901A9" w:rsidRPr="00E501B6" w:rsidRDefault="009901A9" w:rsidP="0024024E">
      <w:pPr>
        <w:widowControl w:val="0"/>
        <w:numPr>
          <w:ilvl w:val="0"/>
          <w:numId w:val="33"/>
        </w:numPr>
        <w:tabs>
          <w:tab w:val="left" w:pos="873"/>
        </w:tabs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nie dokonać bezpośredniej zapłaty wynagrodzenia Podwykonawcy lub dalszemu Podwykonawcy, jeżeli wykonawca wykaże niezasadność takiej zapłaty albo</w:t>
      </w:r>
    </w:p>
    <w:p w14:paraId="7F607CBB" w14:textId="77777777" w:rsidR="009901A9" w:rsidRPr="00E501B6" w:rsidRDefault="009901A9" w:rsidP="002402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albo,</w:t>
      </w:r>
    </w:p>
    <w:p w14:paraId="339DFFB4" w14:textId="77777777" w:rsidR="009901A9" w:rsidRPr="00E501B6" w:rsidRDefault="009901A9" w:rsidP="0024024E">
      <w:pPr>
        <w:widowControl w:val="0"/>
        <w:numPr>
          <w:ilvl w:val="0"/>
          <w:numId w:val="33"/>
        </w:numPr>
        <w:tabs>
          <w:tab w:val="left" w:pos="873"/>
        </w:tabs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4F677A46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 przypadku dokonania bezpośredniej zapłaty Podwykonawcy lub dalszemu Podwykonawcy, o których mowa w ust. 6 niniejszego paragrafu, Zamawiający potrąca kwotę z wynagrodzenia należnego Wykonawcy, o którym mowa w </w:t>
      </w:r>
      <w:r w:rsidRPr="00E501B6">
        <w:rPr>
          <w:rFonts w:eastAsiaTheme="minorHAnsi" w:cs="Arial"/>
          <w:bCs/>
          <w:lang w:eastAsia="en-US"/>
        </w:rPr>
        <w:t>§ 3.</w:t>
      </w:r>
    </w:p>
    <w:p w14:paraId="4FCAC01F" w14:textId="577AC3C4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Wykonanie prac w podwykonawstwie nie zwalnia Wykonawcy z odpowiedzialności za wykonanie obowiązków wynikających z umowy </w:t>
      </w:r>
      <w:r w:rsidR="00D83226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t xml:space="preserve">i obowiązujących przepisów prawa. Wykonawca odpowiada za działania </w:t>
      </w:r>
      <w:r w:rsidR="00D83226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t>i zaniechania Podwykonawców jak za własne.</w:t>
      </w:r>
    </w:p>
    <w:p w14:paraId="3039464C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może żądać od Wykonawcy zmiany lub odsunięcia Podwykonawcy lub dalszego Podwykonawcy od wykonywania świadczeń w zakresie realizacji umowy, jeżeli sprzęt techniczny, osoby i kwalifikacje, którymi dysponuje Podwykonawca lub dalszy Podwykonawca nie spełniają warunków lub wymagań dotyczących podwykonawstwa, określonych umową, nie dają rękojmi należytego </w:t>
      </w:r>
      <w:r w:rsidRPr="00E501B6">
        <w:rPr>
          <w:rFonts w:eastAsiaTheme="minorHAnsi" w:cs="Arial"/>
          <w:lang w:eastAsia="en-US"/>
        </w:rPr>
        <w:lastRenderedPageBreak/>
        <w:t>wykonania powierzonych czynności lub dotrzymania terminów ich realizacji.</w:t>
      </w:r>
    </w:p>
    <w:p w14:paraId="204A8DB4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Dopuszcza się możliwość zmiany Podwykonawcy, o ile taka potrzeba zaistnieje </w:t>
      </w:r>
      <w:r w:rsidRPr="00E501B6">
        <w:rPr>
          <w:rFonts w:eastAsiaTheme="minorHAnsi" w:cs="Arial"/>
          <w:lang w:eastAsia="en-US"/>
        </w:rPr>
        <w:br/>
        <w:t>w trakcie realizacji przedmiotu zamówienia. Do zmienionego Podwykonawcy stosuje się zasady określone w tym paragrafie.</w:t>
      </w:r>
    </w:p>
    <w:p w14:paraId="672AFFCA" w14:textId="09FF058E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E501B6">
        <w:rPr>
          <w:rFonts w:eastAsiaTheme="minorHAnsi" w:cs="Arial"/>
          <w:lang w:eastAsia="en-US"/>
        </w:rPr>
        <w:t>Pzp</w:t>
      </w:r>
      <w:proofErr w:type="spellEnd"/>
      <w:r w:rsidRPr="00E501B6">
        <w:rPr>
          <w:rFonts w:eastAsiaTheme="minorHAnsi" w:cs="Arial"/>
          <w:lang w:eastAsia="en-US"/>
        </w:rPr>
        <w:t xml:space="preserve">, w celu wykazania spełniania warunków udziału w postępowaniu, Wykonawca jest obowiązany wykazać Zamawiającemu, iż proponowany inny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odwykonawca lub </w:t>
      </w:r>
      <w:r w:rsidR="00E501B6">
        <w:rPr>
          <w:rFonts w:eastAsiaTheme="minorHAnsi" w:cs="Arial"/>
          <w:lang w:eastAsia="en-US"/>
        </w:rPr>
        <w:t>W</w:t>
      </w:r>
      <w:r w:rsidRPr="00E501B6">
        <w:rPr>
          <w:rFonts w:eastAsiaTheme="minorHAnsi" w:cs="Arial"/>
          <w:lang w:eastAsia="en-US"/>
        </w:rPr>
        <w:t>ykonawca samodzielnie spełnia je w stopniu nie mniejszym niż wymagany w trakcie postępowania o udzielenie zamówienia.</w:t>
      </w:r>
    </w:p>
    <w:p w14:paraId="77A3DA92" w14:textId="0F2FC400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Zamawiający, na wniosek Wykonawcy, dopuszcza zmianę podwykonawcy lub rezygnacje z udziału podwykonawcy przy realizacji przedmiotu zamówienia. Zmiana może nastąpić wyłącznie po przedstawieniu przez Wykonawcę oświadczenia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 o jego rezygnacji z udziału w realizacji przedmiotu Umowy oraz o braku roszczeń wobec Wykonawcy z tytułu realizacji przedmiotu Umowy.</w:t>
      </w:r>
    </w:p>
    <w:p w14:paraId="64050C59" w14:textId="7DC98394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żąda, aby przed przystąpieniem do wykonania zamówienia Wykonawca, o ile są już znane, podał nazwy albo imiona i nazwiska oraz dane kontaktowe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odwykonawców i osób do kontaktu z nimi, zaangażowanych w lub usługi. Wykonawca zawiadamia Zamawiającego o wszelkich zmianach danych, </w:t>
      </w:r>
      <w:r w:rsidR="002B5C3A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t xml:space="preserve">o których mowa w zdaniu pierwszym w trakcie realizacji zamówienia, a także przekazuje informacje na temat nowych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odwykonawców, którym w późniejszym okresie zamierza powierzyć realizację usług.</w:t>
      </w:r>
    </w:p>
    <w:p w14:paraId="30B78F2B" w14:textId="70899E7C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Wykonawca powierza wykonanie części zamówienia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odwykonawcom:</w:t>
      </w:r>
    </w:p>
    <w:p w14:paraId="0CFC407D" w14:textId="6602324E" w:rsidR="009901A9" w:rsidRPr="00E501B6" w:rsidRDefault="009901A9" w:rsidP="00A027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(nazwa, adres, NIP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odwykonawcy, wartość wynagrodzenia przysługująca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odwykonawcy);</w:t>
      </w:r>
    </w:p>
    <w:p w14:paraId="4442A30C" w14:textId="073F92E4" w:rsidR="009901A9" w:rsidRPr="00E501B6" w:rsidRDefault="009901A9" w:rsidP="00A027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(nazwa, adres, NIP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odwykonawcy, wartość wynagrodzenia przysługująca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odwykonawcy)</w:t>
      </w:r>
    </w:p>
    <w:p w14:paraId="4B75E092" w14:textId="77777777" w:rsidR="009901A9" w:rsidRPr="00E501B6" w:rsidRDefault="009901A9" w:rsidP="002B7117">
      <w:pPr>
        <w:widowControl w:val="0"/>
        <w:autoSpaceDE w:val="0"/>
        <w:autoSpaceDN w:val="0"/>
        <w:adjustRightInd w:val="0"/>
        <w:spacing w:line="360" w:lineRule="auto"/>
        <w:ind w:right="220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lub</w:t>
      </w:r>
    </w:p>
    <w:p w14:paraId="04351962" w14:textId="083B6A1D" w:rsidR="009901A9" w:rsidRPr="00C5264C" w:rsidRDefault="009901A9" w:rsidP="00C5264C">
      <w:pPr>
        <w:pStyle w:val="Akapitzlist"/>
        <w:numPr>
          <w:ilvl w:val="0"/>
          <w:numId w:val="25"/>
        </w:numPr>
        <w:spacing w:line="360" w:lineRule="auto"/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C5264C">
        <w:rPr>
          <w:rFonts w:ascii="Arial" w:eastAsiaTheme="minorHAnsi" w:hAnsi="Arial" w:cs="Arial"/>
          <w:sz w:val="24"/>
          <w:szCs w:val="24"/>
        </w:rPr>
        <w:lastRenderedPageBreak/>
        <w:t xml:space="preserve">Wykonawca oświadcza, że nie będzie korzystał z </w:t>
      </w:r>
      <w:r w:rsidR="00E501B6" w:rsidRPr="00C5264C">
        <w:rPr>
          <w:rFonts w:ascii="Arial" w:eastAsiaTheme="minorHAnsi" w:hAnsi="Arial" w:cs="Arial"/>
          <w:sz w:val="24"/>
          <w:szCs w:val="24"/>
        </w:rPr>
        <w:t>P</w:t>
      </w:r>
      <w:r w:rsidRPr="00C5264C">
        <w:rPr>
          <w:rFonts w:ascii="Arial" w:eastAsiaTheme="minorHAnsi" w:hAnsi="Arial" w:cs="Arial"/>
          <w:sz w:val="24"/>
          <w:szCs w:val="24"/>
        </w:rPr>
        <w:t>odwykonawców przy realizacji przedmiotu umowy.</w:t>
      </w:r>
    </w:p>
    <w:p w14:paraId="2DBD7EB9" w14:textId="09E17728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1</w:t>
      </w:r>
      <w:r w:rsidR="00BB0F4B" w:rsidRPr="00980A52">
        <w:rPr>
          <w:sz w:val="24"/>
          <w:szCs w:val="24"/>
        </w:rPr>
        <w:t>0</w:t>
      </w:r>
      <w:r w:rsidR="00C5264C" w:rsidRPr="00980A52">
        <w:rPr>
          <w:sz w:val="24"/>
          <w:szCs w:val="24"/>
        </w:rPr>
        <w:t xml:space="preserve"> </w:t>
      </w:r>
      <w:r w:rsidR="00980A52" w:rsidRPr="00980A52">
        <w:rPr>
          <w:sz w:val="24"/>
          <w:szCs w:val="24"/>
        </w:rPr>
        <w:t>Sposób komunikacji</w:t>
      </w:r>
    </w:p>
    <w:p w14:paraId="59B345F0" w14:textId="1EE9E157" w:rsidR="009901A9" w:rsidRPr="00E501B6" w:rsidRDefault="009901A9" w:rsidP="00AE4AF1">
      <w:pPr>
        <w:numPr>
          <w:ilvl w:val="0"/>
          <w:numId w:val="14"/>
        </w:numPr>
        <w:spacing w:line="360" w:lineRule="auto"/>
        <w:ind w:left="567" w:hanging="567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Wszystkie informacje dotyczące wykonywania przedmiotu zamówienia, </w:t>
      </w:r>
      <w:r w:rsidR="002B7117">
        <w:rPr>
          <w:rFonts w:cs="Arial"/>
          <w:color w:val="000000"/>
        </w:rPr>
        <w:br/>
      </w:r>
      <w:r w:rsidRPr="00E501B6">
        <w:rPr>
          <w:rFonts w:cs="Arial"/>
          <w:color w:val="000000"/>
        </w:rPr>
        <w:t xml:space="preserve">o którym mowa w </w:t>
      </w:r>
      <w:r w:rsidRPr="00E501B6">
        <w:rPr>
          <w:rFonts w:cs="Arial"/>
          <w:bCs/>
          <w:color w:val="000000"/>
        </w:rPr>
        <w:t>§ 1</w:t>
      </w:r>
      <w:r w:rsidRPr="00E501B6">
        <w:rPr>
          <w:rFonts w:cs="Arial"/>
          <w:b/>
          <w:bCs/>
          <w:color w:val="000000"/>
        </w:rPr>
        <w:t xml:space="preserve"> </w:t>
      </w:r>
      <w:r w:rsidRPr="00E501B6">
        <w:rPr>
          <w:rFonts w:cs="Arial"/>
          <w:color w:val="000000"/>
        </w:rPr>
        <w:t>przekazywane będą drogą elektroniczną.</w:t>
      </w:r>
    </w:p>
    <w:p w14:paraId="4D8EF402" w14:textId="5C32EECF" w:rsidR="009901A9" w:rsidRPr="00E501B6" w:rsidRDefault="009901A9" w:rsidP="00AE4AF1">
      <w:pPr>
        <w:numPr>
          <w:ilvl w:val="0"/>
          <w:numId w:val="14"/>
        </w:numPr>
        <w:spacing w:line="360" w:lineRule="auto"/>
        <w:ind w:left="567" w:hanging="567"/>
        <w:rPr>
          <w:rFonts w:cs="Arial"/>
          <w:color w:val="000000"/>
        </w:rPr>
      </w:pPr>
      <w:r w:rsidRPr="00E501B6">
        <w:rPr>
          <w:rFonts w:cs="Arial"/>
          <w:color w:val="000000"/>
        </w:rPr>
        <w:t>Informacje, o których mowa w ust. 1, będą przekazywane</w:t>
      </w:r>
      <w:r w:rsidRPr="00E501B6">
        <w:rPr>
          <w:rFonts w:eastAsia="TimesNewRoman" w:cs="Arial"/>
          <w:color w:val="000000"/>
        </w:rPr>
        <w:t xml:space="preserve"> na dane zgodnie </w:t>
      </w:r>
      <w:r w:rsidR="009B71DC" w:rsidRPr="00E501B6">
        <w:rPr>
          <w:rFonts w:eastAsia="TimesNewRoman" w:cs="Arial"/>
          <w:color w:val="000000"/>
        </w:rPr>
        <w:br/>
      </w:r>
      <w:r w:rsidRPr="00E501B6">
        <w:rPr>
          <w:rFonts w:eastAsia="TimesNewRoman" w:cs="Arial"/>
          <w:color w:val="000000"/>
        </w:rPr>
        <w:t>z oznaczeniem stron.</w:t>
      </w:r>
    </w:p>
    <w:p w14:paraId="0033D92E" w14:textId="0812FE42" w:rsidR="009901A9" w:rsidRPr="00E501B6" w:rsidRDefault="009901A9" w:rsidP="00AE4AF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cs="Arial"/>
          <w:color w:val="000000"/>
        </w:rPr>
      </w:pPr>
      <w:r w:rsidRPr="00E501B6">
        <w:rPr>
          <w:rFonts w:cs="Arial"/>
          <w:color w:val="000000"/>
        </w:rPr>
        <w:t>W przypadku zmiany adresu e-mail do przekazywania</w:t>
      </w:r>
      <w:r w:rsidRPr="00E501B6">
        <w:rPr>
          <w:rFonts w:eastAsia="TimesNewRoman" w:cs="Arial"/>
          <w:color w:val="000000"/>
        </w:rPr>
        <w:t xml:space="preserve"> </w:t>
      </w:r>
      <w:r w:rsidRPr="00E501B6">
        <w:rPr>
          <w:rFonts w:cs="Arial"/>
          <w:color w:val="000000"/>
        </w:rPr>
        <w:t>powy</w:t>
      </w:r>
      <w:r w:rsidRPr="00E501B6">
        <w:rPr>
          <w:rFonts w:eastAsia="TimesNewRoman" w:cs="Arial"/>
          <w:color w:val="000000"/>
        </w:rPr>
        <w:t>ż</w:t>
      </w:r>
      <w:r w:rsidRPr="00E501B6">
        <w:rPr>
          <w:rFonts w:cs="Arial"/>
          <w:color w:val="000000"/>
        </w:rPr>
        <w:t>szych informacji, ka</w:t>
      </w:r>
      <w:r w:rsidRPr="00E501B6">
        <w:rPr>
          <w:rFonts w:eastAsia="TimesNewRoman" w:cs="Arial"/>
          <w:color w:val="000000"/>
        </w:rPr>
        <w:t>ż</w:t>
      </w:r>
      <w:r w:rsidRPr="00E501B6">
        <w:rPr>
          <w:rFonts w:cs="Arial"/>
          <w:color w:val="000000"/>
        </w:rPr>
        <w:t>da ze  Stron powiadomi o tym drug</w:t>
      </w:r>
      <w:r w:rsidRPr="00E501B6">
        <w:rPr>
          <w:rFonts w:eastAsia="TimesNewRoman" w:cs="Arial"/>
          <w:color w:val="000000"/>
        </w:rPr>
        <w:t xml:space="preserve">ą </w:t>
      </w:r>
      <w:r w:rsidRPr="00E501B6">
        <w:rPr>
          <w:rFonts w:cs="Arial"/>
          <w:color w:val="000000"/>
        </w:rPr>
        <w:t>Stron</w:t>
      </w:r>
      <w:r w:rsidRPr="00E501B6">
        <w:rPr>
          <w:rFonts w:eastAsia="TimesNewRoman" w:cs="Arial"/>
          <w:color w:val="000000"/>
        </w:rPr>
        <w:t xml:space="preserve">ę </w:t>
      </w:r>
      <w:r w:rsidRPr="00E501B6">
        <w:rPr>
          <w:rFonts w:cs="Arial"/>
          <w:color w:val="000000"/>
        </w:rPr>
        <w:t>na pi</w:t>
      </w:r>
      <w:r w:rsidRPr="00E501B6">
        <w:rPr>
          <w:rFonts w:eastAsia="TimesNewRoman" w:cs="Arial"/>
          <w:color w:val="000000"/>
        </w:rPr>
        <w:t>ś</w:t>
      </w:r>
      <w:r w:rsidRPr="00E501B6">
        <w:rPr>
          <w:rFonts w:cs="Arial"/>
          <w:color w:val="000000"/>
        </w:rPr>
        <w:t>mie, z odpowiednim wyprzedzeniem. W przypadku niedopełnienia tego obowi</w:t>
      </w:r>
      <w:r w:rsidRPr="00E501B6">
        <w:rPr>
          <w:rFonts w:eastAsia="TimesNewRoman" w:cs="Arial"/>
          <w:color w:val="000000"/>
        </w:rPr>
        <w:t>ą</w:t>
      </w:r>
      <w:r w:rsidRPr="00E501B6">
        <w:rPr>
          <w:rFonts w:cs="Arial"/>
          <w:color w:val="000000"/>
        </w:rPr>
        <w:t>zku informacje przekazane na poprzedni adres e-mail uznaje si</w:t>
      </w:r>
      <w:r w:rsidRPr="00E501B6">
        <w:rPr>
          <w:rFonts w:eastAsia="TimesNewRoman" w:cs="Arial"/>
          <w:color w:val="000000"/>
        </w:rPr>
        <w:t xml:space="preserve">ę </w:t>
      </w:r>
      <w:r w:rsidRPr="00E501B6">
        <w:rPr>
          <w:rFonts w:cs="Arial"/>
          <w:color w:val="000000"/>
        </w:rPr>
        <w:t>za skuteczne.</w:t>
      </w:r>
    </w:p>
    <w:p w14:paraId="31DD4E67" w14:textId="41A0E0B2" w:rsidR="009901A9" w:rsidRPr="00980A52" w:rsidRDefault="009901A9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1</w:t>
      </w:r>
      <w:r w:rsidR="00BB0F4B" w:rsidRPr="00980A52">
        <w:rPr>
          <w:sz w:val="24"/>
          <w:szCs w:val="24"/>
        </w:rPr>
        <w:t>1</w:t>
      </w:r>
      <w:r w:rsidR="00980A52" w:rsidRPr="00980A52">
        <w:rPr>
          <w:sz w:val="24"/>
          <w:szCs w:val="24"/>
        </w:rPr>
        <w:t xml:space="preserve"> Przetwarzanie danych osobowych</w:t>
      </w:r>
    </w:p>
    <w:p w14:paraId="036ED40A" w14:textId="25E4FD6C" w:rsidR="00DA10F1" w:rsidRPr="00E501B6" w:rsidRDefault="00DA10F1" w:rsidP="00AE4AF1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2B7117">
        <w:rPr>
          <w:rFonts w:ascii="Arial" w:hAnsi="Arial" w:cs="Arial"/>
          <w:sz w:val="24"/>
          <w:szCs w:val="24"/>
        </w:rPr>
        <w:br/>
      </w:r>
      <w:r w:rsidRPr="00E501B6">
        <w:rPr>
          <w:rFonts w:ascii="Arial" w:hAnsi="Arial" w:cs="Arial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4DC93FF3" w14:textId="71935ADC" w:rsidR="00DA10F1" w:rsidRPr="00E501B6" w:rsidRDefault="00DA10F1" w:rsidP="00AE4AF1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administratorem Pani/Pana danych osobowych jest Zamawiający:</w:t>
      </w:r>
      <w:r w:rsidRPr="00E501B6">
        <w:rPr>
          <w:rFonts w:eastAsia="Calibri" w:cs="Arial"/>
          <w:i/>
          <w:lang w:eastAsia="en-US" w:bidi="en-US"/>
        </w:rPr>
        <w:t xml:space="preserve"> </w:t>
      </w:r>
      <w:r w:rsidRPr="00E501B6">
        <w:rPr>
          <w:rFonts w:eastAsia="Calibri" w:cs="Arial"/>
          <w:lang w:eastAsia="en-US"/>
        </w:rPr>
        <w:t xml:space="preserve">Regionalny Ośrodek Polityki Społecznej Opolu w skrócie „ROPS”, ul. Głogowska 25 C, </w:t>
      </w:r>
      <w:r w:rsidR="00E5761E">
        <w:rPr>
          <w:rFonts w:eastAsia="Calibri" w:cs="Arial"/>
          <w:lang w:eastAsia="en-US"/>
        </w:rPr>
        <w:br/>
      </w:r>
      <w:r w:rsidRPr="00E501B6">
        <w:rPr>
          <w:rFonts w:eastAsia="Calibri" w:cs="Arial"/>
          <w:lang w:eastAsia="en-US"/>
        </w:rPr>
        <w:t>45-315 Opole</w:t>
      </w:r>
    </w:p>
    <w:p w14:paraId="3CA72F95" w14:textId="77777777" w:rsidR="00DA10F1" w:rsidRPr="00E501B6" w:rsidRDefault="00DA10F1" w:rsidP="00AE4AF1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Pani/Pana dane osobowe przetwarzane będą na podstawie art. 6 ust. 1 lit. c</w:t>
      </w:r>
      <w:r w:rsidRPr="00E501B6">
        <w:rPr>
          <w:rFonts w:eastAsia="Calibri" w:cs="Arial"/>
          <w:i/>
          <w:lang w:eastAsia="en-US" w:bidi="en-US"/>
        </w:rPr>
        <w:t xml:space="preserve"> </w:t>
      </w:r>
      <w:r w:rsidRPr="00E501B6">
        <w:rPr>
          <w:rFonts w:eastAsia="Calibri" w:cs="Arial"/>
          <w:lang w:eastAsia="en-US" w:bidi="en-US"/>
        </w:rPr>
        <w:t>RODO w celu związanym z przedmiotowym postępowaniem o udzielenie zamówienia publicznego;</w:t>
      </w:r>
    </w:p>
    <w:p w14:paraId="74D94CF4" w14:textId="77777777" w:rsidR="00DA10F1" w:rsidRPr="00E501B6" w:rsidRDefault="00DA10F1" w:rsidP="00AE4AF1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Administrator wyznaczył inspektora ochrony danych osobowych w ROPS kontakt: e-mail:  iod@rops-opole.pl, telefon: 77 44 15 250;</w:t>
      </w:r>
    </w:p>
    <w:p w14:paraId="4F6A2713" w14:textId="3B7A9D94" w:rsidR="00DA10F1" w:rsidRPr="00E501B6" w:rsidRDefault="00DA10F1" w:rsidP="00AE4AF1">
      <w:pPr>
        <w:numPr>
          <w:ilvl w:val="0"/>
          <w:numId w:val="5"/>
        </w:numPr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lastRenderedPageBreak/>
        <w:t xml:space="preserve">odbiorcami Pani/Pana danych osobowych będą osoby lub podmioty, którym udostępniona zostanie dokumentacja postępowania w oparciu o ustawę </w:t>
      </w:r>
      <w:r w:rsidR="00BA079D">
        <w:rPr>
          <w:rFonts w:eastAsia="Calibri" w:cs="Arial"/>
          <w:lang w:eastAsia="en-US" w:bidi="en-US"/>
        </w:rPr>
        <w:br/>
      </w:r>
      <w:r w:rsidRPr="00E501B6">
        <w:rPr>
          <w:rFonts w:eastAsia="Calibri" w:cs="Arial"/>
          <w:lang w:eastAsia="en-US" w:bidi="en-US"/>
        </w:rPr>
        <w:t xml:space="preserve">o dostęp do informacji publicznej; </w:t>
      </w:r>
    </w:p>
    <w:p w14:paraId="3669D640" w14:textId="77777777" w:rsidR="00DA10F1" w:rsidRPr="00E501B6" w:rsidRDefault="00DA10F1" w:rsidP="00AE4AF1">
      <w:pPr>
        <w:numPr>
          <w:ilvl w:val="0"/>
          <w:numId w:val="5"/>
        </w:numPr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Pani/Pana dane osobowe będą przechowywane, przez 4 lat od zakończenia postępowania;</w:t>
      </w:r>
    </w:p>
    <w:p w14:paraId="154D20A1" w14:textId="77777777" w:rsidR="00DA10F1" w:rsidRPr="00E501B6" w:rsidRDefault="00DA10F1" w:rsidP="00AE4AF1">
      <w:pPr>
        <w:numPr>
          <w:ilvl w:val="0"/>
          <w:numId w:val="5"/>
        </w:numPr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4AE98FFD" w14:textId="294F5248" w:rsidR="00DA10F1" w:rsidRPr="00E501B6" w:rsidRDefault="00DA10F1" w:rsidP="00AE4AF1">
      <w:pPr>
        <w:numPr>
          <w:ilvl w:val="0"/>
          <w:numId w:val="5"/>
        </w:numPr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w odniesieniu do Pani/Pana danych osobowych decyzje nie będą podejmowane w sposób zautomatyzowany, stosowanie do art. 22 RODO;</w:t>
      </w:r>
    </w:p>
    <w:p w14:paraId="7D45AC08" w14:textId="77777777" w:rsidR="00DA10F1" w:rsidRPr="00E501B6" w:rsidRDefault="00DA10F1" w:rsidP="00AE4AF1">
      <w:pPr>
        <w:numPr>
          <w:ilvl w:val="0"/>
          <w:numId w:val="5"/>
        </w:numPr>
        <w:suppressAutoHyphens/>
        <w:spacing w:line="360" w:lineRule="auto"/>
        <w:ind w:left="709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posiada Pani/Pan:</w:t>
      </w:r>
    </w:p>
    <w:p w14:paraId="74E5A7EA" w14:textId="6314671A" w:rsidR="00DA10F1" w:rsidRPr="00E034BB" w:rsidRDefault="00DA10F1" w:rsidP="00E64880">
      <w:pPr>
        <w:numPr>
          <w:ilvl w:val="0"/>
          <w:numId w:val="6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2967A356" w14:textId="20C42D35" w:rsidR="00DA10F1" w:rsidRPr="00E034BB" w:rsidRDefault="00DA10F1" w:rsidP="00E64880">
      <w:pPr>
        <w:numPr>
          <w:ilvl w:val="0"/>
          <w:numId w:val="6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na podstawie art. 16 RODO prawo do sprostowania Pani/Pana danych osobowych</w:t>
      </w:r>
      <w:r w:rsidRPr="00E034BB">
        <w:rPr>
          <w:rFonts w:eastAsia="Calibri" w:cs="Arial"/>
          <w:b/>
          <w:vertAlign w:val="superscript"/>
          <w:lang w:eastAsia="en-US" w:bidi="en-US"/>
        </w:rPr>
        <w:t xml:space="preserve"> </w:t>
      </w:r>
      <w:r w:rsidRPr="00E034BB">
        <w:rPr>
          <w:rFonts w:eastAsia="Calibri" w:cs="Arial"/>
          <w:lang w:eastAsia="en-US" w:bidi="en-US"/>
        </w:rPr>
        <w:t>z</w:t>
      </w:r>
      <w:r w:rsidRPr="00E034BB">
        <w:rPr>
          <w:rFonts w:eastAsia="Calibri" w:cs="Arial"/>
          <w:b/>
          <w:vertAlign w:val="superscript"/>
          <w:lang w:eastAsia="en-US" w:bidi="en-US"/>
        </w:rPr>
        <w:t xml:space="preserve"> </w:t>
      </w:r>
      <w:r w:rsidRPr="00E034BB">
        <w:rPr>
          <w:rFonts w:eastAsia="Calibri" w:cs="Arial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07F1E04E" w14:textId="69FBFBD9" w:rsidR="00DA10F1" w:rsidRPr="00E034BB" w:rsidRDefault="00DA10F1" w:rsidP="00E64880">
      <w:pPr>
        <w:numPr>
          <w:ilvl w:val="0"/>
          <w:numId w:val="6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E034BB">
        <w:rPr>
          <w:rFonts w:eastAsia="Calibri" w:cs="Arial"/>
          <w:lang w:eastAsia="en-US"/>
        </w:rPr>
        <w:t xml:space="preserve">ystąpienie </w:t>
      </w:r>
      <w:r w:rsidR="00BA079D">
        <w:rPr>
          <w:rFonts w:eastAsia="Calibri" w:cs="Arial"/>
          <w:lang w:eastAsia="en-US"/>
        </w:rPr>
        <w:br/>
      </w:r>
      <w:r w:rsidRPr="00E034BB">
        <w:rPr>
          <w:rFonts w:eastAsia="Calibri" w:cs="Arial"/>
          <w:lang w:eastAsia="en-US"/>
        </w:rPr>
        <w:t>z żądaniem, o którym mowa w art. 18 ust. 1 rozporządzenia 2016/679, nie ogranicza przetwarzania danych osobowych do czasu zakończenia postępowania o udzielenie zamówienia publicznego lub konkursu</w:t>
      </w:r>
      <w:r w:rsidRPr="00E034BB">
        <w:rPr>
          <w:rFonts w:eastAsia="Calibri" w:cs="Arial"/>
          <w:lang w:eastAsia="en-US" w:bidi="en-US"/>
        </w:rPr>
        <w:t xml:space="preserve">;  </w:t>
      </w:r>
    </w:p>
    <w:p w14:paraId="6536BD71" w14:textId="77777777" w:rsidR="00DA10F1" w:rsidRPr="00E034BB" w:rsidRDefault="00DA10F1" w:rsidP="00E64880">
      <w:pPr>
        <w:numPr>
          <w:ilvl w:val="0"/>
          <w:numId w:val="6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00E7F3B" w14:textId="77777777" w:rsidR="00DA10F1" w:rsidRPr="00E034BB" w:rsidRDefault="00DA10F1" w:rsidP="00A0272E">
      <w:pPr>
        <w:numPr>
          <w:ilvl w:val="0"/>
          <w:numId w:val="5"/>
        </w:numPr>
        <w:spacing w:line="360" w:lineRule="auto"/>
        <w:ind w:left="567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nie przysługuje Pani/Panu:</w:t>
      </w:r>
    </w:p>
    <w:p w14:paraId="4733B27B" w14:textId="77777777" w:rsidR="00DA10F1" w:rsidRPr="00E034BB" w:rsidRDefault="00DA10F1" w:rsidP="00E64880">
      <w:pPr>
        <w:numPr>
          <w:ilvl w:val="0"/>
          <w:numId w:val="7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w związku z art. 17 ust. 3 lit. b, d lub e RODO prawo do usunięcia danych osobowych;</w:t>
      </w:r>
    </w:p>
    <w:p w14:paraId="2552ED6E" w14:textId="77777777" w:rsidR="00DA10F1" w:rsidRPr="00E034BB" w:rsidRDefault="00DA10F1" w:rsidP="00E64880">
      <w:pPr>
        <w:numPr>
          <w:ilvl w:val="0"/>
          <w:numId w:val="7"/>
        </w:numPr>
        <w:spacing w:line="360" w:lineRule="auto"/>
        <w:ind w:left="851" w:hanging="425"/>
        <w:contextualSpacing/>
        <w:rPr>
          <w:rFonts w:eastAsia="Calibri" w:cs="Arial"/>
          <w:lang w:eastAsia="en-US" w:bidi="en-US"/>
        </w:rPr>
      </w:pPr>
      <w:r w:rsidRPr="00E034BB">
        <w:rPr>
          <w:rFonts w:eastAsia="Calibri" w:cs="Arial"/>
          <w:lang w:eastAsia="en-US" w:bidi="en-US"/>
        </w:rPr>
        <w:t>prawo do przenoszenia danych osobowych, o którym mowa w art. 20 RODO;</w:t>
      </w:r>
    </w:p>
    <w:p w14:paraId="796B66C8" w14:textId="77777777" w:rsidR="00DA10F1" w:rsidRPr="00E501B6" w:rsidRDefault="00DA10F1" w:rsidP="00E64880">
      <w:pPr>
        <w:numPr>
          <w:ilvl w:val="0"/>
          <w:numId w:val="7"/>
        </w:numPr>
        <w:spacing w:line="360" w:lineRule="auto"/>
        <w:ind w:left="851" w:hanging="425"/>
        <w:contextualSpacing/>
        <w:rPr>
          <w:rFonts w:eastAsia="Calibri" w:cs="Arial"/>
          <w:i/>
          <w:lang w:eastAsia="en-US" w:bidi="en-US"/>
        </w:rPr>
      </w:pPr>
      <w:r w:rsidRPr="00E034BB">
        <w:rPr>
          <w:rFonts w:eastAsia="Calibri" w:cs="Arial"/>
          <w:lang w:eastAsia="en-US" w:bidi="en-US"/>
        </w:rPr>
        <w:t>na podstawie art. 21 RODO prawo sprzeciwu, wobec przetwarzania danych osobowych, gdyż podstawą prawną przetwarzania Pani/Pana</w:t>
      </w:r>
      <w:r w:rsidRPr="00E501B6">
        <w:rPr>
          <w:rFonts w:eastAsia="Calibri" w:cs="Arial"/>
          <w:lang w:eastAsia="en-US" w:bidi="en-US"/>
        </w:rPr>
        <w:t xml:space="preserve"> danych osobowych jest art. 6 ust. 1 lit. c RODO.</w:t>
      </w:r>
    </w:p>
    <w:p w14:paraId="266470ED" w14:textId="77D75902" w:rsidR="00E034BB" w:rsidRPr="00E034BB" w:rsidRDefault="00E034BB" w:rsidP="00A0272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034BB">
        <w:rPr>
          <w:rFonts w:ascii="Arial" w:hAnsi="Arial" w:cs="Arial"/>
          <w:iCs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080A29C" w14:textId="366095BE" w:rsidR="00DA10F1" w:rsidRPr="00E501B6" w:rsidRDefault="00DA10F1" w:rsidP="00A0272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E501B6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</w:t>
      </w:r>
      <w:r w:rsidR="00E034BB">
        <w:rPr>
          <w:rFonts w:ascii="Arial" w:hAnsi="Arial" w:cs="Arial"/>
          <w:sz w:val="24"/>
          <w:szCs w:val="24"/>
        </w:rPr>
        <w:br/>
      </w:r>
      <w:r w:rsidRPr="00E501B6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E501B6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E501B6">
        <w:rPr>
          <w:rFonts w:ascii="Arial" w:hAnsi="Arial" w:cs="Arial"/>
          <w:sz w:val="24"/>
          <w:szCs w:val="24"/>
        </w:rPr>
        <w:t xml:space="preserve">od których dane osobowe bezpośrednio lub pośrednio pozyskały </w:t>
      </w:r>
      <w:r w:rsidRPr="00E501B6">
        <w:rPr>
          <w:rFonts w:ascii="Arial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E501B6">
        <w:rPr>
          <w:rFonts w:ascii="Arial" w:hAnsi="Arial" w:cs="Arial"/>
          <w:sz w:val="24"/>
          <w:szCs w:val="24"/>
        </w:rPr>
        <w:t>.</w:t>
      </w:r>
    </w:p>
    <w:p w14:paraId="06DD4FC8" w14:textId="551C3A35" w:rsidR="007625FE" w:rsidRDefault="00DA10F1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t>§ 1</w:t>
      </w:r>
      <w:r w:rsidR="009B71DC" w:rsidRPr="00980A52">
        <w:rPr>
          <w:sz w:val="24"/>
          <w:szCs w:val="24"/>
        </w:rPr>
        <w:t>2</w:t>
      </w:r>
      <w:r w:rsidR="00980A52" w:rsidRPr="00980A52">
        <w:rPr>
          <w:sz w:val="24"/>
          <w:szCs w:val="24"/>
        </w:rPr>
        <w:t xml:space="preserve"> </w:t>
      </w:r>
      <w:r w:rsidR="007625FE">
        <w:rPr>
          <w:sz w:val="24"/>
          <w:szCs w:val="24"/>
        </w:rPr>
        <w:t>Zmiany umowy</w:t>
      </w:r>
    </w:p>
    <w:p w14:paraId="3956193E" w14:textId="77777777" w:rsidR="007625FE" w:rsidRPr="00F7436E" w:rsidRDefault="007625FE" w:rsidP="007625FE">
      <w:pPr>
        <w:widowControl w:val="0"/>
        <w:numPr>
          <w:ilvl w:val="0"/>
          <w:numId w:val="27"/>
        </w:numPr>
        <w:tabs>
          <w:tab w:val="clear" w:pos="644"/>
          <w:tab w:val="num" w:pos="426"/>
          <w:tab w:val="num" w:pos="1440"/>
        </w:tabs>
        <w:suppressAutoHyphens/>
        <w:spacing w:before="240" w:after="240" w:line="360" w:lineRule="auto"/>
        <w:ind w:hanging="644"/>
        <w:rPr>
          <w:rFonts w:cs="Arial"/>
        </w:rPr>
      </w:pPr>
      <w:r w:rsidRPr="00F7436E">
        <w:rPr>
          <w:rFonts w:cs="Arial"/>
        </w:rPr>
        <w:t>Zamawiający przewiduje następujące zmiany umowy:</w:t>
      </w:r>
    </w:p>
    <w:p w14:paraId="371334DE" w14:textId="77777777" w:rsidR="007625FE" w:rsidRDefault="007625FE" w:rsidP="007625FE">
      <w:pPr>
        <w:widowControl w:val="0"/>
        <w:numPr>
          <w:ilvl w:val="1"/>
          <w:numId w:val="28"/>
        </w:numPr>
        <w:suppressAutoHyphens/>
        <w:spacing w:before="240" w:after="240" w:line="360" w:lineRule="auto"/>
        <w:ind w:left="993" w:hanging="567"/>
        <w:rPr>
          <w:rFonts w:eastAsia="Lucida Sans Unicode" w:cs="Arial"/>
          <w:kern w:val="1"/>
        </w:rPr>
      </w:pPr>
      <w:r w:rsidRPr="00F7436E">
        <w:rPr>
          <w:rFonts w:eastAsia="Lucida Sans Unicode" w:cs="Arial"/>
          <w:kern w:val="1"/>
        </w:rPr>
        <w:t>zmiany dotyczące oznaczeń Stron, zmiany danych adresowych, teleadresowych, bądź innych danych niezbędnych do prawidłowego wykonania niniejszej umowy,</w:t>
      </w:r>
    </w:p>
    <w:p w14:paraId="3F0F7943" w14:textId="08C7A035" w:rsidR="007625FE" w:rsidRPr="00E64880" w:rsidRDefault="00442BCD" w:rsidP="007625FE">
      <w:pPr>
        <w:widowControl w:val="0"/>
        <w:numPr>
          <w:ilvl w:val="1"/>
          <w:numId w:val="28"/>
        </w:numPr>
        <w:suppressAutoHyphens/>
        <w:spacing w:before="240" w:after="240" w:line="360" w:lineRule="auto"/>
        <w:ind w:left="993" w:hanging="567"/>
        <w:rPr>
          <w:rFonts w:eastAsia="Lucida Sans Unicode" w:cs="Arial"/>
          <w:kern w:val="1"/>
        </w:rPr>
      </w:pPr>
      <w:r w:rsidRPr="00E85DA1">
        <w:rPr>
          <w:rFonts w:eastAsia="Lucida Sans Unicode" w:cs="Arial"/>
          <w:kern w:val="1"/>
        </w:rPr>
        <w:t xml:space="preserve">zwiększenie ilości numerów/edycji publikacji kwartalników </w:t>
      </w:r>
      <w:r>
        <w:rPr>
          <w:rFonts w:eastAsia="Lucida Sans Unicode" w:cs="Arial"/>
          <w:kern w:val="1"/>
        </w:rPr>
        <w:t xml:space="preserve">maksymalnie </w:t>
      </w:r>
      <w:r>
        <w:rPr>
          <w:rFonts w:eastAsia="Lucida Sans Unicode" w:cs="Arial"/>
          <w:kern w:val="1"/>
        </w:rPr>
        <w:lastRenderedPageBreak/>
        <w:t>do 2 numerów/edycji</w:t>
      </w:r>
      <w:r w:rsidRPr="00442BCD">
        <w:rPr>
          <w:rFonts w:eastAsia="Lucida Sans Unicode" w:cs="Arial"/>
          <w:kern w:val="1"/>
        </w:rPr>
        <w:t xml:space="preserve">, </w:t>
      </w:r>
      <w:r w:rsidRPr="00442BCD">
        <w:rPr>
          <w:rFonts w:cs="Arial"/>
        </w:rPr>
        <w:t xml:space="preserve">względem liczby 4 </w:t>
      </w:r>
      <w:r w:rsidRPr="00442BCD">
        <w:rPr>
          <w:rFonts w:eastAsia="Lucida Sans Unicode" w:cs="Arial"/>
          <w:kern w:val="1"/>
        </w:rPr>
        <w:t>numerów/edycji publikacji kwartalników, o której mowa w § 2 ust. 2 oraz w § 3 ust. 2 (do maksymalnej liczby 6 numerów/edycji kwartalników) wraz</w:t>
      </w:r>
      <w:r w:rsidRPr="00E85DA1">
        <w:rPr>
          <w:rFonts w:eastAsia="Lucida Sans Unicode" w:cs="Arial"/>
          <w:kern w:val="1"/>
        </w:rPr>
        <w:t xml:space="preserve"> z wydłużeniem terminu wykonania umowy, w</w:t>
      </w:r>
      <w:r>
        <w:rPr>
          <w:rFonts w:eastAsia="Lucida Sans Unicode" w:cs="Arial"/>
          <w:kern w:val="1"/>
        </w:rPr>
        <w:t> </w:t>
      </w:r>
      <w:r w:rsidRPr="00E85DA1">
        <w:rPr>
          <w:rFonts w:eastAsia="Lucida Sans Unicode" w:cs="Arial"/>
          <w:kern w:val="1"/>
        </w:rPr>
        <w:t xml:space="preserve">przypadku wydłużenia terminu realizacji projektu, i tym samym zwiększenie wynagrodzenia Wykonawcy, o którym mowa w § 3 ust. 1 liczone po cenie za jeden </w:t>
      </w:r>
      <w:r w:rsidRPr="00E85DA1">
        <w:rPr>
          <w:rFonts w:cs="Arial"/>
        </w:rPr>
        <w:t>numer/edycję publikacji kwartalnika, o</w:t>
      </w:r>
      <w:r>
        <w:rPr>
          <w:rFonts w:cs="Arial"/>
        </w:rPr>
        <w:t> </w:t>
      </w:r>
      <w:r w:rsidRPr="00E85DA1">
        <w:rPr>
          <w:rFonts w:cs="Arial"/>
        </w:rPr>
        <w:t>której mowa w § 3 ust. 2</w:t>
      </w:r>
      <w:r w:rsidR="007625FE" w:rsidRPr="00E64880">
        <w:rPr>
          <w:rFonts w:cs="Arial"/>
        </w:rPr>
        <w:t xml:space="preserve">zmianę terminu wykonania umowy, o którym mowa w § 2 </w:t>
      </w:r>
      <w:r>
        <w:rPr>
          <w:rFonts w:cs="Arial"/>
        </w:rPr>
        <w:br/>
      </w:r>
      <w:r w:rsidR="007625FE" w:rsidRPr="00E64880">
        <w:rPr>
          <w:rFonts w:cs="Arial"/>
        </w:rPr>
        <w:t>w przypadku zmiany terminu realizacji projektu.</w:t>
      </w:r>
    </w:p>
    <w:p w14:paraId="4FABE504" w14:textId="77777777" w:rsidR="007625FE" w:rsidRPr="00F7436E" w:rsidRDefault="007625FE" w:rsidP="00E64880">
      <w:pPr>
        <w:widowControl w:val="0"/>
        <w:numPr>
          <w:ilvl w:val="0"/>
          <w:numId w:val="27"/>
        </w:numPr>
        <w:tabs>
          <w:tab w:val="clear" w:pos="644"/>
          <w:tab w:val="num" w:pos="426"/>
          <w:tab w:val="num" w:pos="1440"/>
        </w:tabs>
        <w:suppressAutoHyphens/>
        <w:spacing w:before="240" w:after="240" w:line="360" w:lineRule="auto"/>
        <w:ind w:left="426" w:hanging="426"/>
        <w:rPr>
          <w:rFonts w:cs="Arial"/>
        </w:rPr>
      </w:pPr>
      <w:r w:rsidRPr="00F7436E">
        <w:rPr>
          <w:rFonts w:cs="Arial"/>
        </w:rPr>
        <w:t xml:space="preserve">Zamawiający przewiduje możliwość zmiany postanowień niniejszej umowy także </w:t>
      </w:r>
      <w:r w:rsidRPr="00F7436E">
        <w:rPr>
          <w:rFonts w:cs="Arial"/>
        </w:rPr>
        <w:br/>
        <w:t>w przypadkach, gdy:</w:t>
      </w:r>
    </w:p>
    <w:p w14:paraId="107DB6F4" w14:textId="22A81A22" w:rsidR="007625FE" w:rsidRPr="00F7436E" w:rsidRDefault="007625FE" w:rsidP="00E64880">
      <w:pPr>
        <w:widowControl w:val="0"/>
        <w:numPr>
          <w:ilvl w:val="1"/>
          <w:numId w:val="29"/>
        </w:numPr>
        <w:suppressAutoHyphens/>
        <w:spacing w:before="240" w:after="240" w:line="360" w:lineRule="auto"/>
        <w:ind w:left="993" w:hanging="567"/>
        <w:rPr>
          <w:rFonts w:cs="Arial"/>
        </w:rPr>
      </w:pPr>
      <w:r w:rsidRPr="00F7436E">
        <w:rPr>
          <w:rFonts w:cs="Arial"/>
        </w:rPr>
        <w:t>nastąpi zmiana powszechnie obowiązujących przepisów prawa</w:t>
      </w:r>
      <w:r w:rsidR="00E64880">
        <w:rPr>
          <w:rFonts w:cs="Arial"/>
        </w:rPr>
        <w:t xml:space="preserve"> </w:t>
      </w:r>
      <w:r w:rsidRPr="00F7436E">
        <w:rPr>
          <w:rFonts w:cs="Arial"/>
        </w:rPr>
        <w:t xml:space="preserve">w zakresie mającym wpływ na realizację przedmiotu zamówienia, </w:t>
      </w:r>
    </w:p>
    <w:p w14:paraId="41E062B7" w14:textId="25FF4CBD" w:rsidR="007625FE" w:rsidRPr="00F7436E" w:rsidRDefault="007625FE" w:rsidP="00E64880">
      <w:pPr>
        <w:widowControl w:val="0"/>
        <w:numPr>
          <w:ilvl w:val="1"/>
          <w:numId w:val="29"/>
        </w:numPr>
        <w:suppressAutoHyphens/>
        <w:spacing w:before="240" w:after="240" w:line="360" w:lineRule="auto"/>
        <w:ind w:left="993" w:hanging="567"/>
        <w:rPr>
          <w:rFonts w:cs="Arial"/>
        </w:rPr>
      </w:pPr>
      <w:r w:rsidRPr="00F7436E">
        <w:rPr>
          <w:rFonts w:cs="Arial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="00E64880">
        <w:rPr>
          <w:rFonts w:cs="Arial"/>
        </w:rPr>
        <w:br/>
      </w:r>
      <w:r w:rsidRPr="00F7436E">
        <w:rPr>
          <w:rFonts w:cs="Arial"/>
        </w:rPr>
        <w:t>w ramach, którego realizowane jest zamówienie,</w:t>
      </w:r>
    </w:p>
    <w:p w14:paraId="5837E989" w14:textId="77777777" w:rsidR="007625FE" w:rsidRPr="00F7436E" w:rsidRDefault="007625FE" w:rsidP="00E64880">
      <w:pPr>
        <w:widowControl w:val="0"/>
        <w:numPr>
          <w:ilvl w:val="1"/>
          <w:numId w:val="29"/>
        </w:numPr>
        <w:suppressAutoHyphens/>
        <w:spacing w:before="240" w:after="240" w:line="360" w:lineRule="auto"/>
        <w:ind w:left="993" w:hanging="567"/>
        <w:rPr>
          <w:rFonts w:cs="Arial"/>
        </w:rPr>
      </w:pPr>
      <w:r w:rsidRPr="00F7436E">
        <w:rPr>
          <w:rFonts w:cs="Arial"/>
        </w:rPr>
        <w:t>konieczność wprowadzenia zmian będzie następstwem zmian wytycznych dotyczących Programu Europejskiego Funduszu Społecznego Plus lub wytycznych i zaleceń Instytucji Zarządzającej,</w:t>
      </w:r>
    </w:p>
    <w:p w14:paraId="74070B8D" w14:textId="4E2FC5F3" w:rsidR="007625FE" w:rsidRPr="00F7436E" w:rsidRDefault="007625FE" w:rsidP="00E64880">
      <w:pPr>
        <w:widowControl w:val="0"/>
        <w:numPr>
          <w:ilvl w:val="1"/>
          <w:numId w:val="29"/>
        </w:numPr>
        <w:suppressAutoHyphens/>
        <w:spacing w:before="240" w:after="240" w:line="360" w:lineRule="auto"/>
        <w:ind w:left="993" w:hanging="567"/>
        <w:rPr>
          <w:rFonts w:cs="Arial"/>
        </w:rPr>
      </w:pPr>
      <w:r w:rsidRPr="00F7436E">
        <w:rPr>
          <w:rFonts w:cs="Arial"/>
        </w:rPr>
        <w:t xml:space="preserve">wynikną rozbieżności lub niejasności w umowie, których nie można usunąć </w:t>
      </w:r>
      <w:r w:rsidR="00E64880">
        <w:rPr>
          <w:rFonts w:cs="Arial"/>
        </w:rPr>
        <w:br/>
      </w:r>
      <w:r w:rsidRPr="00F7436E">
        <w:rPr>
          <w:rFonts w:cs="Arial"/>
        </w:rPr>
        <w:t>w inny sposób a zmiana będzie umożliwiać usunięcie rozbieżności i doprecyzowanie umowy w celu jednoznacznej interpretacji jej zapisów przez strony.</w:t>
      </w:r>
    </w:p>
    <w:p w14:paraId="4D5317CF" w14:textId="77777777" w:rsidR="007625FE" w:rsidRPr="00F7436E" w:rsidRDefault="007625FE" w:rsidP="00E64880">
      <w:pPr>
        <w:widowControl w:val="0"/>
        <w:numPr>
          <w:ilvl w:val="0"/>
          <w:numId w:val="27"/>
        </w:numPr>
        <w:suppressAutoHyphens/>
        <w:spacing w:before="240" w:after="240" w:line="360" w:lineRule="auto"/>
        <w:ind w:left="426" w:hanging="426"/>
        <w:rPr>
          <w:rFonts w:cs="Arial"/>
        </w:rPr>
      </w:pPr>
      <w:r w:rsidRPr="00F7436E">
        <w:rPr>
          <w:rFonts w:cs="Arial"/>
        </w:rPr>
        <w:t>Zmiana umowy może nastąpić na pisemny umotywowany wniosek jednej ze Stron, za  zgodą drugiej Strony, na podstawie pisemnego aneksu.</w:t>
      </w:r>
    </w:p>
    <w:p w14:paraId="71849CE4" w14:textId="77777777" w:rsidR="007625FE" w:rsidRPr="007625FE" w:rsidRDefault="007625FE" w:rsidP="007625FE"/>
    <w:p w14:paraId="1BCAA479" w14:textId="4A36FEE9" w:rsidR="00DA10F1" w:rsidRPr="00980A52" w:rsidRDefault="007625FE" w:rsidP="00980A5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980A52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3</w:t>
      </w:r>
      <w:r w:rsidRPr="00980A52">
        <w:rPr>
          <w:sz w:val="24"/>
          <w:szCs w:val="24"/>
        </w:rPr>
        <w:t xml:space="preserve"> </w:t>
      </w:r>
      <w:r w:rsidR="00980A52" w:rsidRPr="00980A52">
        <w:rPr>
          <w:sz w:val="24"/>
          <w:szCs w:val="24"/>
        </w:rPr>
        <w:t>Postanowienia końcowe</w:t>
      </w:r>
    </w:p>
    <w:p w14:paraId="48146E01" w14:textId="77777777" w:rsidR="00DA10F1" w:rsidRPr="00B77F7D" w:rsidRDefault="00DA10F1" w:rsidP="00E64880">
      <w:pPr>
        <w:pStyle w:val="Akapitzlist"/>
        <w:numPr>
          <w:ilvl w:val="0"/>
          <w:numId w:val="2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7F7D">
        <w:rPr>
          <w:rFonts w:ascii="Arial" w:hAnsi="Arial" w:cs="Arial"/>
          <w:sz w:val="24"/>
          <w:szCs w:val="24"/>
        </w:rPr>
        <w:t>W sprawach nie unormowanych niniejszą umową mają zastosowanie przepisy Kodeksu Cywilnego.</w:t>
      </w:r>
    </w:p>
    <w:p w14:paraId="1B4A835C" w14:textId="77777777" w:rsidR="00DA10F1" w:rsidRPr="00B77F7D" w:rsidRDefault="00DA10F1" w:rsidP="00E64880">
      <w:pPr>
        <w:pStyle w:val="Akapitzlist"/>
        <w:numPr>
          <w:ilvl w:val="0"/>
          <w:numId w:val="2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7F7D">
        <w:rPr>
          <w:rFonts w:ascii="Arial" w:hAnsi="Arial" w:cs="Arial"/>
          <w:sz w:val="24"/>
          <w:szCs w:val="24"/>
        </w:rPr>
        <w:t>Jakiekolwiek zmiany w niniejszej umowie mogą być dokonane tylko w formie pisemnej pod rygorem nieważności. Strony nie mogą powoływać się na ustalenia pozaumowne.</w:t>
      </w:r>
    </w:p>
    <w:p w14:paraId="2E7F0610" w14:textId="77777777" w:rsidR="00DA10F1" w:rsidRPr="00B77F7D" w:rsidRDefault="00DA10F1" w:rsidP="00E64880">
      <w:pPr>
        <w:pStyle w:val="Akapitzlist"/>
        <w:numPr>
          <w:ilvl w:val="0"/>
          <w:numId w:val="2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7F7D">
        <w:rPr>
          <w:rFonts w:ascii="Arial" w:hAnsi="Arial" w:cs="Arial"/>
          <w:sz w:val="24"/>
          <w:szCs w:val="24"/>
        </w:rPr>
        <w:t>Właściwym do rozstrzygania sporów mogących wyniknąć w wyniku realizacji niniejszej umowy jest Sąd powszechny właściwy miejscowo dla siedziby Zamawiającego.</w:t>
      </w:r>
    </w:p>
    <w:p w14:paraId="62907CE6" w14:textId="77777777" w:rsidR="00DA10F1" w:rsidRPr="00B77F7D" w:rsidRDefault="00DA10F1" w:rsidP="00E64880">
      <w:pPr>
        <w:pStyle w:val="Akapitzlist"/>
        <w:numPr>
          <w:ilvl w:val="0"/>
          <w:numId w:val="2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7F7D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173B1BBE" w14:textId="4EAF638C" w:rsidR="00DA10F1" w:rsidRPr="00E501B6" w:rsidRDefault="00DA10F1" w:rsidP="008E75DA">
      <w:pPr>
        <w:spacing w:before="240" w:after="240" w:line="360" w:lineRule="auto"/>
        <w:rPr>
          <w:rFonts w:cs="Arial"/>
          <w:b/>
        </w:rPr>
      </w:pPr>
      <w:r w:rsidRPr="00E501B6">
        <w:rPr>
          <w:rFonts w:cs="Arial"/>
          <w:b/>
        </w:rPr>
        <w:t xml:space="preserve">Wykonawca: </w:t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  <w:t>Zamawiający:</w:t>
      </w:r>
    </w:p>
    <w:p w14:paraId="3FCF66FF" w14:textId="3EB89B9D" w:rsidR="00EE695A" w:rsidRPr="00E501B6" w:rsidRDefault="00EE695A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br w:type="page"/>
      </w:r>
    </w:p>
    <w:p w14:paraId="4087ACE4" w14:textId="76D9A42A" w:rsidR="00D3044A" w:rsidRPr="00C57579" w:rsidRDefault="00D3044A" w:rsidP="00EE18CF">
      <w:pPr>
        <w:spacing w:before="240" w:after="240" w:line="360" w:lineRule="auto"/>
        <w:rPr>
          <w:b/>
          <w:bCs/>
        </w:rPr>
      </w:pPr>
      <w:r w:rsidRPr="00C57579">
        <w:rPr>
          <w:b/>
          <w:bCs/>
        </w:rPr>
        <w:lastRenderedPageBreak/>
        <w:t>PROTOKÓŁ ODBIORU nr …….. z dnia ……………….. r.</w:t>
      </w:r>
    </w:p>
    <w:p w14:paraId="4087ACE6" w14:textId="43BE6609" w:rsidR="00D3044A" w:rsidRPr="00C57579" w:rsidRDefault="00D3044A" w:rsidP="00EE18CF">
      <w:pPr>
        <w:spacing w:before="240" w:after="240" w:line="360" w:lineRule="auto"/>
        <w:rPr>
          <w:b/>
          <w:bCs/>
        </w:rPr>
      </w:pPr>
      <w:r w:rsidRPr="00C57579">
        <w:rPr>
          <w:b/>
          <w:bCs/>
        </w:rPr>
        <w:t>DO UMOWY nr IPS.4011-</w:t>
      </w:r>
      <w:r w:rsidR="00603BFB" w:rsidRPr="00C57579">
        <w:rPr>
          <w:b/>
          <w:bCs/>
        </w:rPr>
        <w:t>4</w:t>
      </w:r>
      <w:r w:rsidRPr="00C57579">
        <w:rPr>
          <w:b/>
          <w:bCs/>
        </w:rPr>
        <w:t>/D</w:t>
      </w:r>
      <w:r w:rsidR="00603BFB" w:rsidRPr="00C57579">
        <w:rPr>
          <w:b/>
          <w:bCs/>
        </w:rPr>
        <w:t>….</w:t>
      </w:r>
      <w:r w:rsidRPr="00C57579">
        <w:rPr>
          <w:b/>
          <w:bCs/>
        </w:rPr>
        <w:t>/</w:t>
      </w:r>
      <w:r w:rsidR="008A4C91" w:rsidRPr="00C57579">
        <w:rPr>
          <w:b/>
          <w:bCs/>
        </w:rPr>
        <w:t>202</w:t>
      </w:r>
      <w:r w:rsidR="00E4132A">
        <w:rPr>
          <w:b/>
          <w:bCs/>
        </w:rPr>
        <w:t xml:space="preserve">4 </w:t>
      </w:r>
      <w:r w:rsidRPr="00C57579">
        <w:rPr>
          <w:b/>
          <w:bCs/>
        </w:rPr>
        <w:t xml:space="preserve">z dnia </w:t>
      </w:r>
      <w:r w:rsidR="008A4C91" w:rsidRPr="00C57579">
        <w:rPr>
          <w:b/>
          <w:bCs/>
        </w:rPr>
        <w:t>………..</w:t>
      </w:r>
    </w:p>
    <w:p w14:paraId="4087ACE8" w14:textId="77777777" w:rsidR="00D3044A" w:rsidRPr="00E501B6" w:rsidRDefault="00D3044A" w:rsidP="00EE18CF">
      <w:pPr>
        <w:spacing w:before="240" w:after="240" w:line="360" w:lineRule="auto"/>
        <w:rPr>
          <w:rFonts w:cs="Arial"/>
        </w:rPr>
      </w:pPr>
      <w:r w:rsidRPr="00E501B6">
        <w:rPr>
          <w:rFonts w:cs="Arial"/>
        </w:rPr>
        <w:t>Strony umowy:</w:t>
      </w:r>
    </w:p>
    <w:p w14:paraId="4087ACE9" w14:textId="77777777" w:rsidR="00D3044A" w:rsidRPr="00E501B6" w:rsidRDefault="00D3044A" w:rsidP="00EE18CF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E501B6">
        <w:rPr>
          <w:rFonts w:cs="Arial"/>
          <w:b/>
          <w:color w:val="000000"/>
        </w:rPr>
        <w:t>Województwo Opolskie</w:t>
      </w:r>
      <w:r w:rsidRPr="00E501B6">
        <w:rPr>
          <w:rFonts w:cs="Arial"/>
          <w:color w:val="000000"/>
        </w:rPr>
        <w:t xml:space="preserve">, ul. Piastowska 14, 45-082 Opole, NIP: 7543077565 </w:t>
      </w:r>
    </w:p>
    <w:p w14:paraId="4087ACEA" w14:textId="05529E6A" w:rsidR="00D3044A" w:rsidRPr="00E501B6" w:rsidRDefault="00D3044A" w:rsidP="00EE18CF">
      <w:pPr>
        <w:autoSpaceDE w:val="0"/>
        <w:autoSpaceDN w:val="0"/>
        <w:adjustRightInd w:val="0"/>
        <w:spacing w:before="240" w:after="240" w:line="360" w:lineRule="auto"/>
        <w:ind w:left="709"/>
        <w:rPr>
          <w:rFonts w:cs="Arial"/>
          <w:bCs/>
          <w:color w:val="000000"/>
        </w:rPr>
      </w:pPr>
      <w:r w:rsidRPr="00E501B6">
        <w:rPr>
          <w:rFonts w:cs="Arial"/>
          <w:color w:val="000000"/>
        </w:rPr>
        <w:t xml:space="preserve">reprezentowane przez </w:t>
      </w:r>
      <w:r w:rsidR="00E646F6" w:rsidRPr="00E501B6">
        <w:rPr>
          <w:rFonts w:cs="Arial"/>
          <w:bCs/>
          <w:color w:val="000000"/>
        </w:rPr>
        <w:t xml:space="preserve">Agnieszkę </w:t>
      </w:r>
      <w:proofErr w:type="spellStart"/>
      <w:r w:rsidR="00E646F6" w:rsidRPr="00E501B6">
        <w:rPr>
          <w:rFonts w:cs="Arial"/>
          <w:bCs/>
          <w:color w:val="000000"/>
        </w:rPr>
        <w:t>Gabruk</w:t>
      </w:r>
      <w:proofErr w:type="spellEnd"/>
      <w:r w:rsidRPr="00E501B6">
        <w:rPr>
          <w:rFonts w:cs="Arial"/>
          <w:bCs/>
          <w:color w:val="000000"/>
        </w:rPr>
        <w:t xml:space="preserve"> – Dyrektora</w:t>
      </w:r>
      <w:r w:rsidRPr="00E501B6">
        <w:rPr>
          <w:rFonts w:cs="Arial"/>
          <w:b/>
          <w:bCs/>
          <w:color w:val="000000"/>
        </w:rPr>
        <w:t xml:space="preserve"> </w:t>
      </w:r>
      <w:r w:rsidRPr="00E501B6">
        <w:rPr>
          <w:rFonts w:cs="Arial"/>
          <w:bCs/>
          <w:color w:val="000000"/>
        </w:rPr>
        <w:t xml:space="preserve">Regionalnego Ośrodka Polityki Społecznej w Opolu, ul. Głogowska 25 c, 45-315 Opole </w:t>
      </w:r>
    </w:p>
    <w:p w14:paraId="4087ACEB" w14:textId="77777777" w:rsidR="00D3044A" w:rsidRPr="00E501B6" w:rsidRDefault="00D3044A" w:rsidP="00EE18CF">
      <w:pPr>
        <w:spacing w:before="240" w:after="240" w:line="360" w:lineRule="auto"/>
        <w:ind w:left="709"/>
        <w:rPr>
          <w:rFonts w:cs="Arial"/>
          <w:bCs/>
          <w:color w:val="000000"/>
        </w:rPr>
      </w:pPr>
      <w:r w:rsidRPr="00E501B6">
        <w:rPr>
          <w:rFonts w:cs="Arial"/>
          <w:color w:val="000000"/>
        </w:rPr>
        <w:t>zwanym „</w:t>
      </w:r>
      <w:r w:rsidRPr="00E501B6">
        <w:rPr>
          <w:rFonts w:cs="Arial"/>
          <w:b/>
          <w:color w:val="000000"/>
        </w:rPr>
        <w:t>Zamawiającym”</w:t>
      </w:r>
    </w:p>
    <w:p w14:paraId="4087ACED" w14:textId="54620ABF" w:rsidR="00D3044A" w:rsidRPr="00E501B6" w:rsidRDefault="00603BFB" w:rsidP="00EE18CF">
      <w:pPr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rPr>
          <w:rFonts w:cs="Arial"/>
          <w:color w:val="000000"/>
        </w:rPr>
      </w:pPr>
      <w:r w:rsidRPr="00E501B6">
        <w:rPr>
          <w:rFonts w:eastAsia="Calibri" w:cs="Arial"/>
          <w:lang w:eastAsia="en-US"/>
        </w:rPr>
        <w:t>……………………………………….</w:t>
      </w:r>
    </w:p>
    <w:p w14:paraId="4087ACEE" w14:textId="77777777" w:rsidR="00D3044A" w:rsidRPr="00E501B6" w:rsidRDefault="00D3044A" w:rsidP="00EE18CF">
      <w:pPr>
        <w:autoSpaceDE w:val="0"/>
        <w:autoSpaceDN w:val="0"/>
        <w:adjustRightInd w:val="0"/>
        <w:spacing w:before="240" w:after="240" w:line="360" w:lineRule="auto"/>
        <w:ind w:firstLine="709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zwanym </w:t>
      </w:r>
      <w:r w:rsidRPr="00E501B6">
        <w:rPr>
          <w:rFonts w:cs="Arial"/>
          <w:b/>
          <w:bCs/>
          <w:color w:val="000000"/>
        </w:rPr>
        <w:t>„Wykonawcą</w:t>
      </w:r>
    </w:p>
    <w:p w14:paraId="4087ACF0" w14:textId="673D1C38" w:rsidR="00D3044A" w:rsidRDefault="00D3044A" w:rsidP="00EE18CF">
      <w:pPr>
        <w:autoSpaceDE w:val="0"/>
        <w:autoSpaceDN w:val="0"/>
        <w:adjustRightInd w:val="0"/>
        <w:spacing w:before="240" w:after="240" w:line="360" w:lineRule="auto"/>
        <w:rPr>
          <w:rFonts w:cs="Arial"/>
        </w:rPr>
      </w:pPr>
      <w:r w:rsidRPr="00E501B6">
        <w:rPr>
          <w:rFonts w:cs="Arial"/>
          <w:bCs/>
        </w:rPr>
        <w:tab/>
        <w:t xml:space="preserve">Przedmiot umowy </w:t>
      </w:r>
      <w:r w:rsidRPr="00E501B6">
        <w:rPr>
          <w:rFonts w:cs="Arial"/>
        </w:rPr>
        <w:t>IPS.4011-</w:t>
      </w:r>
      <w:r w:rsidR="00E646F6" w:rsidRPr="00E501B6">
        <w:rPr>
          <w:rFonts w:cs="Arial"/>
        </w:rPr>
        <w:t>4</w:t>
      </w:r>
      <w:r w:rsidRPr="00E501B6">
        <w:rPr>
          <w:rFonts w:cs="Arial"/>
        </w:rPr>
        <w:t>/D</w:t>
      </w:r>
      <w:r w:rsidR="00603BFB" w:rsidRPr="00E501B6">
        <w:rPr>
          <w:rFonts w:cs="Arial"/>
        </w:rPr>
        <w:t>…….</w:t>
      </w:r>
      <w:r w:rsidRPr="00E501B6">
        <w:rPr>
          <w:rFonts w:cs="Arial"/>
        </w:rPr>
        <w:t>/</w:t>
      </w:r>
      <w:r w:rsidR="008A4C91" w:rsidRPr="00E501B6">
        <w:rPr>
          <w:rFonts w:cs="Arial"/>
        </w:rPr>
        <w:t>20</w:t>
      </w:r>
      <w:r w:rsidR="00603BFB" w:rsidRPr="00E501B6">
        <w:rPr>
          <w:rFonts w:cs="Arial"/>
        </w:rPr>
        <w:t>…</w:t>
      </w:r>
      <w:r w:rsidRPr="00E501B6">
        <w:rPr>
          <w:rFonts w:cs="Arial"/>
        </w:rPr>
        <w:t xml:space="preserve"> z dnia </w:t>
      </w:r>
      <w:r w:rsidR="00603BFB" w:rsidRPr="00E501B6">
        <w:rPr>
          <w:rFonts w:cs="Arial"/>
        </w:rPr>
        <w:t>……………….</w:t>
      </w:r>
      <w:r w:rsidR="004D3EF9" w:rsidRPr="00E501B6">
        <w:rPr>
          <w:rFonts w:cs="Arial"/>
        </w:rPr>
        <w:t>.</w:t>
      </w:r>
      <w:r w:rsidRPr="00E501B6">
        <w:rPr>
          <w:rFonts w:cs="Arial"/>
          <w:bCs/>
        </w:rPr>
        <w:t xml:space="preserve"> - usługa polegająca na</w:t>
      </w:r>
      <w:r w:rsidRPr="00E501B6">
        <w:rPr>
          <w:rFonts w:cs="Arial"/>
          <w:b/>
          <w:bCs/>
        </w:rPr>
        <w:t xml:space="preserve"> </w:t>
      </w:r>
      <w:r w:rsidRPr="00E501B6">
        <w:rPr>
          <w:rFonts w:cs="Arial"/>
          <w:bCs/>
        </w:rPr>
        <w:t>opracowaniu dzieła: nr ……</w:t>
      </w:r>
      <w:r w:rsidR="00D642A1" w:rsidRPr="00E501B6">
        <w:rPr>
          <w:rFonts w:cs="Arial"/>
          <w:bCs/>
        </w:rPr>
        <w:t xml:space="preserve"> </w:t>
      </w:r>
      <w:r w:rsidRPr="00E501B6">
        <w:rPr>
          <w:rFonts w:cs="Arial"/>
          <w:bCs/>
        </w:rPr>
        <w:t xml:space="preserve"> Kwartalnika pn. „Empowerment Senior”, </w:t>
      </w:r>
      <w:r w:rsidR="00A0272E">
        <w:rPr>
          <w:rFonts w:cs="Arial"/>
          <w:bCs/>
        </w:rPr>
        <w:br/>
      </w:r>
      <w:r w:rsidR="00E646F6" w:rsidRPr="00E501B6">
        <w:rPr>
          <w:rFonts w:cs="Arial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E501B6">
        <w:rPr>
          <w:rFonts w:cs="Arial"/>
          <w:b/>
          <w:bCs/>
        </w:rPr>
        <w:t xml:space="preserve"> </w:t>
      </w:r>
      <w:r w:rsidRPr="00E501B6">
        <w:rPr>
          <w:rFonts w:cs="Arial"/>
          <w:b/>
        </w:rPr>
        <w:t>został wykonany należycie i bez uwag</w:t>
      </w:r>
      <w:r w:rsidRPr="00E501B6">
        <w:rPr>
          <w:rFonts w:cs="Arial"/>
        </w:rPr>
        <w:t xml:space="preserve"> i stanowi podstawę do wystawienia rachunku. </w:t>
      </w:r>
    </w:p>
    <w:p w14:paraId="54872244" w14:textId="24194A06" w:rsidR="002B7117" w:rsidRDefault="00D25771" w:rsidP="00EE18CF">
      <w:pPr>
        <w:autoSpaceDE w:val="0"/>
        <w:autoSpaceDN w:val="0"/>
        <w:adjustRightInd w:val="0"/>
        <w:spacing w:before="240" w:after="240" w:line="360" w:lineRule="auto"/>
        <w:rPr>
          <w:rFonts w:cs="Arial"/>
        </w:rPr>
      </w:pPr>
      <w:r>
        <w:rPr>
          <w:rFonts w:cs="Arial"/>
        </w:rPr>
        <w:t>l</w:t>
      </w:r>
      <w:r w:rsidR="002B7117">
        <w:rPr>
          <w:rFonts w:cs="Arial"/>
        </w:rPr>
        <w:t>ub</w:t>
      </w:r>
    </w:p>
    <w:p w14:paraId="4087ACF1" w14:textId="4B1E5F5C" w:rsidR="00D3044A" w:rsidRPr="00A0272E" w:rsidRDefault="002B7117" w:rsidP="00EE18CF">
      <w:pPr>
        <w:autoSpaceDE w:val="0"/>
        <w:autoSpaceDN w:val="0"/>
        <w:adjustRightInd w:val="0"/>
        <w:spacing w:before="240" w:after="240" w:line="360" w:lineRule="auto"/>
        <w:rPr>
          <w:rFonts w:cs="Arial"/>
          <w:bCs/>
        </w:rPr>
      </w:pPr>
      <w:r w:rsidRPr="00E501B6">
        <w:rPr>
          <w:rFonts w:cs="Arial"/>
          <w:b/>
        </w:rPr>
        <w:t xml:space="preserve">został wykonany </w:t>
      </w:r>
      <w:r w:rsidRPr="00A0272E">
        <w:rPr>
          <w:rFonts w:cs="Arial"/>
          <w:bCs/>
        </w:rPr>
        <w:t>nienależycie tj.: ……………………………………………………….i zostanie naprawiony w terminie: ………</w:t>
      </w:r>
      <w:r w:rsidR="00A0272E">
        <w:rPr>
          <w:rFonts w:cs="Arial"/>
          <w:bCs/>
        </w:rPr>
        <w:t>…..</w:t>
      </w:r>
    </w:p>
    <w:p w14:paraId="4087ACF6" w14:textId="77777777" w:rsidR="00D3044A" w:rsidRPr="00E501B6" w:rsidRDefault="00D3044A" w:rsidP="00EE18CF">
      <w:pPr>
        <w:spacing w:before="240" w:after="240" w:line="360" w:lineRule="auto"/>
        <w:rPr>
          <w:rFonts w:cs="Arial"/>
          <w:b/>
        </w:rPr>
      </w:pPr>
      <w:r w:rsidRPr="00E501B6">
        <w:rPr>
          <w:rFonts w:cs="Arial"/>
          <w:b/>
        </w:rPr>
        <w:t>Wykonawca</w:t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  <w:t>Zamawiający</w:t>
      </w:r>
    </w:p>
    <w:p w14:paraId="0C08A5EA" w14:textId="77777777" w:rsidR="009B71DC" w:rsidRPr="00E501B6" w:rsidRDefault="009B71DC" w:rsidP="00EE18CF">
      <w:pPr>
        <w:spacing w:before="240" w:after="240" w:line="360" w:lineRule="auto"/>
        <w:ind w:right="-30"/>
        <w:rPr>
          <w:rFonts w:cs="Arial"/>
        </w:rPr>
      </w:pPr>
      <w:r w:rsidRPr="00E501B6">
        <w:rPr>
          <w:rFonts w:cs="Arial"/>
        </w:rPr>
        <w:t>(w przypadku braku uwag</w:t>
      </w:r>
    </w:p>
    <w:p w14:paraId="4087AD21" w14:textId="7D4010FC" w:rsidR="00D3044A" w:rsidRPr="00EE18CF" w:rsidRDefault="009B71DC" w:rsidP="00EE18CF">
      <w:pPr>
        <w:spacing w:before="240" w:after="240" w:line="360" w:lineRule="auto"/>
        <w:ind w:right="-30"/>
        <w:rPr>
          <w:rFonts w:cs="Arial"/>
        </w:rPr>
      </w:pPr>
      <w:r w:rsidRPr="00E501B6">
        <w:rPr>
          <w:rFonts w:cs="Arial"/>
        </w:rPr>
        <w:t>- nie jest wymagany podpis Wykonawcy)</w:t>
      </w:r>
    </w:p>
    <w:sectPr w:rsidR="00D3044A" w:rsidRPr="00EE18CF" w:rsidSect="004D1C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274" w:bottom="107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7693" w14:textId="77777777" w:rsidR="003F6387" w:rsidRDefault="003F6387">
      <w:r>
        <w:separator/>
      </w:r>
    </w:p>
  </w:endnote>
  <w:endnote w:type="continuationSeparator" w:id="0">
    <w:p w14:paraId="24137E1B" w14:textId="77777777" w:rsidR="003F6387" w:rsidRDefault="003F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236335"/>
      <w:docPartObj>
        <w:docPartGallery w:val="Page Numbers (Bottom of Page)"/>
        <w:docPartUnique/>
      </w:docPartObj>
    </w:sdtPr>
    <w:sdtContent>
      <w:p w14:paraId="0E517F41" w14:textId="7EC233C6" w:rsidR="009B71DC" w:rsidRDefault="009B7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7AD48" w14:textId="77777777" w:rsidR="00FA1F36" w:rsidRDefault="00FA1F36" w:rsidP="00FA1F36">
    <w:pPr>
      <w:pStyle w:val="Stopka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AD50" w14:textId="77777777" w:rsidR="00A15970" w:rsidRDefault="00A159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4B5C">
      <w:rPr>
        <w:noProof/>
      </w:rPr>
      <w:t>1</w:t>
    </w:r>
    <w:r>
      <w:fldChar w:fldCharType="end"/>
    </w:r>
  </w:p>
  <w:p w14:paraId="4087AD51" w14:textId="77777777" w:rsidR="00FA1F36" w:rsidRDefault="00FA1F36" w:rsidP="00FA1F36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2851" w14:textId="77777777" w:rsidR="003F6387" w:rsidRDefault="003F6387">
      <w:r>
        <w:separator/>
      </w:r>
    </w:p>
  </w:footnote>
  <w:footnote w:type="continuationSeparator" w:id="0">
    <w:p w14:paraId="41D60ECF" w14:textId="77777777" w:rsidR="003F6387" w:rsidRDefault="003F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AD3E" w14:textId="77777777" w:rsidR="00D60192" w:rsidRDefault="00D60192" w:rsidP="00D601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7AD3F" w14:textId="77777777" w:rsidR="00D60192" w:rsidRDefault="00D60192" w:rsidP="00D601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FC8F" w14:textId="79B4A90D" w:rsidR="000B3D4B" w:rsidRPr="002B5C3A" w:rsidRDefault="000B3D4B" w:rsidP="001A694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cs="Arial"/>
        <w:b/>
      </w:rPr>
    </w:pPr>
    <w:r w:rsidRPr="00CD0110">
      <w:rPr>
        <w:noProof/>
      </w:rPr>
      <w:drawing>
        <wp:inline distT="0" distB="0" distL="0" distR="0" wp14:anchorId="3A5ED284" wp14:editId="62BEE040">
          <wp:extent cx="5851525" cy="763163"/>
          <wp:effectExtent l="0" t="0" r="0" b="0"/>
          <wp:docPr id="1064311268" name="Obraz 106431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C3A">
      <w:rPr>
        <w:rFonts w:cs="Arial"/>
        <w:b/>
      </w:rPr>
      <w:t>Znak sprawy: NZP.4011…………….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AD4E" w14:textId="20892DF5" w:rsidR="00E33946" w:rsidRPr="00E501B6" w:rsidRDefault="008F30DF" w:rsidP="008E026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cs="Arial"/>
        <w:b/>
      </w:rPr>
    </w:pPr>
    <w:r w:rsidRPr="00CD0110">
      <w:rPr>
        <w:noProof/>
      </w:rPr>
      <w:drawing>
        <wp:inline distT="0" distB="0" distL="0" distR="0" wp14:anchorId="3684BC18" wp14:editId="2044EFAE">
          <wp:extent cx="5851525" cy="763163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946" w:rsidRPr="00E501B6">
      <w:rPr>
        <w:rFonts w:cs="Arial"/>
        <w:b/>
      </w:rPr>
      <w:t xml:space="preserve">Znak sprawy: </w:t>
    </w:r>
    <w:r w:rsidR="006E5027" w:rsidRPr="00E501B6">
      <w:rPr>
        <w:rFonts w:cs="Arial"/>
        <w:b/>
      </w:rPr>
      <w:t>NZP.4011</w:t>
    </w:r>
    <w:r w:rsidR="000B3D4B" w:rsidRPr="00E501B6">
      <w:rPr>
        <w:rFonts w:cs="Arial"/>
        <w:b/>
      </w:rPr>
      <w:t>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C35B11"/>
    <w:multiLevelType w:val="hybridMultilevel"/>
    <w:tmpl w:val="AF5E46C4"/>
    <w:lvl w:ilvl="0" w:tplc="4AC27C5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5276E1"/>
    <w:multiLevelType w:val="hybridMultilevel"/>
    <w:tmpl w:val="EA44E4A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54F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222F"/>
    <w:multiLevelType w:val="hybridMultilevel"/>
    <w:tmpl w:val="1D70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071"/>
    <w:multiLevelType w:val="hybridMultilevel"/>
    <w:tmpl w:val="702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755"/>
    <w:multiLevelType w:val="hybridMultilevel"/>
    <w:tmpl w:val="7C5429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01A44"/>
    <w:multiLevelType w:val="multilevel"/>
    <w:tmpl w:val="2A6002F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921979"/>
    <w:multiLevelType w:val="hybridMultilevel"/>
    <w:tmpl w:val="CD0AA7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C924B7B"/>
    <w:multiLevelType w:val="hybridMultilevel"/>
    <w:tmpl w:val="D1066C48"/>
    <w:lvl w:ilvl="0" w:tplc="B97C487C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6F35"/>
    <w:multiLevelType w:val="hybridMultilevel"/>
    <w:tmpl w:val="F808EBA6"/>
    <w:lvl w:ilvl="0" w:tplc="E6C8206A">
      <w:start w:val="18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ABB5F26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7E4D"/>
    <w:multiLevelType w:val="hybridMultilevel"/>
    <w:tmpl w:val="3426FF38"/>
    <w:lvl w:ilvl="0" w:tplc="DFDE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10DF1"/>
    <w:multiLevelType w:val="hybridMultilevel"/>
    <w:tmpl w:val="2AC651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361D20"/>
    <w:multiLevelType w:val="hybridMultilevel"/>
    <w:tmpl w:val="234C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1FDB"/>
    <w:multiLevelType w:val="hybridMultilevel"/>
    <w:tmpl w:val="21449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48EF"/>
    <w:multiLevelType w:val="hybridMultilevel"/>
    <w:tmpl w:val="9EFA5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4024B"/>
    <w:multiLevelType w:val="hybridMultilevel"/>
    <w:tmpl w:val="0E703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646"/>
    <w:multiLevelType w:val="hybridMultilevel"/>
    <w:tmpl w:val="C21AE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3854EC"/>
    <w:multiLevelType w:val="hybridMultilevel"/>
    <w:tmpl w:val="3F749EEE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FFFFFFFF" w:tentative="1">
      <w:start w:val="1"/>
      <w:numFmt w:val="lowerLetter"/>
      <w:lvlText w:val="%2."/>
      <w:lvlJc w:val="left"/>
      <w:pPr>
        <w:ind w:left="1900" w:hanging="360"/>
      </w:pPr>
    </w:lvl>
    <w:lvl w:ilvl="2" w:tplc="FFFFFFFF" w:tentative="1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 w15:restartNumberingAfterBreak="0">
    <w:nsid w:val="641B39EF"/>
    <w:multiLevelType w:val="hybridMultilevel"/>
    <w:tmpl w:val="92D4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45805"/>
    <w:multiLevelType w:val="hybridMultilevel"/>
    <w:tmpl w:val="DC789F2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A66E8"/>
    <w:multiLevelType w:val="hybridMultilevel"/>
    <w:tmpl w:val="1848EEB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354F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241BF"/>
    <w:multiLevelType w:val="hybridMultilevel"/>
    <w:tmpl w:val="75B0522C"/>
    <w:lvl w:ilvl="0" w:tplc="CCA43B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2D14"/>
    <w:multiLevelType w:val="hybridMultilevel"/>
    <w:tmpl w:val="AC1C2342"/>
    <w:lvl w:ilvl="0" w:tplc="612EA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0CB5"/>
    <w:multiLevelType w:val="hybridMultilevel"/>
    <w:tmpl w:val="653AC4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30C6540"/>
    <w:multiLevelType w:val="hybridMultilevel"/>
    <w:tmpl w:val="2C1CA40C"/>
    <w:lvl w:ilvl="0" w:tplc="5B986AF2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F5E99"/>
    <w:multiLevelType w:val="hybridMultilevel"/>
    <w:tmpl w:val="6616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1572">
    <w:abstractNumId w:val="0"/>
  </w:num>
  <w:num w:numId="2" w16cid:durableId="1599171666">
    <w:abstractNumId w:val="19"/>
  </w:num>
  <w:num w:numId="3" w16cid:durableId="1542665207">
    <w:abstractNumId w:val="27"/>
  </w:num>
  <w:num w:numId="4" w16cid:durableId="1022390486">
    <w:abstractNumId w:val="13"/>
  </w:num>
  <w:num w:numId="5" w16cid:durableId="1563905665">
    <w:abstractNumId w:val="1"/>
  </w:num>
  <w:num w:numId="6" w16cid:durableId="1302080912">
    <w:abstractNumId w:val="23"/>
  </w:num>
  <w:num w:numId="7" w16cid:durableId="615597076">
    <w:abstractNumId w:val="2"/>
  </w:num>
  <w:num w:numId="8" w16cid:durableId="321353012">
    <w:abstractNumId w:val="22"/>
  </w:num>
  <w:num w:numId="9" w16cid:durableId="1382552629">
    <w:abstractNumId w:val="30"/>
  </w:num>
  <w:num w:numId="10" w16cid:durableId="341593885">
    <w:abstractNumId w:val="17"/>
  </w:num>
  <w:num w:numId="11" w16cid:durableId="300498261">
    <w:abstractNumId w:val="10"/>
  </w:num>
  <w:num w:numId="12" w16cid:durableId="1041827237">
    <w:abstractNumId w:val="25"/>
  </w:num>
  <w:num w:numId="13" w16cid:durableId="526607152">
    <w:abstractNumId w:val="33"/>
  </w:num>
  <w:num w:numId="14" w16cid:durableId="1099327080">
    <w:abstractNumId w:val="18"/>
  </w:num>
  <w:num w:numId="15" w16cid:durableId="154685887">
    <w:abstractNumId w:val="15"/>
  </w:num>
  <w:num w:numId="16" w16cid:durableId="1715543907">
    <w:abstractNumId w:val="31"/>
  </w:num>
  <w:num w:numId="17" w16cid:durableId="1011444875">
    <w:abstractNumId w:val="11"/>
  </w:num>
  <w:num w:numId="18" w16cid:durableId="1350987587">
    <w:abstractNumId w:val="9"/>
  </w:num>
  <w:num w:numId="19" w16cid:durableId="1711952610">
    <w:abstractNumId w:val="21"/>
  </w:num>
  <w:num w:numId="20" w16cid:durableId="1255749058">
    <w:abstractNumId w:val="14"/>
  </w:num>
  <w:num w:numId="21" w16cid:durableId="1016077034">
    <w:abstractNumId w:val="7"/>
  </w:num>
  <w:num w:numId="22" w16cid:durableId="1962567531">
    <w:abstractNumId w:val="16"/>
  </w:num>
  <w:num w:numId="23" w16cid:durableId="1165434346">
    <w:abstractNumId w:val="20"/>
  </w:num>
  <w:num w:numId="24" w16cid:durableId="2146507650">
    <w:abstractNumId w:val="5"/>
  </w:num>
  <w:num w:numId="25" w16cid:durableId="717584695">
    <w:abstractNumId w:val="12"/>
  </w:num>
  <w:num w:numId="26" w16cid:durableId="912162397">
    <w:abstractNumId w:val="29"/>
  </w:num>
  <w:num w:numId="27" w16cid:durableId="857963504">
    <w:abstractNumId w:val="8"/>
  </w:num>
  <w:num w:numId="28" w16cid:durableId="1774011459">
    <w:abstractNumId w:val="4"/>
  </w:num>
  <w:num w:numId="29" w16cid:durableId="354889614">
    <w:abstractNumId w:val="28"/>
  </w:num>
  <w:num w:numId="30" w16cid:durableId="1245532852">
    <w:abstractNumId w:val="3"/>
  </w:num>
  <w:num w:numId="31" w16cid:durableId="791023056">
    <w:abstractNumId w:val="6"/>
  </w:num>
  <w:num w:numId="32" w16cid:durableId="663048383">
    <w:abstractNumId w:val="32"/>
  </w:num>
  <w:num w:numId="33" w16cid:durableId="731388853">
    <w:abstractNumId w:val="24"/>
  </w:num>
  <w:num w:numId="34" w16cid:durableId="27344716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1"/>
    <w:rsid w:val="00007972"/>
    <w:rsid w:val="0001113E"/>
    <w:rsid w:val="000203C5"/>
    <w:rsid w:val="00021C44"/>
    <w:rsid w:val="000637A7"/>
    <w:rsid w:val="0006758E"/>
    <w:rsid w:val="00087343"/>
    <w:rsid w:val="000A198A"/>
    <w:rsid w:val="000A2697"/>
    <w:rsid w:val="000A7C99"/>
    <w:rsid w:val="000B079E"/>
    <w:rsid w:val="000B149A"/>
    <w:rsid w:val="000B3D4B"/>
    <w:rsid w:val="000C4045"/>
    <w:rsid w:val="000D2A78"/>
    <w:rsid w:val="000D3BC6"/>
    <w:rsid w:val="000D4A2B"/>
    <w:rsid w:val="000E2442"/>
    <w:rsid w:val="000E6FA5"/>
    <w:rsid w:val="000E7BDB"/>
    <w:rsid w:val="000F12F0"/>
    <w:rsid w:val="00136B62"/>
    <w:rsid w:val="00157786"/>
    <w:rsid w:val="001746AB"/>
    <w:rsid w:val="00174770"/>
    <w:rsid w:val="00180C4D"/>
    <w:rsid w:val="00184EF3"/>
    <w:rsid w:val="001A694E"/>
    <w:rsid w:val="001B076B"/>
    <w:rsid w:val="001B37F0"/>
    <w:rsid w:val="001B3AA9"/>
    <w:rsid w:val="001C1040"/>
    <w:rsid w:val="001D283C"/>
    <w:rsid w:val="001D4FC2"/>
    <w:rsid w:val="001E2CA1"/>
    <w:rsid w:val="001F4830"/>
    <w:rsid w:val="00202140"/>
    <w:rsid w:val="002048FB"/>
    <w:rsid w:val="0021430D"/>
    <w:rsid w:val="002144EC"/>
    <w:rsid w:val="0021712A"/>
    <w:rsid w:val="00226561"/>
    <w:rsid w:val="00227926"/>
    <w:rsid w:val="0024024E"/>
    <w:rsid w:val="00254131"/>
    <w:rsid w:val="00266257"/>
    <w:rsid w:val="002728C5"/>
    <w:rsid w:val="00282690"/>
    <w:rsid w:val="00295806"/>
    <w:rsid w:val="00297825"/>
    <w:rsid w:val="002B5C3A"/>
    <w:rsid w:val="002B7117"/>
    <w:rsid w:val="002C1E5E"/>
    <w:rsid w:val="002C7847"/>
    <w:rsid w:val="002D46F4"/>
    <w:rsid w:val="002D4D48"/>
    <w:rsid w:val="002F3132"/>
    <w:rsid w:val="002F5705"/>
    <w:rsid w:val="0031013E"/>
    <w:rsid w:val="00324E13"/>
    <w:rsid w:val="00342196"/>
    <w:rsid w:val="003447CF"/>
    <w:rsid w:val="00346D5B"/>
    <w:rsid w:val="00347458"/>
    <w:rsid w:val="00353EC2"/>
    <w:rsid w:val="00371E67"/>
    <w:rsid w:val="003912F4"/>
    <w:rsid w:val="003A1DEB"/>
    <w:rsid w:val="003B3368"/>
    <w:rsid w:val="003B33E6"/>
    <w:rsid w:val="003B377A"/>
    <w:rsid w:val="003B481A"/>
    <w:rsid w:val="003B54BC"/>
    <w:rsid w:val="003B7F08"/>
    <w:rsid w:val="003C2046"/>
    <w:rsid w:val="003C38BE"/>
    <w:rsid w:val="003E6BE9"/>
    <w:rsid w:val="003F164B"/>
    <w:rsid w:val="003F6387"/>
    <w:rsid w:val="00412A0C"/>
    <w:rsid w:val="004135B0"/>
    <w:rsid w:val="004156C4"/>
    <w:rsid w:val="00420D49"/>
    <w:rsid w:val="00435536"/>
    <w:rsid w:val="004379EA"/>
    <w:rsid w:val="004408DB"/>
    <w:rsid w:val="00442257"/>
    <w:rsid w:val="00442BCD"/>
    <w:rsid w:val="00447B90"/>
    <w:rsid w:val="00461021"/>
    <w:rsid w:val="00461979"/>
    <w:rsid w:val="00477A8D"/>
    <w:rsid w:val="00485F43"/>
    <w:rsid w:val="0048601B"/>
    <w:rsid w:val="004968EB"/>
    <w:rsid w:val="004A6BB4"/>
    <w:rsid w:val="004B0CF8"/>
    <w:rsid w:val="004D1C93"/>
    <w:rsid w:val="004D3EF9"/>
    <w:rsid w:val="004E0038"/>
    <w:rsid w:val="004E0054"/>
    <w:rsid w:val="004E73A5"/>
    <w:rsid w:val="00503851"/>
    <w:rsid w:val="00505058"/>
    <w:rsid w:val="00505AF6"/>
    <w:rsid w:val="00505C8F"/>
    <w:rsid w:val="0050674E"/>
    <w:rsid w:val="00510DAD"/>
    <w:rsid w:val="00512CAA"/>
    <w:rsid w:val="00513550"/>
    <w:rsid w:val="00513649"/>
    <w:rsid w:val="005270F6"/>
    <w:rsid w:val="00532A90"/>
    <w:rsid w:val="00537CA0"/>
    <w:rsid w:val="00553C99"/>
    <w:rsid w:val="00556932"/>
    <w:rsid w:val="00556E41"/>
    <w:rsid w:val="005614D6"/>
    <w:rsid w:val="00566388"/>
    <w:rsid w:val="00566FF1"/>
    <w:rsid w:val="00571E0A"/>
    <w:rsid w:val="00582EA7"/>
    <w:rsid w:val="00590588"/>
    <w:rsid w:val="005A228C"/>
    <w:rsid w:val="005A5CC4"/>
    <w:rsid w:val="005B7508"/>
    <w:rsid w:val="005C0548"/>
    <w:rsid w:val="005D0325"/>
    <w:rsid w:val="005D3EDE"/>
    <w:rsid w:val="005E20DB"/>
    <w:rsid w:val="005F15D3"/>
    <w:rsid w:val="005F6721"/>
    <w:rsid w:val="005F67FD"/>
    <w:rsid w:val="005F735B"/>
    <w:rsid w:val="00603BFB"/>
    <w:rsid w:val="00604B5C"/>
    <w:rsid w:val="00606B11"/>
    <w:rsid w:val="006321B9"/>
    <w:rsid w:val="006358F8"/>
    <w:rsid w:val="006420E5"/>
    <w:rsid w:val="0064238B"/>
    <w:rsid w:val="00646E44"/>
    <w:rsid w:val="00647E1E"/>
    <w:rsid w:val="00652B44"/>
    <w:rsid w:val="00694768"/>
    <w:rsid w:val="006A6982"/>
    <w:rsid w:val="006A6B7B"/>
    <w:rsid w:val="006A6DB6"/>
    <w:rsid w:val="006D0976"/>
    <w:rsid w:val="006D3926"/>
    <w:rsid w:val="006E5027"/>
    <w:rsid w:val="006E6CAF"/>
    <w:rsid w:val="006F4B8D"/>
    <w:rsid w:val="006F5E64"/>
    <w:rsid w:val="006F6220"/>
    <w:rsid w:val="00702130"/>
    <w:rsid w:val="007033D5"/>
    <w:rsid w:val="00706A29"/>
    <w:rsid w:val="0071253D"/>
    <w:rsid w:val="00713949"/>
    <w:rsid w:val="007151FB"/>
    <w:rsid w:val="007259F5"/>
    <w:rsid w:val="00730BEB"/>
    <w:rsid w:val="00741918"/>
    <w:rsid w:val="00751ECB"/>
    <w:rsid w:val="007625FE"/>
    <w:rsid w:val="0076450B"/>
    <w:rsid w:val="00764671"/>
    <w:rsid w:val="0076765D"/>
    <w:rsid w:val="00773FF8"/>
    <w:rsid w:val="00775EAB"/>
    <w:rsid w:val="00782329"/>
    <w:rsid w:val="00793B8D"/>
    <w:rsid w:val="007A42F9"/>
    <w:rsid w:val="007A59E3"/>
    <w:rsid w:val="007A6E04"/>
    <w:rsid w:val="007B09DB"/>
    <w:rsid w:val="007B2AD1"/>
    <w:rsid w:val="007C6667"/>
    <w:rsid w:val="007D18CF"/>
    <w:rsid w:val="007D1FFF"/>
    <w:rsid w:val="007E38DF"/>
    <w:rsid w:val="007F6A64"/>
    <w:rsid w:val="00807E22"/>
    <w:rsid w:val="00810DFC"/>
    <w:rsid w:val="008130E3"/>
    <w:rsid w:val="00817A9F"/>
    <w:rsid w:val="00820B02"/>
    <w:rsid w:val="0082288F"/>
    <w:rsid w:val="00830483"/>
    <w:rsid w:val="00832CEB"/>
    <w:rsid w:val="00841EE4"/>
    <w:rsid w:val="008448BC"/>
    <w:rsid w:val="008520A7"/>
    <w:rsid w:val="00860A07"/>
    <w:rsid w:val="008646FE"/>
    <w:rsid w:val="00876C69"/>
    <w:rsid w:val="00884DB4"/>
    <w:rsid w:val="00884F32"/>
    <w:rsid w:val="00885777"/>
    <w:rsid w:val="00892D6D"/>
    <w:rsid w:val="008A4C91"/>
    <w:rsid w:val="008B313E"/>
    <w:rsid w:val="008B7FD1"/>
    <w:rsid w:val="008C0A22"/>
    <w:rsid w:val="008C6818"/>
    <w:rsid w:val="008D0D3A"/>
    <w:rsid w:val="008D1C47"/>
    <w:rsid w:val="008D70B9"/>
    <w:rsid w:val="008E0266"/>
    <w:rsid w:val="008E75DA"/>
    <w:rsid w:val="008F30DF"/>
    <w:rsid w:val="00903DD1"/>
    <w:rsid w:val="00903E9D"/>
    <w:rsid w:val="00913CB2"/>
    <w:rsid w:val="00915022"/>
    <w:rsid w:val="00916243"/>
    <w:rsid w:val="00916307"/>
    <w:rsid w:val="009350C4"/>
    <w:rsid w:val="00935B0D"/>
    <w:rsid w:val="009701E8"/>
    <w:rsid w:val="009740CA"/>
    <w:rsid w:val="00980872"/>
    <w:rsid w:val="00980A52"/>
    <w:rsid w:val="009901A9"/>
    <w:rsid w:val="00990406"/>
    <w:rsid w:val="009A39C5"/>
    <w:rsid w:val="009B323D"/>
    <w:rsid w:val="009B71DC"/>
    <w:rsid w:val="009E032B"/>
    <w:rsid w:val="009F0B96"/>
    <w:rsid w:val="009F36CA"/>
    <w:rsid w:val="009F6636"/>
    <w:rsid w:val="00A0272E"/>
    <w:rsid w:val="00A05149"/>
    <w:rsid w:val="00A11E85"/>
    <w:rsid w:val="00A123B5"/>
    <w:rsid w:val="00A14D3D"/>
    <w:rsid w:val="00A15970"/>
    <w:rsid w:val="00A469E8"/>
    <w:rsid w:val="00A5014B"/>
    <w:rsid w:val="00A64465"/>
    <w:rsid w:val="00A76594"/>
    <w:rsid w:val="00A7741F"/>
    <w:rsid w:val="00A8270C"/>
    <w:rsid w:val="00A86FC4"/>
    <w:rsid w:val="00A956F8"/>
    <w:rsid w:val="00AA01FD"/>
    <w:rsid w:val="00AA7078"/>
    <w:rsid w:val="00AB5477"/>
    <w:rsid w:val="00AB6B43"/>
    <w:rsid w:val="00AC3507"/>
    <w:rsid w:val="00AC3C2A"/>
    <w:rsid w:val="00AE4AF1"/>
    <w:rsid w:val="00AE5670"/>
    <w:rsid w:val="00AF1ECD"/>
    <w:rsid w:val="00B00E98"/>
    <w:rsid w:val="00B121FF"/>
    <w:rsid w:val="00B17AFB"/>
    <w:rsid w:val="00B41A39"/>
    <w:rsid w:val="00B4461A"/>
    <w:rsid w:val="00B46BDC"/>
    <w:rsid w:val="00B615C4"/>
    <w:rsid w:val="00B7174B"/>
    <w:rsid w:val="00B77F7D"/>
    <w:rsid w:val="00B82676"/>
    <w:rsid w:val="00B90B8D"/>
    <w:rsid w:val="00BA079D"/>
    <w:rsid w:val="00BA55DC"/>
    <w:rsid w:val="00BA7450"/>
    <w:rsid w:val="00BB0F4B"/>
    <w:rsid w:val="00BC022D"/>
    <w:rsid w:val="00BC43D9"/>
    <w:rsid w:val="00BC71FA"/>
    <w:rsid w:val="00BC7CF4"/>
    <w:rsid w:val="00BD3995"/>
    <w:rsid w:val="00BE69AB"/>
    <w:rsid w:val="00C27E6B"/>
    <w:rsid w:val="00C305C7"/>
    <w:rsid w:val="00C42A75"/>
    <w:rsid w:val="00C471DC"/>
    <w:rsid w:val="00C4770A"/>
    <w:rsid w:val="00C521AC"/>
    <w:rsid w:val="00C5264C"/>
    <w:rsid w:val="00C52DD2"/>
    <w:rsid w:val="00C535F3"/>
    <w:rsid w:val="00C57579"/>
    <w:rsid w:val="00C660A5"/>
    <w:rsid w:val="00C74646"/>
    <w:rsid w:val="00C92601"/>
    <w:rsid w:val="00CA6D8D"/>
    <w:rsid w:val="00CB524A"/>
    <w:rsid w:val="00CB672E"/>
    <w:rsid w:val="00CC2014"/>
    <w:rsid w:val="00CD4177"/>
    <w:rsid w:val="00CE0D79"/>
    <w:rsid w:val="00CE2074"/>
    <w:rsid w:val="00CE5EB8"/>
    <w:rsid w:val="00CE7AB7"/>
    <w:rsid w:val="00CF0AF5"/>
    <w:rsid w:val="00D02391"/>
    <w:rsid w:val="00D119D1"/>
    <w:rsid w:val="00D24898"/>
    <w:rsid w:val="00D25771"/>
    <w:rsid w:val="00D3044A"/>
    <w:rsid w:val="00D3353D"/>
    <w:rsid w:val="00D51091"/>
    <w:rsid w:val="00D5458A"/>
    <w:rsid w:val="00D559AB"/>
    <w:rsid w:val="00D60192"/>
    <w:rsid w:val="00D642A1"/>
    <w:rsid w:val="00D7676D"/>
    <w:rsid w:val="00D83226"/>
    <w:rsid w:val="00D86CA0"/>
    <w:rsid w:val="00D920DF"/>
    <w:rsid w:val="00D928A2"/>
    <w:rsid w:val="00D959C5"/>
    <w:rsid w:val="00DA10F1"/>
    <w:rsid w:val="00DB019D"/>
    <w:rsid w:val="00DB0C6F"/>
    <w:rsid w:val="00DB1D1D"/>
    <w:rsid w:val="00DD1E08"/>
    <w:rsid w:val="00DD291A"/>
    <w:rsid w:val="00DD3517"/>
    <w:rsid w:val="00DE76AB"/>
    <w:rsid w:val="00DF0AF4"/>
    <w:rsid w:val="00DF3118"/>
    <w:rsid w:val="00E01B25"/>
    <w:rsid w:val="00E034BB"/>
    <w:rsid w:val="00E05FCA"/>
    <w:rsid w:val="00E1141D"/>
    <w:rsid w:val="00E2030B"/>
    <w:rsid w:val="00E33946"/>
    <w:rsid w:val="00E4132A"/>
    <w:rsid w:val="00E41F2E"/>
    <w:rsid w:val="00E501B6"/>
    <w:rsid w:val="00E54C8C"/>
    <w:rsid w:val="00E5761E"/>
    <w:rsid w:val="00E63BEA"/>
    <w:rsid w:val="00E646F6"/>
    <w:rsid w:val="00E64880"/>
    <w:rsid w:val="00E66ACB"/>
    <w:rsid w:val="00E80D2F"/>
    <w:rsid w:val="00E91760"/>
    <w:rsid w:val="00E935FF"/>
    <w:rsid w:val="00E949D5"/>
    <w:rsid w:val="00E95122"/>
    <w:rsid w:val="00EA0FED"/>
    <w:rsid w:val="00EA5B87"/>
    <w:rsid w:val="00ED1B4C"/>
    <w:rsid w:val="00EE1309"/>
    <w:rsid w:val="00EE18CF"/>
    <w:rsid w:val="00EE695A"/>
    <w:rsid w:val="00F0394F"/>
    <w:rsid w:val="00F1703B"/>
    <w:rsid w:val="00F30B7A"/>
    <w:rsid w:val="00F33D5D"/>
    <w:rsid w:val="00F4113A"/>
    <w:rsid w:val="00F51EBE"/>
    <w:rsid w:val="00F602A2"/>
    <w:rsid w:val="00F74710"/>
    <w:rsid w:val="00F815AE"/>
    <w:rsid w:val="00FA1F36"/>
    <w:rsid w:val="00FA6600"/>
    <w:rsid w:val="00FB230D"/>
    <w:rsid w:val="00FC26D0"/>
    <w:rsid w:val="00FC3C45"/>
    <w:rsid w:val="00FC52A9"/>
    <w:rsid w:val="00FE2D55"/>
    <w:rsid w:val="00FE3AC7"/>
    <w:rsid w:val="00FE5165"/>
    <w:rsid w:val="00FF3451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AC93"/>
  <w15:docId w15:val="{FFD2C82C-BC7A-4E98-982A-F9B4B3F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D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FD1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8B7FD1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8B7FD1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7FD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8B7FD1"/>
    <w:rPr>
      <w:rFonts w:ascii="Arial" w:eastAsia="Times New Roman" w:hAnsi="Arial" w:cs="Times New Roman"/>
      <w:smallCaps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8B7FD1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7F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7FD1"/>
    <w:pPr>
      <w:adjustRightInd w:val="0"/>
      <w:jc w:val="both"/>
    </w:pPr>
    <w:rPr>
      <w:rFonts w:ascii="Arial Narrow" w:hAnsi="Arial Narrow"/>
      <w:color w:val="000000"/>
      <w:szCs w:val="22"/>
    </w:rPr>
  </w:style>
  <w:style w:type="character" w:customStyle="1" w:styleId="TekstpodstawowyZnak">
    <w:name w:val="Tekst podstawowy Znak"/>
    <w:link w:val="Tekstpodstawowy"/>
    <w:rsid w:val="008B7FD1"/>
    <w:rPr>
      <w:rFonts w:ascii="Arial Narrow" w:eastAsia="Times New Roman" w:hAnsi="Arial Narrow" w:cs="Times New Roman"/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8B7F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FD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E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07E2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79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505AF6"/>
    <w:rPr>
      <w:color w:val="0000FF"/>
      <w:u w:val="single"/>
    </w:rPr>
  </w:style>
  <w:style w:type="paragraph" w:customStyle="1" w:styleId="Default">
    <w:name w:val="Default"/>
    <w:rsid w:val="008C6818"/>
    <w:pPr>
      <w:widowControl w:val="0"/>
      <w:autoSpaceDE w:val="0"/>
      <w:autoSpaceDN w:val="0"/>
      <w:adjustRightInd w:val="0"/>
    </w:pPr>
    <w:rPr>
      <w:rFonts w:ascii="Garamond" w:eastAsia="Times New Roman" w:hAnsi="Garamond"/>
      <w:color w:val="000000"/>
      <w:sz w:val="24"/>
      <w:szCs w:val="24"/>
    </w:rPr>
  </w:style>
  <w:style w:type="paragraph" w:customStyle="1" w:styleId="ZnakZnak2">
    <w:name w:val="Znak Znak2"/>
    <w:basedOn w:val="Normalny"/>
    <w:rsid w:val="008C6818"/>
    <w:pPr>
      <w:spacing w:line="360" w:lineRule="atLeast"/>
      <w:jc w:val="both"/>
    </w:pPr>
    <w:rPr>
      <w:rFonts w:ascii="Times New Roman" w:hAnsi="Times New Roman"/>
      <w:szCs w:val="20"/>
    </w:rPr>
  </w:style>
  <w:style w:type="paragraph" w:customStyle="1" w:styleId="NormalnyWeb2">
    <w:name w:val="Normalny (Web)2"/>
    <w:basedOn w:val="Normalny"/>
    <w:rsid w:val="006E6CAF"/>
    <w:pPr>
      <w:spacing w:before="216" w:after="192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6E6CAF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A774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7A6E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6E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A6E04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E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E04"/>
    <w:rPr>
      <w:rFonts w:ascii="Arial" w:eastAsia="Times New Roman" w:hAnsi="Arial"/>
      <w:b/>
      <w:bCs/>
    </w:rPr>
  </w:style>
  <w:style w:type="paragraph" w:customStyle="1" w:styleId="Standard">
    <w:name w:val="Standard"/>
    <w:rsid w:val="00D3044A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AB54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ps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44</cp:revision>
  <cp:lastPrinted>2023-01-13T12:11:00Z</cp:lastPrinted>
  <dcterms:created xsi:type="dcterms:W3CDTF">2024-01-05T09:06:00Z</dcterms:created>
  <dcterms:modified xsi:type="dcterms:W3CDTF">2024-06-04T16:45:00Z</dcterms:modified>
</cp:coreProperties>
</file>