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9080" w14:textId="77777777" w:rsidR="00EE1C64" w:rsidRPr="00B67E76" w:rsidRDefault="00EE1C64" w:rsidP="00315557">
      <w:pPr>
        <w:pStyle w:val="Nagwek4"/>
        <w:spacing w:before="0" w:after="0" w:line="360" w:lineRule="auto"/>
        <w:rPr>
          <w:rFonts w:ascii="Arial" w:hAnsi="Arial" w:cs="Arial"/>
          <w:sz w:val="24"/>
          <w:szCs w:val="24"/>
        </w:rPr>
      </w:pPr>
    </w:p>
    <w:p w14:paraId="659E54E4" w14:textId="52F5D1CA" w:rsidR="00EE1C64" w:rsidRPr="00B25C49" w:rsidRDefault="00EE1C64" w:rsidP="00315557">
      <w:pPr>
        <w:pStyle w:val="Nagwek4"/>
        <w:spacing w:before="0" w:after="0" w:line="360" w:lineRule="auto"/>
        <w:rPr>
          <w:rFonts w:ascii="Arial" w:hAnsi="Arial" w:cs="Arial"/>
          <w:sz w:val="24"/>
          <w:szCs w:val="24"/>
          <w:lang w:val="pl-PL"/>
        </w:rPr>
      </w:pPr>
      <w:r w:rsidRPr="00B25C49">
        <w:rPr>
          <w:rFonts w:ascii="Arial" w:hAnsi="Arial" w:cs="Arial"/>
          <w:sz w:val="24"/>
          <w:szCs w:val="24"/>
        </w:rPr>
        <w:t xml:space="preserve">UMOWA NR  </w:t>
      </w:r>
      <w:r w:rsidR="00D211EC" w:rsidRPr="00B25C49">
        <w:rPr>
          <w:rFonts w:ascii="Arial" w:hAnsi="Arial" w:cs="Arial"/>
          <w:sz w:val="24"/>
          <w:szCs w:val="24"/>
          <w:lang w:val="pl-PL"/>
        </w:rPr>
        <w:t>……………</w:t>
      </w:r>
    </w:p>
    <w:p w14:paraId="062B993B" w14:textId="77777777" w:rsidR="00A45A98" w:rsidRPr="00B25C49" w:rsidRDefault="00A45A98" w:rsidP="00315557">
      <w:pPr>
        <w:spacing w:line="360" w:lineRule="auto"/>
        <w:rPr>
          <w:rFonts w:ascii="Arial" w:hAnsi="Arial" w:cs="Arial"/>
          <w:sz w:val="24"/>
          <w:szCs w:val="24"/>
        </w:rPr>
      </w:pPr>
    </w:p>
    <w:p w14:paraId="7F800702" w14:textId="77777777" w:rsidR="00983D6E" w:rsidRPr="00B25C49" w:rsidRDefault="00983D6E" w:rsidP="00315557">
      <w:pPr>
        <w:spacing w:line="360" w:lineRule="auto"/>
        <w:rPr>
          <w:rFonts w:ascii="Arial" w:hAnsi="Arial" w:cs="Arial"/>
          <w:sz w:val="24"/>
          <w:szCs w:val="24"/>
        </w:rPr>
      </w:pPr>
      <w:r w:rsidRPr="00B25C49">
        <w:rPr>
          <w:rFonts w:ascii="Arial" w:hAnsi="Arial" w:cs="Arial"/>
          <w:sz w:val="24"/>
          <w:szCs w:val="24"/>
        </w:rPr>
        <w:t>zawarta w dniu …………………… r. pomiędzy :</w:t>
      </w:r>
    </w:p>
    <w:p w14:paraId="397133DA" w14:textId="77777777" w:rsidR="0048248F" w:rsidRPr="00B25C49" w:rsidRDefault="0048248F" w:rsidP="00315557">
      <w:pPr>
        <w:spacing w:line="360" w:lineRule="auto"/>
        <w:rPr>
          <w:rFonts w:ascii="Arial" w:hAnsi="Arial" w:cs="Arial"/>
          <w:b/>
          <w:sz w:val="24"/>
          <w:szCs w:val="24"/>
        </w:rPr>
      </w:pPr>
      <w:r w:rsidRPr="00B25C49">
        <w:rPr>
          <w:rFonts w:ascii="Arial" w:hAnsi="Arial" w:cs="Arial"/>
          <w:b/>
          <w:sz w:val="24"/>
          <w:szCs w:val="24"/>
        </w:rPr>
        <w:t>Województwem Opolskim</w:t>
      </w:r>
      <w:r w:rsidRPr="00B25C49">
        <w:rPr>
          <w:rFonts w:ascii="Arial" w:hAnsi="Arial" w:cs="Arial"/>
          <w:sz w:val="24"/>
          <w:szCs w:val="24"/>
        </w:rPr>
        <w:t xml:space="preserve">, </w:t>
      </w:r>
      <w:r w:rsidRPr="00B25C49">
        <w:rPr>
          <w:rFonts w:ascii="Arial" w:hAnsi="Arial" w:cs="Arial"/>
          <w:b/>
          <w:sz w:val="24"/>
          <w:szCs w:val="24"/>
        </w:rPr>
        <w:t xml:space="preserve">ul. Piastowska 14, 45-082 Opole, NIP: 754-30-77-565  </w:t>
      </w:r>
    </w:p>
    <w:p w14:paraId="757BCB56" w14:textId="77777777" w:rsidR="0048248F" w:rsidRPr="00B25C49" w:rsidRDefault="0048248F" w:rsidP="00315557">
      <w:pPr>
        <w:spacing w:line="360" w:lineRule="auto"/>
        <w:rPr>
          <w:rFonts w:ascii="Arial" w:hAnsi="Arial" w:cs="Arial"/>
          <w:b/>
          <w:sz w:val="24"/>
          <w:szCs w:val="24"/>
        </w:rPr>
      </w:pPr>
      <w:r w:rsidRPr="00B25C49">
        <w:rPr>
          <w:rFonts w:ascii="Arial" w:hAnsi="Arial" w:cs="Arial"/>
          <w:b/>
          <w:sz w:val="24"/>
          <w:szCs w:val="24"/>
        </w:rPr>
        <w:t xml:space="preserve">reprezentowanym przez: Agnieszkę </w:t>
      </w:r>
      <w:proofErr w:type="spellStart"/>
      <w:r w:rsidRPr="00B25C49">
        <w:rPr>
          <w:rFonts w:ascii="Arial" w:hAnsi="Arial" w:cs="Arial"/>
          <w:b/>
          <w:sz w:val="24"/>
          <w:szCs w:val="24"/>
        </w:rPr>
        <w:t>Gabruk</w:t>
      </w:r>
      <w:proofErr w:type="spellEnd"/>
      <w:r w:rsidRPr="00B25C49">
        <w:rPr>
          <w:rFonts w:ascii="Arial" w:hAnsi="Arial" w:cs="Arial"/>
          <w:b/>
          <w:sz w:val="24"/>
          <w:szCs w:val="24"/>
        </w:rPr>
        <w:t xml:space="preserve"> – Dyrektora Regionalnego Ośrodka Polityki Społecznej w Opolu, ul. Głogowska 25 c, 45-315 </w:t>
      </w:r>
    </w:p>
    <w:p w14:paraId="5553AE26" w14:textId="77777777" w:rsidR="00983D6E" w:rsidRPr="00B25C49" w:rsidRDefault="00983D6E" w:rsidP="00315557">
      <w:pPr>
        <w:spacing w:line="360" w:lineRule="auto"/>
        <w:rPr>
          <w:rFonts w:ascii="Arial" w:hAnsi="Arial" w:cs="Arial"/>
          <w:sz w:val="24"/>
          <w:szCs w:val="24"/>
        </w:rPr>
      </w:pPr>
      <w:r w:rsidRPr="00B25C49">
        <w:rPr>
          <w:rFonts w:ascii="Arial" w:hAnsi="Arial" w:cs="Arial"/>
          <w:sz w:val="24"/>
          <w:szCs w:val="24"/>
        </w:rPr>
        <w:t>zwanym dalej „</w:t>
      </w:r>
      <w:r w:rsidRPr="00B25C49">
        <w:rPr>
          <w:rFonts w:ascii="Arial" w:hAnsi="Arial" w:cs="Arial"/>
          <w:b/>
          <w:sz w:val="24"/>
          <w:szCs w:val="24"/>
        </w:rPr>
        <w:t>Zamawiającym</w:t>
      </w:r>
      <w:r w:rsidRPr="00B25C49">
        <w:rPr>
          <w:rFonts w:ascii="Arial" w:hAnsi="Arial" w:cs="Arial"/>
          <w:sz w:val="24"/>
          <w:szCs w:val="24"/>
        </w:rPr>
        <w:t>”</w:t>
      </w:r>
    </w:p>
    <w:p w14:paraId="064CC086" w14:textId="77777777" w:rsidR="00983D6E" w:rsidRPr="00B25C49" w:rsidRDefault="00983D6E" w:rsidP="00315557">
      <w:pPr>
        <w:spacing w:line="360" w:lineRule="auto"/>
        <w:rPr>
          <w:rFonts w:ascii="Arial" w:hAnsi="Arial" w:cs="Arial"/>
          <w:sz w:val="24"/>
          <w:szCs w:val="24"/>
        </w:rPr>
      </w:pPr>
      <w:r w:rsidRPr="00B25C49">
        <w:rPr>
          <w:rFonts w:ascii="Arial" w:hAnsi="Arial" w:cs="Arial"/>
          <w:sz w:val="24"/>
          <w:szCs w:val="24"/>
        </w:rPr>
        <w:t>a</w:t>
      </w:r>
    </w:p>
    <w:p w14:paraId="49828A8E" w14:textId="77777777" w:rsidR="00983D6E" w:rsidRPr="00B25C49" w:rsidRDefault="00983D6E" w:rsidP="00315557">
      <w:pPr>
        <w:autoSpaceDE w:val="0"/>
        <w:autoSpaceDN w:val="0"/>
        <w:adjustRightInd w:val="0"/>
        <w:spacing w:line="360" w:lineRule="auto"/>
        <w:rPr>
          <w:rFonts w:ascii="Arial" w:hAnsi="Arial" w:cs="Arial"/>
          <w:b/>
          <w:sz w:val="24"/>
          <w:szCs w:val="24"/>
        </w:rPr>
      </w:pPr>
      <w:r w:rsidRPr="00B25C49">
        <w:rPr>
          <w:rFonts w:ascii="Arial" w:hAnsi="Arial" w:cs="Arial"/>
          <w:b/>
          <w:sz w:val="24"/>
          <w:szCs w:val="24"/>
        </w:rPr>
        <w:t>……………………………………………………………</w:t>
      </w:r>
    </w:p>
    <w:p w14:paraId="300A3411" w14:textId="77777777" w:rsidR="00983D6E" w:rsidRPr="00B25C49" w:rsidRDefault="00983D6E" w:rsidP="00315557">
      <w:pPr>
        <w:spacing w:line="360" w:lineRule="auto"/>
        <w:rPr>
          <w:rFonts w:ascii="Arial" w:hAnsi="Arial" w:cs="Arial"/>
          <w:sz w:val="24"/>
          <w:szCs w:val="24"/>
        </w:rPr>
      </w:pPr>
      <w:r w:rsidRPr="00B25C49">
        <w:rPr>
          <w:rFonts w:ascii="Arial" w:hAnsi="Arial" w:cs="Arial"/>
          <w:sz w:val="24"/>
          <w:szCs w:val="24"/>
        </w:rPr>
        <w:t>zwaną dalej „</w:t>
      </w:r>
      <w:r w:rsidRPr="00B25C49">
        <w:rPr>
          <w:rFonts w:ascii="Arial" w:hAnsi="Arial" w:cs="Arial"/>
          <w:b/>
          <w:sz w:val="24"/>
          <w:szCs w:val="24"/>
        </w:rPr>
        <w:t>Wykonawcą</w:t>
      </w:r>
      <w:r w:rsidRPr="00B25C49">
        <w:rPr>
          <w:rFonts w:ascii="Arial" w:hAnsi="Arial" w:cs="Arial"/>
          <w:sz w:val="24"/>
          <w:szCs w:val="24"/>
        </w:rPr>
        <w:t>”</w:t>
      </w:r>
    </w:p>
    <w:p w14:paraId="7AC46681" w14:textId="77777777" w:rsidR="00043235" w:rsidRPr="00B25C49" w:rsidRDefault="00043235" w:rsidP="00043235">
      <w:pPr>
        <w:spacing w:line="360" w:lineRule="auto"/>
        <w:contextualSpacing/>
        <w:rPr>
          <w:rFonts w:ascii="Arial" w:hAnsi="Arial" w:cs="Arial"/>
          <w:sz w:val="24"/>
          <w:szCs w:val="24"/>
        </w:rPr>
      </w:pPr>
    </w:p>
    <w:p w14:paraId="5823F9D9" w14:textId="5B9D59C6" w:rsidR="00043235" w:rsidRPr="00B25C49" w:rsidRDefault="00043235" w:rsidP="00043235">
      <w:pPr>
        <w:spacing w:line="360" w:lineRule="auto"/>
        <w:contextualSpacing/>
        <w:rPr>
          <w:rFonts w:ascii="Arial" w:hAnsi="Arial" w:cs="Arial"/>
          <w:bCs/>
          <w:color w:val="000000"/>
          <w:sz w:val="24"/>
          <w:szCs w:val="24"/>
        </w:rPr>
      </w:pPr>
      <w:r w:rsidRPr="00B25C49">
        <w:rPr>
          <w:rFonts w:ascii="Arial" w:hAnsi="Arial" w:cs="Arial"/>
          <w:sz w:val="24"/>
          <w:szCs w:val="24"/>
        </w:rPr>
        <w:t>Do niniejszej umowy nie stosuje się Prawa zamówień publicznych w związku z art. 2 ust. 1 pkt. 1 ustawy Prawo zamówień publicznych (</w:t>
      </w:r>
      <w:r w:rsidRPr="00B25C49">
        <w:rPr>
          <w:rFonts w:ascii="Arial" w:hAnsi="Arial" w:cs="Arial"/>
          <w:bCs/>
          <w:sz w:val="24"/>
          <w:szCs w:val="24"/>
        </w:rPr>
        <w:t>Dz. U. z 2023 r., poz. 1605 ze zm.</w:t>
      </w:r>
      <w:r w:rsidRPr="00B25C49">
        <w:rPr>
          <w:rFonts w:ascii="Arial" w:hAnsi="Arial" w:cs="Arial"/>
          <w:sz w:val="24"/>
          <w:szCs w:val="24"/>
        </w:rPr>
        <w:t xml:space="preserve">). Pomiędzy Zamawiającym i Wykonawcą </w:t>
      </w:r>
      <w:r w:rsidRPr="00B25C49">
        <w:rPr>
          <w:rFonts w:ascii="Arial" w:hAnsi="Arial" w:cs="Arial"/>
          <w:color w:val="000000"/>
          <w:sz w:val="24"/>
          <w:szCs w:val="24"/>
        </w:rPr>
        <w:t>została zawarta umowa o treści:</w:t>
      </w:r>
    </w:p>
    <w:p w14:paraId="127C38C9" w14:textId="77777777" w:rsidR="00983D6E" w:rsidRPr="00B25C49" w:rsidRDefault="00983D6E" w:rsidP="00315557">
      <w:pPr>
        <w:spacing w:line="360" w:lineRule="auto"/>
        <w:rPr>
          <w:rFonts w:ascii="Arial" w:hAnsi="Arial" w:cs="Arial"/>
          <w:sz w:val="24"/>
          <w:szCs w:val="24"/>
        </w:rPr>
      </w:pPr>
      <w:r w:rsidRPr="00B25C49">
        <w:rPr>
          <w:rFonts w:ascii="Arial" w:hAnsi="Arial" w:cs="Arial"/>
          <w:sz w:val="24"/>
          <w:szCs w:val="24"/>
        </w:rPr>
        <w:t>została zawarta umowa następującej treści:</w:t>
      </w:r>
    </w:p>
    <w:p w14:paraId="3B5BB027" w14:textId="77777777" w:rsidR="00FF23F9" w:rsidRPr="00B25C49" w:rsidRDefault="00FF23F9" w:rsidP="00315557">
      <w:pPr>
        <w:spacing w:line="360" w:lineRule="auto"/>
        <w:rPr>
          <w:rFonts w:ascii="Arial" w:hAnsi="Arial" w:cs="Arial"/>
          <w:sz w:val="24"/>
          <w:szCs w:val="24"/>
        </w:rPr>
      </w:pPr>
    </w:p>
    <w:p w14:paraId="4781AC46" w14:textId="77777777" w:rsidR="00E83FF6" w:rsidRPr="00B25C49" w:rsidRDefault="00E83FF6" w:rsidP="00315557">
      <w:pPr>
        <w:pStyle w:val="parag-srodek"/>
        <w:spacing w:line="360" w:lineRule="auto"/>
        <w:jc w:val="left"/>
        <w:rPr>
          <w:rFonts w:cs="Arial"/>
          <w:color w:val="auto"/>
          <w:sz w:val="24"/>
          <w:szCs w:val="24"/>
        </w:rPr>
      </w:pPr>
      <w:r w:rsidRPr="00B25C49">
        <w:rPr>
          <w:rFonts w:cs="Arial"/>
          <w:color w:val="auto"/>
          <w:sz w:val="24"/>
          <w:szCs w:val="24"/>
        </w:rPr>
        <w:t>§ 1</w:t>
      </w:r>
    </w:p>
    <w:p w14:paraId="5C73ECA7" w14:textId="14BBD16B" w:rsidR="00A6480A" w:rsidRPr="00B25C49" w:rsidRDefault="00FD765B" w:rsidP="005C059E">
      <w:pPr>
        <w:pStyle w:val="Tekstpodstawowy"/>
        <w:numPr>
          <w:ilvl w:val="0"/>
          <w:numId w:val="7"/>
        </w:numPr>
        <w:tabs>
          <w:tab w:val="left" w:leader="dot" w:pos="4535"/>
        </w:tabs>
        <w:spacing w:line="360" w:lineRule="auto"/>
        <w:rPr>
          <w:rFonts w:cs="Arial"/>
          <w:sz w:val="24"/>
          <w:szCs w:val="24"/>
        </w:rPr>
      </w:pPr>
      <w:r w:rsidRPr="00B25C49">
        <w:rPr>
          <w:rFonts w:cs="Arial"/>
          <w:sz w:val="24"/>
          <w:szCs w:val="24"/>
        </w:rPr>
        <w:t>Przedmiotem niniejszej umowy jest</w:t>
      </w:r>
      <w:r w:rsidR="00E83FF6" w:rsidRPr="00B25C49">
        <w:rPr>
          <w:rFonts w:cs="Arial"/>
          <w:sz w:val="24"/>
          <w:szCs w:val="24"/>
        </w:rPr>
        <w:t xml:space="preserve"> </w:t>
      </w:r>
      <w:r w:rsidR="00B67E76" w:rsidRPr="00B25C49">
        <w:rPr>
          <w:rFonts w:cs="Arial"/>
          <w:b/>
          <w:bCs/>
          <w:sz w:val="24"/>
          <w:szCs w:val="24"/>
        </w:rPr>
        <w:t>o</w:t>
      </w:r>
      <w:r w:rsidR="00B14C24" w:rsidRPr="00B25C49">
        <w:rPr>
          <w:rFonts w:cs="Arial"/>
          <w:b/>
          <w:bCs/>
          <w:sz w:val="24"/>
          <w:szCs w:val="24"/>
        </w:rPr>
        <w:t xml:space="preserve">pracowanie dokumentacji projektowej, Specyfikacji Technicznej Wykonania i Odbioru Robót Budowlanych oraz kosztorysów do zamówienia pn.: Remont w Regionalnym Ośrodku Polityki Społecznej w Opolu </w:t>
      </w:r>
      <w:r w:rsidR="00917AED" w:rsidRPr="00B25C49">
        <w:rPr>
          <w:rFonts w:cs="Arial"/>
          <w:sz w:val="24"/>
          <w:szCs w:val="24"/>
        </w:rPr>
        <w:t>wraz z uzyskaniem wymaganych przepisami opinii, uzgodnień i pozwoleń</w:t>
      </w:r>
      <w:r w:rsidR="00427F42" w:rsidRPr="00B25C49">
        <w:rPr>
          <w:rFonts w:cs="Arial"/>
          <w:sz w:val="24"/>
          <w:szCs w:val="24"/>
        </w:rPr>
        <w:t>.</w:t>
      </w:r>
    </w:p>
    <w:p w14:paraId="05147657" w14:textId="04F42EB0" w:rsidR="00427F42" w:rsidRPr="00B25C49" w:rsidRDefault="00427F42" w:rsidP="005C059E">
      <w:pPr>
        <w:pStyle w:val="Tekstpodstawowy"/>
        <w:numPr>
          <w:ilvl w:val="0"/>
          <w:numId w:val="7"/>
        </w:numPr>
        <w:tabs>
          <w:tab w:val="left" w:leader="dot" w:pos="4535"/>
        </w:tabs>
        <w:spacing w:line="360" w:lineRule="auto"/>
        <w:rPr>
          <w:rFonts w:cs="Arial"/>
          <w:sz w:val="24"/>
          <w:szCs w:val="24"/>
        </w:rPr>
      </w:pPr>
      <w:r w:rsidRPr="00B25C49">
        <w:rPr>
          <w:rFonts w:cs="Arial"/>
          <w:sz w:val="24"/>
          <w:szCs w:val="24"/>
        </w:rPr>
        <w:t>Przedmiot umowy obejmuje:</w:t>
      </w:r>
    </w:p>
    <w:p w14:paraId="372B8A93" w14:textId="1F1F2A37" w:rsidR="003E76BC" w:rsidRPr="00B25C49" w:rsidRDefault="00220B88" w:rsidP="00315557">
      <w:pPr>
        <w:pStyle w:val="awciety"/>
        <w:numPr>
          <w:ilvl w:val="1"/>
          <w:numId w:val="2"/>
        </w:numPr>
        <w:tabs>
          <w:tab w:val="clear" w:pos="1440"/>
          <w:tab w:val="num" w:pos="851"/>
        </w:tabs>
        <w:spacing w:line="360" w:lineRule="auto"/>
        <w:ind w:left="851" w:hanging="425"/>
        <w:jc w:val="left"/>
        <w:rPr>
          <w:rFonts w:ascii="Arial" w:hAnsi="Arial" w:cs="Arial"/>
          <w:color w:val="auto"/>
          <w:sz w:val="24"/>
          <w:szCs w:val="24"/>
        </w:rPr>
      </w:pPr>
      <w:r w:rsidRPr="00B25C49">
        <w:rPr>
          <w:rFonts w:ascii="Arial" w:hAnsi="Arial" w:cs="Arial"/>
          <w:color w:val="auto"/>
          <w:sz w:val="24"/>
          <w:szCs w:val="24"/>
        </w:rPr>
        <w:t>w</w:t>
      </w:r>
      <w:r w:rsidR="00E46A07" w:rsidRPr="00B25C49">
        <w:rPr>
          <w:rFonts w:ascii="Arial" w:hAnsi="Arial" w:cs="Arial"/>
          <w:color w:val="auto"/>
          <w:sz w:val="24"/>
          <w:szCs w:val="24"/>
        </w:rPr>
        <w:t xml:space="preserve">ykonanie </w:t>
      </w:r>
      <w:r w:rsidR="003E76BC" w:rsidRPr="00B25C49">
        <w:rPr>
          <w:rFonts w:ascii="Arial" w:hAnsi="Arial" w:cs="Arial"/>
          <w:color w:val="auto"/>
          <w:sz w:val="24"/>
          <w:szCs w:val="24"/>
        </w:rPr>
        <w:t xml:space="preserve">pomiaru niezbędnego do </w:t>
      </w:r>
      <w:r w:rsidR="00220E94" w:rsidRPr="00B25C49">
        <w:rPr>
          <w:rFonts w:ascii="Arial" w:hAnsi="Arial" w:cs="Arial"/>
          <w:color w:val="auto"/>
          <w:sz w:val="24"/>
          <w:szCs w:val="24"/>
        </w:rPr>
        <w:t xml:space="preserve">uszczegółowienia </w:t>
      </w:r>
      <w:r w:rsidR="00C62E84" w:rsidRPr="00B25C49">
        <w:rPr>
          <w:rFonts w:ascii="Arial" w:hAnsi="Arial" w:cs="Arial"/>
          <w:color w:val="auto"/>
          <w:sz w:val="24"/>
          <w:szCs w:val="24"/>
        </w:rPr>
        <w:t xml:space="preserve">zakresu prac </w:t>
      </w:r>
      <w:r w:rsidR="00220E94" w:rsidRPr="00B25C49">
        <w:rPr>
          <w:rFonts w:ascii="Arial" w:hAnsi="Arial" w:cs="Arial"/>
          <w:color w:val="auto"/>
          <w:sz w:val="24"/>
          <w:szCs w:val="24"/>
        </w:rPr>
        <w:t>zgodnie z przepisami prawa</w:t>
      </w:r>
      <w:r w:rsidR="009B6EEA" w:rsidRPr="00B25C49">
        <w:rPr>
          <w:rFonts w:ascii="Arial" w:hAnsi="Arial" w:cs="Arial"/>
          <w:color w:val="auto"/>
          <w:sz w:val="24"/>
          <w:szCs w:val="24"/>
        </w:rPr>
        <w:t xml:space="preserve"> </w:t>
      </w:r>
      <w:r w:rsidR="00795834" w:rsidRPr="00B25C49">
        <w:rPr>
          <w:rFonts w:ascii="Arial" w:hAnsi="Arial" w:cs="Arial"/>
          <w:color w:val="auto"/>
          <w:sz w:val="24"/>
          <w:szCs w:val="24"/>
        </w:rPr>
        <w:t>a w tym Prawa budowlanego</w:t>
      </w:r>
      <w:r w:rsidR="009D3E15" w:rsidRPr="00B25C49">
        <w:rPr>
          <w:rFonts w:ascii="Arial" w:hAnsi="Arial" w:cs="Arial"/>
          <w:color w:val="auto"/>
          <w:sz w:val="24"/>
          <w:szCs w:val="24"/>
        </w:rPr>
        <w:t xml:space="preserve">, </w:t>
      </w:r>
    </w:p>
    <w:p w14:paraId="279E812E" w14:textId="09A3407F" w:rsidR="009B6EEA" w:rsidRPr="00B25C49" w:rsidRDefault="009D3E15" w:rsidP="00315557">
      <w:pPr>
        <w:pStyle w:val="awciety"/>
        <w:numPr>
          <w:ilvl w:val="1"/>
          <w:numId w:val="2"/>
        </w:numPr>
        <w:tabs>
          <w:tab w:val="clear" w:pos="1440"/>
          <w:tab w:val="num" w:pos="851"/>
        </w:tabs>
        <w:spacing w:line="360" w:lineRule="auto"/>
        <w:ind w:left="851" w:hanging="425"/>
        <w:jc w:val="left"/>
        <w:rPr>
          <w:rFonts w:ascii="Arial" w:hAnsi="Arial" w:cs="Arial"/>
          <w:color w:val="auto"/>
          <w:sz w:val="24"/>
          <w:szCs w:val="24"/>
        </w:rPr>
      </w:pPr>
      <w:r w:rsidRPr="00B25C49">
        <w:rPr>
          <w:rFonts w:ascii="Arial" w:hAnsi="Arial" w:cs="Arial"/>
          <w:color w:val="auto"/>
          <w:sz w:val="24"/>
          <w:szCs w:val="24"/>
        </w:rPr>
        <w:t>ustalenie z Zamawiającym potrzeb funkcjonalnych</w:t>
      </w:r>
      <w:r w:rsidR="002C4F55" w:rsidRPr="00B25C49">
        <w:rPr>
          <w:rFonts w:ascii="Arial" w:hAnsi="Arial" w:cs="Arial"/>
          <w:color w:val="auto"/>
          <w:sz w:val="24"/>
          <w:szCs w:val="24"/>
        </w:rPr>
        <w:t>,</w:t>
      </w:r>
    </w:p>
    <w:p w14:paraId="28F1F0E5" w14:textId="5836022D" w:rsidR="00770B16" w:rsidRPr="00B25C49" w:rsidRDefault="00E13831" w:rsidP="00315557">
      <w:pPr>
        <w:pStyle w:val="awciety"/>
        <w:numPr>
          <w:ilvl w:val="1"/>
          <w:numId w:val="2"/>
        </w:numPr>
        <w:tabs>
          <w:tab w:val="clear" w:pos="1440"/>
          <w:tab w:val="num" w:pos="851"/>
        </w:tabs>
        <w:spacing w:line="360" w:lineRule="auto"/>
        <w:ind w:left="851" w:hanging="425"/>
        <w:jc w:val="left"/>
        <w:rPr>
          <w:rFonts w:ascii="Arial" w:hAnsi="Arial" w:cs="Arial"/>
          <w:color w:val="auto"/>
          <w:sz w:val="24"/>
          <w:szCs w:val="24"/>
        </w:rPr>
      </w:pPr>
      <w:r w:rsidRPr="00B25C49">
        <w:rPr>
          <w:rFonts w:ascii="Arial" w:hAnsi="Arial" w:cs="Arial"/>
          <w:color w:val="auto"/>
          <w:sz w:val="24"/>
          <w:szCs w:val="24"/>
        </w:rPr>
        <w:t>p</w:t>
      </w:r>
      <w:r w:rsidR="009D3E15" w:rsidRPr="00B25C49">
        <w:rPr>
          <w:rFonts w:ascii="Arial" w:hAnsi="Arial" w:cs="Arial"/>
          <w:color w:val="auto"/>
          <w:sz w:val="24"/>
          <w:szCs w:val="24"/>
        </w:rPr>
        <w:t xml:space="preserve">rzedstawienie </w:t>
      </w:r>
      <w:r w:rsidR="00B14E77" w:rsidRPr="00B25C49">
        <w:rPr>
          <w:rFonts w:ascii="Arial" w:hAnsi="Arial" w:cs="Arial"/>
          <w:color w:val="auto"/>
          <w:sz w:val="24"/>
          <w:szCs w:val="24"/>
        </w:rPr>
        <w:t xml:space="preserve">technicznych możliwości </w:t>
      </w:r>
      <w:r w:rsidR="00CF594D" w:rsidRPr="00B25C49">
        <w:rPr>
          <w:rFonts w:ascii="Arial" w:hAnsi="Arial" w:cs="Arial"/>
          <w:color w:val="auto"/>
          <w:sz w:val="24"/>
          <w:szCs w:val="24"/>
        </w:rPr>
        <w:t xml:space="preserve">wykonania </w:t>
      </w:r>
      <w:r w:rsidR="00544B5D" w:rsidRPr="00B25C49">
        <w:rPr>
          <w:rFonts w:ascii="Arial" w:hAnsi="Arial" w:cs="Arial"/>
          <w:color w:val="auto"/>
          <w:sz w:val="24"/>
          <w:szCs w:val="24"/>
        </w:rPr>
        <w:t>zamówienia.</w:t>
      </w:r>
    </w:p>
    <w:p w14:paraId="2E3A1167" w14:textId="6C57BA78" w:rsidR="00220B88" w:rsidRPr="00B25C49" w:rsidRDefault="00220B88" w:rsidP="00315557">
      <w:pPr>
        <w:pStyle w:val="awciety"/>
        <w:numPr>
          <w:ilvl w:val="1"/>
          <w:numId w:val="2"/>
        </w:numPr>
        <w:tabs>
          <w:tab w:val="clear" w:pos="1440"/>
          <w:tab w:val="num" w:pos="851"/>
        </w:tabs>
        <w:spacing w:line="360" w:lineRule="auto"/>
        <w:ind w:left="851" w:hanging="425"/>
        <w:jc w:val="left"/>
        <w:rPr>
          <w:rFonts w:ascii="Arial" w:hAnsi="Arial" w:cs="Arial"/>
          <w:color w:val="auto"/>
          <w:sz w:val="24"/>
          <w:szCs w:val="24"/>
        </w:rPr>
      </w:pPr>
      <w:r w:rsidRPr="00B25C49">
        <w:rPr>
          <w:rFonts w:ascii="Arial" w:hAnsi="Arial" w:cs="Arial"/>
          <w:color w:val="auto"/>
          <w:sz w:val="24"/>
          <w:szCs w:val="24"/>
        </w:rPr>
        <w:t xml:space="preserve">uzyskanie wymaganych przepisami opinii, uzgodnień </w:t>
      </w:r>
      <w:r w:rsidR="0059535C" w:rsidRPr="00B25C49">
        <w:rPr>
          <w:rFonts w:ascii="Arial" w:hAnsi="Arial" w:cs="Arial"/>
          <w:color w:val="auto"/>
          <w:sz w:val="24"/>
          <w:szCs w:val="24"/>
        </w:rPr>
        <w:t xml:space="preserve">(np. </w:t>
      </w:r>
      <w:r w:rsidRPr="00B25C49">
        <w:rPr>
          <w:rFonts w:ascii="Arial" w:hAnsi="Arial" w:cs="Arial"/>
          <w:color w:val="auto"/>
          <w:sz w:val="24"/>
          <w:szCs w:val="24"/>
        </w:rPr>
        <w:t>pozwoleń</w:t>
      </w:r>
      <w:r w:rsidR="003D59FE" w:rsidRPr="00B25C49">
        <w:rPr>
          <w:rFonts w:ascii="Arial" w:hAnsi="Arial" w:cs="Arial"/>
          <w:color w:val="auto"/>
          <w:sz w:val="24"/>
          <w:szCs w:val="24"/>
        </w:rPr>
        <w:t xml:space="preserve"> – jeśli dotyczy</w:t>
      </w:r>
      <w:r w:rsidR="00544B5D" w:rsidRPr="00B25C49">
        <w:rPr>
          <w:rFonts w:ascii="Arial" w:hAnsi="Arial" w:cs="Arial"/>
          <w:color w:val="auto"/>
          <w:sz w:val="24"/>
          <w:szCs w:val="24"/>
        </w:rPr>
        <w:t>),</w:t>
      </w:r>
    </w:p>
    <w:p w14:paraId="27B11600" w14:textId="578B0C8A" w:rsidR="00544B5D" w:rsidRPr="00B25C49" w:rsidRDefault="00544B5D" w:rsidP="00315557">
      <w:pPr>
        <w:pStyle w:val="awciety"/>
        <w:numPr>
          <w:ilvl w:val="1"/>
          <w:numId w:val="2"/>
        </w:numPr>
        <w:tabs>
          <w:tab w:val="clear" w:pos="1440"/>
          <w:tab w:val="num" w:pos="851"/>
        </w:tabs>
        <w:spacing w:line="360" w:lineRule="auto"/>
        <w:ind w:left="851" w:hanging="425"/>
        <w:jc w:val="left"/>
        <w:rPr>
          <w:rFonts w:ascii="Arial" w:hAnsi="Arial" w:cs="Arial"/>
          <w:color w:val="auto"/>
          <w:sz w:val="24"/>
          <w:szCs w:val="24"/>
        </w:rPr>
      </w:pPr>
      <w:bookmarkStart w:id="0" w:name="_Hlk135591015"/>
      <w:r w:rsidRPr="00B25C49">
        <w:rPr>
          <w:rFonts w:ascii="Arial" w:hAnsi="Arial" w:cs="Arial"/>
          <w:color w:val="auto"/>
          <w:sz w:val="24"/>
          <w:szCs w:val="24"/>
        </w:rPr>
        <w:t xml:space="preserve">wykonanie </w:t>
      </w:r>
      <w:bookmarkEnd w:id="0"/>
      <w:r w:rsidRPr="00B25C49">
        <w:rPr>
          <w:rFonts w:ascii="Arial" w:hAnsi="Arial" w:cs="Arial"/>
          <w:color w:val="auto"/>
          <w:sz w:val="24"/>
          <w:szCs w:val="24"/>
        </w:rPr>
        <w:t xml:space="preserve">kosztorysów inwestorskich branżowych zgodnie z rozporządzeniem Ministra Rozwoju i Technologii z dnia 20 grudnia 2021 r. w sprawie określenia metod i podstaw sporządzania kosztorysu inwestorskiego, obliczania planowanych kosztów prac projektowych oraz </w:t>
      </w:r>
      <w:r w:rsidRPr="00B25C49">
        <w:rPr>
          <w:rFonts w:ascii="Arial" w:hAnsi="Arial" w:cs="Arial"/>
          <w:color w:val="auto"/>
          <w:sz w:val="24"/>
          <w:szCs w:val="24"/>
        </w:rPr>
        <w:lastRenderedPageBreak/>
        <w:t>planowanych kosztów robót budowlanych określonych w programie funkcjonalno-użytkowym (Dz. U. poz. 2458),</w:t>
      </w:r>
    </w:p>
    <w:p w14:paraId="26ABA1E3" w14:textId="3B968D79" w:rsidR="00A91CEE" w:rsidRPr="00B25C49" w:rsidRDefault="00544B5D" w:rsidP="00315557">
      <w:pPr>
        <w:pStyle w:val="awciety"/>
        <w:numPr>
          <w:ilvl w:val="1"/>
          <w:numId w:val="2"/>
        </w:numPr>
        <w:tabs>
          <w:tab w:val="clear" w:pos="1440"/>
          <w:tab w:val="num" w:pos="851"/>
        </w:tabs>
        <w:spacing w:line="360" w:lineRule="auto"/>
        <w:ind w:left="851" w:hanging="425"/>
        <w:jc w:val="left"/>
        <w:rPr>
          <w:rFonts w:ascii="Arial" w:hAnsi="Arial" w:cs="Arial"/>
          <w:color w:val="auto"/>
          <w:sz w:val="24"/>
          <w:szCs w:val="24"/>
        </w:rPr>
      </w:pPr>
      <w:r w:rsidRPr="00B25C49">
        <w:rPr>
          <w:rFonts w:ascii="Arial" w:hAnsi="Arial" w:cs="Arial"/>
          <w:color w:val="auto"/>
          <w:sz w:val="24"/>
          <w:szCs w:val="24"/>
        </w:rPr>
        <w:t xml:space="preserve">opracowanie dokumentacji projektowej </w:t>
      </w:r>
      <w:bookmarkStart w:id="1" w:name="_Hlk135592299"/>
      <w:r w:rsidRPr="00B25C49">
        <w:rPr>
          <w:rFonts w:ascii="Arial" w:hAnsi="Arial" w:cs="Arial"/>
          <w:color w:val="auto"/>
          <w:sz w:val="24"/>
          <w:szCs w:val="24"/>
        </w:rPr>
        <w:t>zgodnie z rozporządzeniem Ministra Rozwoju i Technologii z dnia 20 grudnia 2021 r. w sprawie szczegółowego zakresu i formy dokumentacji projektowej, specyfikacji technicznych wykonania i odbioru robót budowlanych oraz programu funkcjonalno-użytkowego (Dz. U. poz. 2454) bez wskazywania nazw własnych producentów i produktów</w:t>
      </w:r>
      <w:bookmarkEnd w:id="1"/>
      <w:r w:rsidRPr="00B25C49">
        <w:rPr>
          <w:rFonts w:ascii="Arial" w:hAnsi="Arial" w:cs="Arial"/>
          <w:color w:val="auto"/>
          <w:sz w:val="24"/>
          <w:szCs w:val="24"/>
        </w:rPr>
        <w:t>,</w:t>
      </w:r>
    </w:p>
    <w:p w14:paraId="168D1975" w14:textId="19BE2D4E" w:rsidR="008834DB" w:rsidRPr="00B25C49" w:rsidRDefault="008834DB" w:rsidP="00315557">
      <w:pPr>
        <w:pStyle w:val="awciety"/>
        <w:numPr>
          <w:ilvl w:val="1"/>
          <w:numId w:val="2"/>
        </w:numPr>
        <w:tabs>
          <w:tab w:val="clear" w:pos="1440"/>
          <w:tab w:val="num" w:pos="851"/>
        </w:tabs>
        <w:spacing w:line="360" w:lineRule="auto"/>
        <w:ind w:left="851" w:hanging="425"/>
        <w:jc w:val="left"/>
        <w:rPr>
          <w:rFonts w:ascii="Arial" w:hAnsi="Arial" w:cs="Arial"/>
          <w:color w:val="auto"/>
          <w:sz w:val="24"/>
          <w:szCs w:val="24"/>
        </w:rPr>
      </w:pPr>
      <w:r w:rsidRPr="00B25C49">
        <w:rPr>
          <w:rFonts w:ascii="Arial" w:hAnsi="Arial" w:cs="Arial"/>
          <w:color w:val="auto"/>
          <w:sz w:val="24"/>
          <w:szCs w:val="24"/>
        </w:rPr>
        <w:t>opracowanie specyfikacji technicznej wykonania i odbioru robót budowlanych, zgodnie z rozporządzeniem Ministra Rozwoju i Technologii z dnia 20 grudnia 2021 r. w sprawie szczegółowego zakresu i formy dokumentacji projektowej, specyfikacji technicznych wykonania i odbioru robót budowlanych oraz programu funkcjonalno-użytkowego (Dz. U. poz. 2454),</w:t>
      </w:r>
    </w:p>
    <w:p w14:paraId="61AC51FC" w14:textId="63D10346" w:rsidR="00917AED" w:rsidRPr="00B25C49" w:rsidRDefault="00917AED" w:rsidP="00315557">
      <w:pPr>
        <w:pStyle w:val="awciety"/>
        <w:numPr>
          <w:ilvl w:val="1"/>
          <w:numId w:val="2"/>
        </w:numPr>
        <w:tabs>
          <w:tab w:val="clear" w:pos="1440"/>
          <w:tab w:val="num" w:pos="851"/>
        </w:tabs>
        <w:spacing w:line="360" w:lineRule="auto"/>
        <w:ind w:left="851" w:hanging="425"/>
        <w:jc w:val="left"/>
        <w:rPr>
          <w:rFonts w:ascii="Arial" w:hAnsi="Arial" w:cs="Arial"/>
          <w:color w:val="auto"/>
          <w:sz w:val="24"/>
          <w:szCs w:val="24"/>
        </w:rPr>
      </w:pPr>
      <w:r w:rsidRPr="00B25C49">
        <w:rPr>
          <w:rFonts w:ascii="Arial" w:hAnsi="Arial" w:cs="Arial"/>
          <w:color w:val="auto"/>
          <w:sz w:val="24"/>
          <w:szCs w:val="24"/>
        </w:rPr>
        <w:t>sporządzenie informacji dotyczącej bezpieczeństwa i ochrony zdrowia</w:t>
      </w:r>
      <w:r w:rsidR="00426700" w:rsidRPr="00B25C49">
        <w:rPr>
          <w:rFonts w:ascii="Arial" w:hAnsi="Arial" w:cs="Arial"/>
          <w:color w:val="auto"/>
          <w:sz w:val="24"/>
          <w:szCs w:val="24"/>
        </w:rPr>
        <w:t xml:space="preserve"> – jeżeli dotyczy</w:t>
      </w:r>
      <w:r w:rsidRPr="00B25C49">
        <w:rPr>
          <w:rFonts w:ascii="Arial" w:hAnsi="Arial" w:cs="Arial"/>
          <w:color w:val="auto"/>
          <w:sz w:val="24"/>
          <w:szCs w:val="24"/>
        </w:rPr>
        <w:t>,</w:t>
      </w:r>
    </w:p>
    <w:p w14:paraId="2AD20CC9" w14:textId="77777777" w:rsidR="00FD765B" w:rsidRPr="00B25C49" w:rsidRDefault="00960FD9" w:rsidP="00315557">
      <w:pPr>
        <w:pStyle w:val="awciety"/>
        <w:numPr>
          <w:ilvl w:val="1"/>
          <w:numId w:val="2"/>
        </w:numPr>
        <w:tabs>
          <w:tab w:val="clear" w:pos="1440"/>
          <w:tab w:val="num" w:pos="851"/>
        </w:tabs>
        <w:spacing w:line="360" w:lineRule="auto"/>
        <w:ind w:left="851" w:hanging="425"/>
        <w:jc w:val="left"/>
        <w:rPr>
          <w:rFonts w:ascii="Arial" w:hAnsi="Arial" w:cs="Arial"/>
          <w:color w:val="auto"/>
          <w:sz w:val="24"/>
          <w:szCs w:val="24"/>
        </w:rPr>
      </w:pPr>
      <w:r w:rsidRPr="00B25C49">
        <w:rPr>
          <w:rFonts w:ascii="Arial" w:hAnsi="Arial" w:cs="Arial"/>
          <w:sz w:val="24"/>
          <w:szCs w:val="24"/>
        </w:rPr>
        <w:t xml:space="preserve">sporządzenie dokumentacji </w:t>
      </w:r>
      <w:r w:rsidR="00FD765B" w:rsidRPr="00B25C49">
        <w:rPr>
          <w:rFonts w:ascii="Arial" w:hAnsi="Arial" w:cs="Arial"/>
          <w:sz w:val="24"/>
          <w:szCs w:val="24"/>
        </w:rPr>
        <w:t>w wersji papierowej i elektronicznej.</w:t>
      </w:r>
    </w:p>
    <w:p w14:paraId="5741457F" w14:textId="77777777" w:rsidR="001B0893" w:rsidRPr="00B25C49" w:rsidRDefault="001B0893" w:rsidP="005C059E">
      <w:pPr>
        <w:pStyle w:val="awciety"/>
        <w:numPr>
          <w:ilvl w:val="0"/>
          <w:numId w:val="7"/>
        </w:numPr>
        <w:spacing w:line="360" w:lineRule="auto"/>
        <w:jc w:val="left"/>
        <w:rPr>
          <w:rFonts w:ascii="Arial" w:hAnsi="Arial" w:cs="Arial"/>
          <w:color w:val="auto"/>
          <w:sz w:val="24"/>
          <w:szCs w:val="24"/>
        </w:rPr>
      </w:pPr>
      <w:r w:rsidRPr="00B25C49">
        <w:rPr>
          <w:rFonts w:ascii="Arial" w:hAnsi="Arial" w:cs="Arial"/>
          <w:sz w:val="24"/>
          <w:szCs w:val="24"/>
        </w:rPr>
        <w:t>Wykonawca we własnym zakresie zamawia i pokrywa koszty związane z wydaniem warunków technicznych, uzgodnień, badań, ekspertyz, map niezbędnych do sporządzenia projektu.</w:t>
      </w:r>
    </w:p>
    <w:p w14:paraId="31F78A55" w14:textId="77777777" w:rsidR="00E83FF6" w:rsidRPr="00B25C49" w:rsidRDefault="00E83FF6" w:rsidP="00315557">
      <w:pPr>
        <w:pStyle w:val="parag-srodek"/>
        <w:spacing w:line="360" w:lineRule="auto"/>
        <w:jc w:val="left"/>
        <w:rPr>
          <w:rFonts w:cs="Arial"/>
          <w:color w:val="auto"/>
          <w:sz w:val="24"/>
          <w:szCs w:val="24"/>
        </w:rPr>
      </w:pPr>
      <w:r w:rsidRPr="00B25C49">
        <w:rPr>
          <w:rFonts w:cs="Arial"/>
          <w:color w:val="auto"/>
          <w:sz w:val="24"/>
          <w:szCs w:val="24"/>
        </w:rPr>
        <w:t>§ 2</w:t>
      </w:r>
    </w:p>
    <w:p w14:paraId="0082A3AB" w14:textId="77777777" w:rsidR="00E83FF6" w:rsidRPr="00B25C49" w:rsidRDefault="00E83FF6" w:rsidP="00315557">
      <w:pPr>
        <w:pStyle w:val="1"/>
        <w:numPr>
          <w:ilvl w:val="0"/>
          <w:numId w:val="3"/>
        </w:numPr>
        <w:tabs>
          <w:tab w:val="clear" w:pos="720"/>
          <w:tab w:val="num" w:pos="284"/>
        </w:tabs>
        <w:spacing w:line="360" w:lineRule="auto"/>
        <w:ind w:left="284" w:hanging="284"/>
        <w:jc w:val="left"/>
        <w:rPr>
          <w:rFonts w:ascii="Arial" w:hAnsi="Arial" w:cs="Arial"/>
          <w:color w:val="auto"/>
          <w:sz w:val="24"/>
          <w:szCs w:val="24"/>
        </w:rPr>
      </w:pPr>
      <w:r w:rsidRPr="00B25C49">
        <w:rPr>
          <w:rFonts w:ascii="Arial" w:hAnsi="Arial" w:cs="Arial"/>
          <w:color w:val="auto"/>
          <w:sz w:val="24"/>
          <w:szCs w:val="24"/>
        </w:rPr>
        <w:t>Wykonawca zobowiązuje się wykonać przedmiot umowy zgodnie z zasadami współczesnej wiedzy technicznej, obowiąz</w:t>
      </w:r>
      <w:r w:rsidR="006615F9" w:rsidRPr="00B25C49">
        <w:rPr>
          <w:rFonts w:ascii="Arial" w:hAnsi="Arial" w:cs="Arial"/>
          <w:color w:val="auto"/>
          <w:sz w:val="24"/>
          <w:szCs w:val="24"/>
        </w:rPr>
        <w:t xml:space="preserve">ującymi przepisami oraz normami </w:t>
      </w:r>
      <w:r w:rsidRPr="00B25C49">
        <w:rPr>
          <w:rFonts w:ascii="Arial" w:hAnsi="Arial" w:cs="Arial"/>
          <w:color w:val="auto"/>
          <w:sz w:val="24"/>
          <w:szCs w:val="24"/>
        </w:rPr>
        <w:t>i normatywami.</w:t>
      </w:r>
    </w:p>
    <w:p w14:paraId="2ECD80DC" w14:textId="0E9478D5" w:rsidR="00E83FF6" w:rsidRPr="00B25C49" w:rsidRDefault="00E83FF6" w:rsidP="00315557">
      <w:pPr>
        <w:pStyle w:val="1"/>
        <w:numPr>
          <w:ilvl w:val="0"/>
          <w:numId w:val="3"/>
        </w:numPr>
        <w:tabs>
          <w:tab w:val="clear" w:pos="720"/>
          <w:tab w:val="num" w:pos="284"/>
        </w:tabs>
        <w:spacing w:line="360" w:lineRule="auto"/>
        <w:ind w:left="284" w:hanging="284"/>
        <w:jc w:val="left"/>
        <w:rPr>
          <w:rFonts w:ascii="Arial" w:hAnsi="Arial" w:cs="Arial"/>
          <w:color w:val="auto"/>
          <w:sz w:val="24"/>
          <w:szCs w:val="24"/>
        </w:rPr>
      </w:pPr>
      <w:r w:rsidRPr="00B25C49">
        <w:rPr>
          <w:rFonts w:ascii="Arial" w:hAnsi="Arial" w:cs="Arial"/>
          <w:color w:val="auto"/>
          <w:sz w:val="24"/>
          <w:szCs w:val="24"/>
        </w:rPr>
        <w:t xml:space="preserve">Zamawiający zobowiązany jest udostępnić dokumenty i dane związane </w:t>
      </w:r>
      <w:r w:rsidR="00BB69C2" w:rsidRPr="00B25C49">
        <w:rPr>
          <w:rFonts w:ascii="Arial" w:hAnsi="Arial" w:cs="Arial"/>
          <w:color w:val="auto"/>
          <w:sz w:val="24"/>
          <w:szCs w:val="24"/>
        </w:rPr>
        <w:br/>
      </w:r>
      <w:r w:rsidRPr="00B25C49">
        <w:rPr>
          <w:rFonts w:ascii="Arial" w:hAnsi="Arial" w:cs="Arial"/>
          <w:color w:val="auto"/>
          <w:sz w:val="24"/>
          <w:szCs w:val="24"/>
        </w:rPr>
        <w:t>z wykonaniem prac projektowych, będące w posiadaniu Zamawiającego, a mogące mieć wpływ na ułatwienie prac projektowych oraz na poprawienie ich jakości.</w:t>
      </w:r>
    </w:p>
    <w:p w14:paraId="1CD53212" w14:textId="77777777" w:rsidR="00E83FF6" w:rsidRPr="00B25C49" w:rsidRDefault="00E83FF6" w:rsidP="00315557">
      <w:pPr>
        <w:pStyle w:val="1"/>
        <w:numPr>
          <w:ilvl w:val="0"/>
          <w:numId w:val="3"/>
        </w:numPr>
        <w:tabs>
          <w:tab w:val="clear" w:pos="720"/>
          <w:tab w:val="num" w:pos="284"/>
        </w:tabs>
        <w:spacing w:line="360" w:lineRule="auto"/>
        <w:ind w:left="284" w:hanging="284"/>
        <w:jc w:val="left"/>
        <w:rPr>
          <w:rFonts w:ascii="Arial" w:hAnsi="Arial" w:cs="Arial"/>
          <w:color w:val="auto"/>
          <w:sz w:val="24"/>
          <w:szCs w:val="24"/>
        </w:rPr>
      </w:pPr>
      <w:r w:rsidRPr="00B25C49">
        <w:rPr>
          <w:rFonts w:ascii="Arial" w:hAnsi="Arial" w:cs="Arial"/>
          <w:color w:val="auto"/>
          <w:sz w:val="24"/>
          <w:szCs w:val="24"/>
        </w:rPr>
        <w:t>Wykonawca przedmiotu niniejszej umowy nie może bez zgody Zamawiającego przekazać praw i obowiązków wynikających z umowy w całości. Wykonawca odpowiada za prace wykonane przez podwykonawców, niezbędne do realizacji zlecenia głównego.</w:t>
      </w:r>
    </w:p>
    <w:p w14:paraId="118BFA61" w14:textId="32289894" w:rsidR="00C040B1" w:rsidRPr="00B25C49" w:rsidRDefault="00C040B1" w:rsidP="00315557">
      <w:pPr>
        <w:pStyle w:val="1"/>
        <w:numPr>
          <w:ilvl w:val="0"/>
          <w:numId w:val="3"/>
        </w:numPr>
        <w:tabs>
          <w:tab w:val="clear" w:pos="720"/>
          <w:tab w:val="num" w:pos="284"/>
        </w:tabs>
        <w:spacing w:line="360" w:lineRule="auto"/>
        <w:ind w:left="284" w:hanging="284"/>
        <w:jc w:val="left"/>
        <w:rPr>
          <w:rFonts w:ascii="Arial" w:hAnsi="Arial" w:cs="Arial"/>
          <w:color w:val="auto"/>
          <w:sz w:val="24"/>
          <w:szCs w:val="24"/>
        </w:rPr>
      </w:pPr>
      <w:r w:rsidRPr="00B25C49">
        <w:rPr>
          <w:rFonts w:ascii="Arial" w:hAnsi="Arial" w:cs="Arial"/>
          <w:color w:val="auto"/>
          <w:sz w:val="24"/>
          <w:szCs w:val="24"/>
        </w:rPr>
        <w:t xml:space="preserve">Dokumentacja projektowa będzie opatrzona w oświadczenie projektanta, że została wykonana zgodnie z obowiązującymi przepisami oraz zasadami wiedzy </w:t>
      </w:r>
      <w:r w:rsidRPr="00B25C49">
        <w:rPr>
          <w:rFonts w:ascii="Arial" w:hAnsi="Arial" w:cs="Arial"/>
          <w:color w:val="auto"/>
          <w:sz w:val="24"/>
          <w:szCs w:val="24"/>
        </w:rPr>
        <w:lastRenderedPageBreak/>
        <w:t xml:space="preserve">technicznej. Oświadczenie to będzie stanowić integralną część </w:t>
      </w:r>
      <w:r w:rsidR="00615E7D" w:rsidRPr="00B25C49">
        <w:rPr>
          <w:rFonts w:ascii="Arial" w:hAnsi="Arial" w:cs="Arial"/>
          <w:color w:val="auto"/>
          <w:sz w:val="24"/>
          <w:szCs w:val="24"/>
        </w:rPr>
        <w:t xml:space="preserve">dokumentacji </w:t>
      </w:r>
      <w:r w:rsidRPr="00B25C49">
        <w:rPr>
          <w:rFonts w:ascii="Arial" w:hAnsi="Arial" w:cs="Arial"/>
          <w:color w:val="auto"/>
          <w:sz w:val="24"/>
          <w:szCs w:val="24"/>
        </w:rPr>
        <w:t>projekt</w:t>
      </w:r>
      <w:r w:rsidR="00615E7D" w:rsidRPr="00B25C49">
        <w:rPr>
          <w:rFonts w:ascii="Arial" w:hAnsi="Arial" w:cs="Arial"/>
          <w:color w:val="auto"/>
          <w:sz w:val="24"/>
          <w:szCs w:val="24"/>
        </w:rPr>
        <w:t>owej</w:t>
      </w:r>
      <w:r w:rsidRPr="00B25C49">
        <w:rPr>
          <w:rFonts w:ascii="Arial" w:hAnsi="Arial" w:cs="Arial"/>
          <w:color w:val="auto"/>
          <w:sz w:val="24"/>
          <w:szCs w:val="24"/>
        </w:rPr>
        <w:t>.</w:t>
      </w:r>
    </w:p>
    <w:p w14:paraId="421124D1" w14:textId="70EC3282" w:rsidR="00C040B1" w:rsidRPr="00B25C49" w:rsidRDefault="00C040B1" w:rsidP="00315557">
      <w:pPr>
        <w:pStyle w:val="1"/>
        <w:numPr>
          <w:ilvl w:val="0"/>
          <w:numId w:val="3"/>
        </w:numPr>
        <w:tabs>
          <w:tab w:val="clear" w:pos="720"/>
          <w:tab w:val="num" w:pos="284"/>
        </w:tabs>
        <w:spacing w:line="360" w:lineRule="auto"/>
        <w:ind w:left="284" w:hanging="284"/>
        <w:jc w:val="left"/>
        <w:rPr>
          <w:rFonts w:ascii="Arial" w:hAnsi="Arial" w:cs="Arial"/>
          <w:color w:val="auto"/>
          <w:sz w:val="24"/>
          <w:szCs w:val="24"/>
        </w:rPr>
      </w:pPr>
      <w:r w:rsidRPr="00B25C49">
        <w:rPr>
          <w:rFonts w:ascii="Arial" w:hAnsi="Arial" w:cs="Arial"/>
          <w:color w:val="auto"/>
          <w:sz w:val="24"/>
          <w:szCs w:val="24"/>
        </w:rPr>
        <w:t xml:space="preserve">Wykonawca zobowiązuje się przygotować i uzyskać wszelkie wymagane uzgodnienia i inne dokumenty wymagane w postępowaniu o wydanie wszelkich pozwoleń wymaganych prawem. Zamawiający udzieli w tym celu Wykonawcy stosownego pełnomocnictwa. </w:t>
      </w:r>
    </w:p>
    <w:p w14:paraId="26BE4E01" w14:textId="7E50C6FC" w:rsidR="00C040B1" w:rsidRPr="00B25C49" w:rsidRDefault="00C040B1" w:rsidP="00315557">
      <w:pPr>
        <w:pStyle w:val="1"/>
        <w:numPr>
          <w:ilvl w:val="0"/>
          <w:numId w:val="3"/>
        </w:numPr>
        <w:tabs>
          <w:tab w:val="clear" w:pos="720"/>
          <w:tab w:val="num" w:pos="284"/>
        </w:tabs>
        <w:spacing w:line="360" w:lineRule="auto"/>
        <w:ind w:left="284" w:hanging="284"/>
        <w:jc w:val="left"/>
        <w:rPr>
          <w:rFonts w:ascii="Arial" w:hAnsi="Arial" w:cs="Arial"/>
          <w:color w:val="auto"/>
          <w:sz w:val="24"/>
          <w:szCs w:val="24"/>
        </w:rPr>
      </w:pPr>
      <w:r w:rsidRPr="00B25C49">
        <w:rPr>
          <w:rFonts w:ascii="Arial" w:hAnsi="Arial" w:cs="Arial"/>
          <w:color w:val="auto"/>
          <w:sz w:val="24"/>
          <w:szCs w:val="24"/>
        </w:rPr>
        <w:t xml:space="preserve">Wykonawca zobowiązuje się </w:t>
      </w:r>
      <w:r w:rsidR="000F3A5A" w:rsidRPr="00B25C49">
        <w:rPr>
          <w:rFonts w:ascii="Arial" w:hAnsi="Arial" w:cs="Arial"/>
          <w:color w:val="auto"/>
          <w:sz w:val="24"/>
          <w:szCs w:val="24"/>
        </w:rPr>
        <w:t>wykonać</w:t>
      </w:r>
      <w:r w:rsidRPr="00B25C49">
        <w:rPr>
          <w:rFonts w:ascii="Arial" w:hAnsi="Arial" w:cs="Arial"/>
          <w:color w:val="auto"/>
          <w:sz w:val="24"/>
          <w:szCs w:val="24"/>
        </w:rPr>
        <w:t xml:space="preserve"> dokumentację </w:t>
      </w:r>
      <w:r w:rsidR="000F3A5A" w:rsidRPr="00B25C49">
        <w:rPr>
          <w:rFonts w:ascii="Arial" w:hAnsi="Arial" w:cs="Arial"/>
          <w:color w:val="auto"/>
          <w:sz w:val="24"/>
          <w:szCs w:val="24"/>
        </w:rPr>
        <w:t>projektową w wersji papierowej (</w:t>
      </w:r>
      <w:r w:rsidR="00FC4B22" w:rsidRPr="00B25C49">
        <w:rPr>
          <w:rFonts w:ascii="Arial" w:hAnsi="Arial" w:cs="Arial"/>
          <w:color w:val="auto"/>
          <w:sz w:val="24"/>
          <w:szCs w:val="24"/>
        </w:rPr>
        <w:t>1</w:t>
      </w:r>
      <w:r w:rsidR="0005639E" w:rsidRPr="00B25C49">
        <w:rPr>
          <w:rFonts w:ascii="Arial" w:hAnsi="Arial" w:cs="Arial"/>
          <w:color w:val="auto"/>
          <w:sz w:val="24"/>
          <w:szCs w:val="24"/>
        </w:rPr>
        <w:t xml:space="preserve"> egzemplarz) i elektronicznej na </w:t>
      </w:r>
      <w:r w:rsidR="00A91CEE" w:rsidRPr="00B25C49">
        <w:rPr>
          <w:rFonts w:ascii="Arial" w:hAnsi="Arial" w:cs="Arial"/>
          <w:color w:val="auto"/>
          <w:sz w:val="24"/>
          <w:szCs w:val="24"/>
        </w:rPr>
        <w:t xml:space="preserve">pendrive </w:t>
      </w:r>
      <w:r w:rsidR="0005639E" w:rsidRPr="00B25C49">
        <w:rPr>
          <w:rFonts w:ascii="Arial" w:hAnsi="Arial" w:cs="Arial"/>
          <w:color w:val="auto"/>
          <w:sz w:val="24"/>
          <w:szCs w:val="24"/>
        </w:rPr>
        <w:t>z</w:t>
      </w:r>
      <w:r w:rsidR="00E00B9F" w:rsidRPr="00B25C49">
        <w:rPr>
          <w:rFonts w:ascii="Arial" w:hAnsi="Arial" w:cs="Arial"/>
          <w:color w:val="auto"/>
          <w:sz w:val="24"/>
          <w:szCs w:val="24"/>
        </w:rPr>
        <w:t xml:space="preserve"> możliwością edycji w formacie *pdf oraz *</w:t>
      </w:r>
      <w:proofErr w:type="spellStart"/>
      <w:r w:rsidR="0005639E" w:rsidRPr="00B25C49">
        <w:rPr>
          <w:rFonts w:ascii="Arial" w:hAnsi="Arial" w:cs="Arial"/>
          <w:color w:val="auto"/>
          <w:sz w:val="24"/>
          <w:szCs w:val="24"/>
        </w:rPr>
        <w:t>doc</w:t>
      </w:r>
      <w:proofErr w:type="spellEnd"/>
      <w:r w:rsidR="0005639E" w:rsidRPr="00B25C49">
        <w:rPr>
          <w:rFonts w:ascii="Arial" w:hAnsi="Arial" w:cs="Arial"/>
          <w:color w:val="auto"/>
          <w:sz w:val="24"/>
          <w:szCs w:val="24"/>
        </w:rPr>
        <w:t xml:space="preserve"> lub równoważnym i przekazać ją Zamawiającemu. </w:t>
      </w:r>
    </w:p>
    <w:p w14:paraId="6DC33B4D" w14:textId="77777777" w:rsidR="0005639E" w:rsidRPr="00B25C49" w:rsidRDefault="0005639E" w:rsidP="00315557">
      <w:pPr>
        <w:pStyle w:val="1"/>
        <w:numPr>
          <w:ilvl w:val="0"/>
          <w:numId w:val="3"/>
        </w:numPr>
        <w:tabs>
          <w:tab w:val="clear" w:pos="720"/>
          <w:tab w:val="num" w:pos="284"/>
        </w:tabs>
        <w:spacing w:line="360" w:lineRule="auto"/>
        <w:ind w:left="284" w:hanging="284"/>
        <w:jc w:val="left"/>
        <w:rPr>
          <w:rFonts w:ascii="Arial" w:hAnsi="Arial" w:cs="Arial"/>
          <w:color w:val="auto"/>
          <w:sz w:val="24"/>
          <w:szCs w:val="24"/>
        </w:rPr>
      </w:pPr>
      <w:r w:rsidRPr="00B25C49">
        <w:rPr>
          <w:rFonts w:ascii="Arial" w:hAnsi="Arial" w:cs="Arial"/>
          <w:color w:val="auto"/>
          <w:sz w:val="24"/>
          <w:szCs w:val="24"/>
        </w:rPr>
        <w:t>Dokumentem potwierdzającym przyjęcie przez Zamawia</w:t>
      </w:r>
      <w:r w:rsidR="00E00B9F" w:rsidRPr="00B25C49">
        <w:rPr>
          <w:rFonts w:ascii="Arial" w:hAnsi="Arial" w:cs="Arial"/>
          <w:color w:val="auto"/>
          <w:sz w:val="24"/>
          <w:szCs w:val="24"/>
        </w:rPr>
        <w:t>jącego dokumentacji projektowej</w:t>
      </w:r>
      <w:r w:rsidR="00A85543" w:rsidRPr="00B25C49">
        <w:rPr>
          <w:rFonts w:ascii="Arial" w:hAnsi="Arial" w:cs="Arial"/>
          <w:color w:val="auto"/>
          <w:sz w:val="24"/>
          <w:szCs w:val="24"/>
        </w:rPr>
        <w:t xml:space="preserve"> jest protokół zdawczo-odbiorczy przygotowany przez Wykonawcę i podpisany przez obie strony umowy.</w:t>
      </w:r>
    </w:p>
    <w:p w14:paraId="7330F1C4" w14:textId="77777777" w:rsidR="001B0893" w:rsidRPr="00B25C49" w:rsidRDefault="001B0893" w:rsidP="00315557">
      <w:pPr>
        <w:spacing w:line="360" w:lineRule="auto"/>
        <w:rPr>
          <w:rFonts w:ascii="Arial" w:hAnsi="Arial" w:cs="Arial"/>
          <w:b/>
          <w:sz w:val="24"/>
          <w:szCs w:val="24"/>
        </w:rPr>
      </w:pPr>
      <w:r w:rsidRPr="00B25C49">
        <w:rPr>
          <w:rFonts w:ascii="Arial" w:hAnsi="Arial" w:cs="Arial"/>
          <w:b/>
          <w:sz w:val="24"/>
          <w:szCs w:val="24"/>
        </w:rPr>
        <w:t>§ 3</w:t>
      </w:r>
    </w:p>
    <w:p w14:paraId="37B7DF85" w14:textId="77777777" w:rsidR="001B0893" w:rsidRPr="00B25C49" w:rsidRDefault="001B0893" w:rsidP="005C059E">
      <w:pPr>
        <w:numPr>
          <w:ilvl w:val="0"/>
          <w:numId w:val="8"/>
        </w:numPr>
        <w:spacing w:line="360" w:lineRule="auto"/>
        <w:ind w:left="284" w:hanging="284"/>
        <w:rPr>
          <w:rFonts w:ascii="Arial" w:hAnsi="Arial" w:cs="Arial"/>
          <w:sz w:val="24"/>
          <w:szCs w:val="24"/>
        </w:rPr>
      </w:pPr>
      <w:r w:rsidRPr="00B25C49">
        <w:rPr>
          <w:rFonts w:ascii="Arial" w:hAnsi="Arial" w:cs="Arial"/>
          <w:sz w:val="24"/>
          <w:szCs w:val="24"/>
        </w:rPr>
        <w:t>Zamawiającemu przysługuje prawo zapoznania się u Wykonawcy z przebiegiem realizacji zamówienia na każdym etapie.</w:t>
      </w:r>
    </w:p>
    <w:p w14:paraId="3111AD35" w14:textId="1CCAADFB" w:rsidR="00E15971" w:rsidRPr="00B25C49" w:rsidRDefault="00E15971" w:rsidP="005C059E">
      <w:pPr>
        <w:numPr>
          <w:ilvl w:val="0"/>
          <w:numId w:val="8"/>
        </w:numPr>
        <w:spacing w:line="360" w:lineRule="auto"/>
        <w:ind w:left="284" w:hanging="284"/>
        <w:rPr>
          <w:rFonts w:ascii="Arial" w:hAnsi="Arial" w:cs="Arial"/>
          <w:sz w:val="24"/>
          <w:szCs w:val="24"/>
        </w:rPr>
      </w:pPr>
      <w:r w:rsidRPr="00B25C49">
        <w:rPr>
          <w:rFonts w:ascii="Arial" w:eastAsia="Calibri" w:hAnsi="Arial" w:cs="Arial"/>
          <w:sz w:val="24"/>
          <w:szCs w:val="24"/>
          <w:lang w:eastAsia="en-US"/>
        </w:rPr>
        <w:t xml:space="preserve">W przypadku wniesienia przez Zamawiającego uwag/zastrzeżeń do przekazanej dokumentacji, Wykonawca zobowiązany jest w terminie do 7 dni od otrzymania tych uwag/zastrzeżeń do ustosunkowania się i naniesienia poprawek/korekty w zakresie uwag/zastrzeżeń wniesionych przez Zamawiającego. </w:t>
      </w:r>
    </w:p>
    <w:p w14:paraId="2DD5C457" w14:textId="77777777" w:rsidR="00E83FF6" w:rsidRPr="00B25C49" w:rsidRDefault="00E83FF6" w:rsidP="00315557">
      <w:pPr>
        <w:pStyle w:val="parag-srodek"/>
        <w:spacing w:line="360" w:lineRule="auto"/>
        <w:jc w:val="left"/>
        <w:rPr>
          <w:rFonts w:cs="Arial"/>
          <w:color w:val="auto"/>
          <w:sz w:val="24"/>
          <w:szCs w:val="24"/>
        </w:rPr>
      </w:pPr>
      <w:r w:rsidRPr="00B25C49">
        <w:rPr>
          <w:rFonts w:cs="Arial"/>
          <w:color w:val="auto"/>
          <w:sz w:val="24"/>
          <w:szCs w:val="24"/>
        </w:rPr>
        <w:t xml:space="preserve">§ </w:t>
      </w:r>
      <w:r w:rsidR="001B0893" w:rsidRPr="00B25C49">
        <w:rPr>
          <w:rFonts w:cs="Arial"/>
          <w:color w:val="auto"/>
          <w:sz w:val="24"/>
          <w:szCs w:val="24"/>
        </w:rPr>
        <w:t>4</w:t>
      </w:r>
    </w:p>
    <w:p w14:paraId="7CDA14BE" w14:textId="77777777" w:rsidR="00E83FF6" w:rsidRPr="00B25C49" w:rsidRDefault="00E83FF6" w:rsidP="00315557">
      <w:pPr>
        <w:pStyle w:val="1"/>
        <w:numPr>
          <w:ilvl w:val="0"/>
          <w:numId w:val="4"/>
        </w:numPr>
        <w:tabs>
          <w:tab w:val="clear" w:pos="720"/>
          <w:tab w:val="num" w:pos="284"/>
        </w:tabs>
        <w:spacing w:line="360" w:lineRule="auto"/>
        <w:ind w:left="284" w:hanging="284"/>
        <w:jc w:val="left"/>
        <w:rPr>
          <w:rFonts w:ascii="Arial" w:hAnsi="Arial" w:cs="Arial"/>
          <w:color w:val="auto"/>
          <w:sz w:val="24"/>
          <w:szCs w:val="24"/>
        </w:rPr>
      </w:pPr>
      <w:r w:rsidRPr="00B25C49">
        <w:rPr>
          <w:rFonts w:ascii="Arial" w:hAnsi="Arial" w:cs="Arial"/>
          <w:color w:val="auto"/>
          <w:sz w:val="24"/>
          <w:szCs w:val="24"/>
        </w:rPr>
        <w:t>Strony zobowiązują się wzajemnie powiadamiać na piśmie o zaistniałych przeszkodach w wypełnianiu zobowiązań umownych podczas wykonywania prac projektowych, jak również w trakcie realizacji inwestycji.</w:t>
      </w:r>
    </w:p>
    <w:p w14:paraId="555AC6BE" w14:textId="77777777" w:rsidR="00E83FF6" w:rsidRPr="00B25C49" w:rsidRDefault="00E83FF6" w:rsidP="00315557">
      <w:pPr>
        <w:pStyle w:val="1"/>
        <w:numPr>
          <w:ilvl w:val="0"/>
          <w:numId w:val="4"/>
        </w:numPr>
        <w:tabs>
          <w:tab w:val="clear" w:pos="720"/>
          <w:tab w:val="num" w:pos="284"/>
        </w:tabs>
        <w:spacing w:line="360" w:lineRule="auto"/>
        <w:ind w:left="284" w:hanging="284"/>
        <w:jc w:val="left"/>
        <w:rPr>
          <w:rFonts w:ascii="Arial" w:hAnsi="Arial" w:cs="Arial"/>
          <w:color w:val="auto"/>
          <w:sz w:val="24"/>
          <w:szCs w:val="24"/>
        </w:rPr>
      </w:pPr>
      <w:r w:rsidRPr="00B25C49">
        <w:rPr>
          <w:rFonts w:ascii="Arial" w:hAnsi="Arial" w:cs="Arial"/>
          <w:color w:val="auto"/>
          <w:sz w:val="24"/>
          <w:szCs w:val="24"/>
        </w:rPr>
        <w:t>Zamawiający zobowiązuje Wykonawcę:</w:t>
      </w:r>
    </w:p>
    <w:p w14:paraId="16873B78" w14:textId="77777777" w:rsidR="00E83FF6" w:rsidRPr="00B25C49" w:rsidRDefault="00E83FF6" w:rsidP="00315557">
      <w:pPr>
        <w:pStyle w:val="1"/>
        <w:numPr>
          <w:ilvl w:val="0"/>
          <w:numId w:val="1"/>
        </w:numPr>
        <w:tabs>
          <w:tab w:val="clear" w:pos="720"/>
          <w:tab w:val="num" w:pos="851"/>
        </w:tabs>
        <w:spacing w:line="360" w:lineRule="auto"/>
        <w:ind w:left="851" w:hanging="567"/>
        <w:jc w:val="left"/>
        <w:rPr>
          <w:rFonts w:ascii="Arial" w:hAnsi="Arial" w:cs="Arial"/>
          <w:color w:val="auto"/>
          <w:sz w:val="24"/>
          <w:szCs w:val="24"/>
        </w:rPr>
      </w:pPr>
      <w:r w:rsidRPr="00B25C49">
        <w:rPr>
          <w:rFonts w:ascii="Arial" w:hAnsi="Arial" w:cs="Arial"/>
          <w:color w:val="auto"/>
          <w:sz w:val="24"/>
          <w:szCs w:val="24"/>
        </w:rPr>
        <w:t>do konsultacji z Zamawiającym istotnych rozwiązań konstrukcyjnych i materiałowych mających wpływ na koszty robót budowlanych, które będą wykonywane na podstawie opracowanej dokumentacji projektowej,</w:t>
      </w:r>
    </w:p>
    <w:p w14:paraId="5D013944" w14:textId="04488EB2" w:rsidR="00E83FF6" w:rsidRPr="00B25C49" w:rsidRDefault="00E83FF6" w:rsidP="00315557">
      <w:pPr>
        <w:pStyle w:val="1"/>
        <w:numPr>
          <w:ilvl w:val="0"/>
          <w:numId w:val="1"/>
        </w:numPr>
        <w:tabs>
          <w:tab w:val="clear" w:pos="720"/>
          <w:tab w:val="num" w:pos="851"/>
        </w:tabs>
        <w:spacing w:line="360" w:lineRule="auto"/>
        <w:ind w:left="851" w:hanging="567"/>
        <w:jc w:val="left"/>
        <w:rPr>
          <w:rFonts w:ascii="Arial" w:hAnsi="Arial" w:cs="Arial"/>
          <w:color w:val="auto"/>
          <w:sz w:val="24"/>
          <w:szCs w:val="24"/>
        </w:rPr>
      </w:pPr>
      <w:r w:rsidRPr="00B25C49">
        <w:rPr>
          <w:rFonts w:ascii="Arial" w:hAnsi="Arial" w:cs="Arial"/>
          <w:color w:val="auto"/>
          <w:sz w:val="24"/>
          <w:szCs w:val="24"/>
        </w:rPr>
        <w:t>do</w:t>
      </w:r>
      <w:r w:rsidR="009A7CDC" w:rsidRPr="00B25C49">
        <w:rPr>
          <w:rFonts w:ascii="Arial" w:hAnsi="Arial" w:cs="Arial"/>
          <w:color w:val="auto"/>
          <w:sz w:val="24"/>
          <w:szCs w:val="24"/>
        </w:rPr>
        <w:t xml:space="preserve"> </w:t>
      </w:r>
      <w:r w:rsidRPr="00B25C49">
        <w:rPr>
          <w:rFonts w:ascii="Arial" w:hAnsi="Arial" w:cs="Arial"/>
          <w:color w:val="auto"/>
          <w:sz w:val="24"/>
          <w:szCs w:val="24"/>
        </w:rPr>
        <w:t xml:space="preserve">opisywania proponowanych materiałów i urządzeń za pomocą parametrów technicznych, tzn. bez podawania ich nazw. Jeżeli nie będzie to możliwe i konieczne okaże się podanie nazwy </w:t>
      </w:r>
      <w:r w:rsidR="004827AB" w:rsidRPr="00B25C49">
        <w:rPr>
          <w:rFonts w:ascii="Arial" w:hAnsi="Arial" w:cs="Arial"/>
          <w:color w:val="auto"/>
          <w:sz w:val="24"/>
          <w:szCs w:val="24"/>
        </w:rPr>
        <w:t>stolarki</w:t>
      </w:r>
      <w:r w:rsidRPr="00B25C49">
        <w:rPr>
          <w:rFonts w:ascii="Arial" w:hAnsi="Arial" w:cs="Arial"/>
          <w:color w:val="auto"/>
          <w:sz w:val="24"/>
          <w:szCs w:val="24"/>
        </w:rPr>
        <w:t xml:space="preserve">, to Wykonawca zobowiązany jest do podania co najmniej dwóch </w:t>
      </w:r>
      <w:r w:rsidR="00C83F8B" w:rsidRPr="00B25C49">
        <w:rPr>
          <w:rFonts w:ascii="Arial" w:hAnsi="Arial" w:cs="Arial"/>
          <w:color w:val="auto"/>
          <w:sz w:val="24"/>
          <w:szCs w:val="24"/>
        </w:rPr>
        <w:t xml:space="preserve">różnych </w:t>
      </w:r>
      <w:r w:rsidRPr="00B25C49">
        <w:rPr>
          <w:rFonts w:ascii="Arial" w:hAnsi="Arial" w:cs="Arial"/>
          <w:color w:val="auto"/>
          <w:sz w:val="24"/>
          <w:szCs w:val="24"/>
        </w:rPr>
        <w:t xml:space="preserve">producentów </w:t>
      </w:r>
      <w:r w:rsidR="004827AB" w:rsidRPr="00B25C49">
        <w:rPr>
          <w:rFonts w:ascii="Arial" w:hAnsi="Arial" w:cs="Arial"/>
          <w:color w:val="auto"/>
          <w:sz w:val="24"/>
          <w:szCs w:val="24"/>
        </w:rPr>
        <w:t>stolarki</w:t>
      </w:r>
      <w:r w:rsidR="00C83F8B" w:rsidRPr="00B25C49">
        <w:rPr>
          <w:rFonts w:ascii="Arial" w:hAnsi="Arial" w:cs="Arial"/>
          <w:color w:val="auto"/>
          <w:sz w:val="24"/>
          <w:szCs w:val="24"/>
        </w:rPr>
        <w:t xml:space="preserve"> spełniające wymagania techniczne</w:t>
      </w:r>
      <w:r w:rsidR="00BB6C96" w:rsidRPr="00B25C49">
        <w:rPr>
          <w:rFonts w:ascii="Arial" w:hAnsi="Arial" w:cs="Arial"/>
          <w:color w:val="auto"/>
          <w:sz w:val="24"/>
          <w:szCs w:val="24"/>
        </w:rPr>
        <w:t xml:space="preserve"> opisane w dokumentacji projektowej</w:t>
      </w:r>
      <w:r w:rsidRPr="00B25C49">
        <w:rPr>
          <w:rFonts w:ascii="Arial" w:hAnsi="Arial" w:cs="Arial"/>
          <w:color w:val="auto"/>
          <w:sz w:val="24"/>
          <w:szCs w:val="24"/>
        </w:rPr>
        <w:t>.</w:t>
      </w:r>
    </w:p>
    <w:p w14:paraId="12FEDB45" w14:textId="77777777" w:rsidR="001B0893" w:rsidRPr="00B25C49" w:rsidRDefault="00E83FF6" w:rsidP="00315557">
      <w:pPr>
        <w:pStyle w:val="1"/>
        <w:numPr>
          <w:ilvl w:val="0"/>
          <w:numId w:val="4"/>
        </w:numPr>
        <w:tabs>
          <w:tab w:val="clear" w:pos="720"/>
          <w:tab w:val="num" w:pos="284"/>
        </w:tabs>
        <w:spacing w:line="360" w:lineRule="auto"/>
        <w:ind w:left="284" w:hanging="284"/>
        <w:jc w:val="left"/>
        <w:rPr>
          <w:rFonts w:ascii="Arial" w:hAnsi="Arial" w:cs="Arial"/>
          <w:color w:val="auto"/>
          <w:sz w:val="24"/>
          <w:szCs w:val="24"/>
        </w:rPr>
      </w:pPr>
      <w:r w:rsidRPr="00B25C49">
        <w:rPr>
          <w:rFonts w:ascii="Arial" w:hAnsi="Arial" w:cs="Arial"/>
          <w:color w:val="auto"/>
          <w:sz w:val="24"/>
          <w:szCs w:val="24"/>
        </w:rPr>
        <w:lastRenderedPageBreak/>
        <w:t xml:space="preserve">W przypadku niekompletności dokumentacji objętej niniejszą umową, Wykonawca zobowiązany jest do wykonania dokumentacji uzupełniającej i pokrycia w całości kosztów jej przygotowania. </w:t>
      </w:r>
    </w:p>
    <w:p w14:paraId="54BC9B8E" w14:textId="77777777" w:rsidR="00917AED" w:rsidRPr="00B25C49" w:rsidRDefault="00E83FF6" w:rsidP="00315557">
      <w:pPr>
        <w:pStyle w:val="parag-srodek"/>
        <w:spacing w:line="360" w:lineRule="auto"/>
        <w:jc w:val="left"/>
        <w:rPr>
          <w:rFonts w:cs="Arial"/>
          <w:color w:val="auto"/>
          <w:sz w:val="24"/>
          <w:szCs w:val="24"/>
        </w:rPr>
      </w:pPr>
      <w:r w:rsidRPr="00B25C49">
        <w:rPr>
          <w:rFonts w:cs="Arial"/>
          <w:color w:val="auto"/>
          <w:sz w:val="24"/>
          <w:szCs w:val="24"/>
        </w:rPr>
        <w:t xml:space="preserve">§ </w:t>
      </w:r>
      <w:r w:rsidR="001B0893" w:rsidRPr="00B25C49">
        <w:rPr>
          <w:rFonts w:cs="Arial"/>
          <w:color w:val="auto"/>
          <w:sz w:val="24"/>
          <w:szCs w:val="24"/>
        </w:rPr>
        <w:t>5</w:t>
      </w:r>
    </w:p>
    <w:p w14:paraId="74B6E2B4" w14:textId="2716CDF3" w:rsidR="00917AED" w:rsidRPr="00B25C49" w:rsidRDefault="00917AED" w:rsidP="00315557">
      <w:pPr>
        <w:pStyle w:val="Akapitzlist"/>
        <w:numPr>
          <w:ilvl w:val="1"/>
          <w:numId w:val="1"/>
        </w:numPr>
        <w:tabs>
          <w:tab w:val="clear" w:pos="1440"/>
          <w:tab w:val="num" w:pos="426"/>
        </w:tabs>
        <w:spacing w:after="0" w:line="360" w:lineRule="auto"/>
        <w:ind w:left="426" w:hanging="426"/>
        <w:rPr>
          <w:rFonts w:ascii="Arial" w:hAnsi="Arial" w:cs="Arial"/>
          <w:sz w:val="24"/>
          <w:szCs w:val="24"/>
        </w:rPr>
      </w:pPr>
      <w:r w:rsidRPr="00B25C49">
        <w:rPr>
          <w:rFonts w:ascii="Arial" w:hAnsi="Arial" w:cs="Arial"/>
          <w:sz w:val="24"/>
          <w:szCs w:val="24"/>
        </w:rPr>
        <w:t>Termin rozpoczęcia wykonywania przedmiotu umowy rozpoczyna się z dniem podpisania umowy</w:t>
      </w:r>
      <w:r w:rsidR="004E0098" w:rsidRPr="00B25C49">
        <w:rPr>
          <w:rFonts w:ascii="Arial" w:hAnsi="Arial" w:cs="Arial"/>
          <w:sz w:val="24"/>
          <w:szCs w:val="24"/>
        </w:rPr>
        <w:t xml:space="preserve"> i zakończy się w ciągu </w:t>
      </w:r>
      <w:r w:rsidR="00A54358" w:rsidRPr="00B25C49">
        <w:rPr>
          <w:rFonts w:ascii="Arial" w:hAnsi="Arial" w:cs="Arial"/>
          <w:sz w:val="24"/>
          <w:szCs w:val="24"/>
        </w:rPr>
        <w:t>6</w:t>
      </w:r>
      <w:r w:rsidR="00C62DF8" w:rsidRPr="00B25C49">
        <w:rPr>
          <w:rFonts w:ascii="Arial" w:hAnsi="Arial" w:cs="Arial"/>
          <w:sz w:val="24"/>
          <w:szCs w:val="24"/>
        </w:rPr>
        <w:t>0 dni kalendarzowych od dnia zawarcia umowy</w:t>
      </w:r>
      <w:r w:rsidRPr="00B25C49">
        <w:rPr>
          <w:rFonts w:ascii="Arial" w:hAnsi="Arial" w:cs="Arial"/>
          <w:sz w:val="24"/>
          <w:szCs w:val="24"/>
        </w:rPr>
        <w:t>.</w:t>
      </w:r>
    </w:p>
    <w:p w14:paraId="7C609DFF" w14:textId="14465726" w:rsidR="005A3C05" w:rsidRPr="00B25C49" w:rsidRDefault="005A3C05" w:rsidP="00315557">
      <w:pPr>
        <w:pStyle w:val="Akapitzlist"/>
        <w:numPr>
          <w:ilvl w:val="1"/>
          <w:numId w:val="1"/>
        </w:numPr>
        <w:tabs>
          <w:tab w:val="clear" w:pos="1440"/>
          <w:tab w:val="num" w:pos="426"/>
        </w:tabs>
        <w:spacing w:after="0" w:line="360" w:lineRule="auto"/>
        <w:ind w:left="426" w:hanging="426"/>
        <w:rPr>
          <w:rFonts w:ascii="Arial" w:hAnsi="Arial" w:cs="Arial"/>
          <w:sz w:val="24"/>
          <w:szCs w:val="24"/>
        </w:rPr>
      </w:pPr>
      <w:r w:rsidRPr="00B25C49">
        <w:rPr>
          <w:rFonts w:ascii="Arial" w:hAnsi="Arial" w:cs="Arial"/>
          <w:sz w:val="24"/>
          <w:szCs w:val="24"/>
        </w:rPr>
        <w:t>Z terminu wykonania</w:t>
      </w:r>
      <w:r w:rsidR="00E346D8" w:rsidRPr="00B25C49">
        <w:rPr>
          <w:rFonts w:ascii="Arial" w:hAnsi="Arial" w:cs="Arial"/>
          <w:sz w:val="24"/>
          <w:szCs w:val="24"/>
        </w:rPr>
        <w:t xml:space="preserve">, o którym mowa w ust. 1 </w:t>
      </w:r>
      <w:r w:rsidRPr="00B25C49">
        <w:rPr>
          <w:rFonts w:ascii="Arial" w:hAnsi="Arial" w:cs="Arial"/>
          <w:sz w:val="24"/>
          <w:szCs w:val="24"/>
        </w:rPr>
        <w:t>wyłącza się czas wydawania opinii, zezwoleń, ekspertyz itp.</w:t>
      </w:r>
      <w:r w:rsidR="00E346D8" w:rsidRPr="00B25C49">
        <w:rPr>
          <w:rFonts w:ascii="Arial" w:hAnsi="Arial" w:cs="Arial"/>
          <w:sz w:val="24"/>
          <w:szCs w:val="24"/>
        </w:rPr>
        <w:t xml:space="preserve"> – jeśli dotyczy.</w:t>
      </w:r>
    </w:p>
    <w:p w14:paraId="0B19B65C" w14:textId="77777777" w:rsidR="001B0893" w:rsidRPr="00B25C49" w:rsidRDefault="001B0893" w:rsidP="00315557">
      <w:pPr>
        <w:spacing w:line="360" w:lineRule="auto"/>
        <w:rPr>
          <w:rFonts w:ascii="Arial" w:hAnsi="Arial" w:cs="Arial"/>
          <w:b/>
          <w:sz w:val="24"/>
          <w:szCs w:val="24"/>
        </w:rPr>
      </w:pPr>
      <w:r w:rsidRPr="00B25C49">
        <w:rPr>
          <w:rFonts w:ascii="Arial" w:hAnsi="Arial" w:cs="Arial"/>
          <w:b/>
          <w:sz w:val="24"/>
          <w:szCs w:val="24"/>
        </w:rPr>
        <w:t>§ 6</w:t>
      </w:r>
    </w:p>
    <w:p w14:paraId="7475A409" w14:textId="712FDC23" w:rsidR="00E15971" w:rsidRPr="00B25C49" w:rsidRDefault="001B0893" w:rsidP="005C059E">
      <w:pPr>
        <w:numPr>
          <w:ilvl w:val="0"/>
          <w:numId w:val="9"/>
        </w:numPr>
        <w:autoSpaceDE w:val="0"/>
        <w:autoSpaceDN w:val="0"/>
        <w:spacing w:line="360" w:lineRule="auto"/>
        <w:ind w:left="426" w:hanging="426"/>
        <w:rPr>
          <w:rFonts w:ascii="Arial" w:hAnsi="Arial" w:cs="Arial"/>
          <w:sz w:val="24"/>
          <w:szCs w:val="24"/>
        </w:rPr>
      </w:pPr>
      <w:r w:rsidRPr="00B25C49">
        <w:rPr>
          <w:rFonts w:ascii="Arial" w:hAnsi="Arial" w:cs="Arial"/>
          <w:sz w:val="24"/>
          <w:szCs w:val="24"/>
        </w:rPr>
        <w:t xml:space="preserve">Wykonawca przekaże Zamawiającemu kompletne i zgodne z umową opracowanie projektowe w siedzibie Zamawiającego w terminie określonym w § </w:t>
      </w:r>
      <w:r w:rsidR="00D6718A" w:rsidRPr="00B25C49">
        <w:rPr>
          <w:rFonts w:ascii="Arial" w:hAnsi="Arial" w:cs="Arial"/>
          <w:sz w:val="24"/>
          <w:szCs w:val="24"/>
        </w:rPr>
        <w:t>5</w:t>
      </w:r>
      <w:r w:rsidR="005A3C05" w:rsidRPr="00B25C49">
        <w:rPr>
          <w:rFonts w:ascii="Arial" w:hAnsi="Arial" w:cs="Arial"/>
          <w:sz w:val="24"/>
          <w:szCs w:val="24"/>
        </w:rPr>
        <w:t xml:space="preserve"> ust. 1</w:t>
      </w:r>
      <w:r w:rsidRPr="00B25C49">
        <w:rPr>
          <w:rFonts w:ascii="Arial" w:hAnsi="Arial" w:cs="Arial"/>
          <w:sz w:val="24"/>
          <w:szCs w:val="24"/>
        </w:rPr>
        <w:t>.</w:t>
      </w:r>
    </w:p>
    <w:p w14:paraId="36AF701F" w14:textId="77777777" w:rsidR="00E15971" w:rsidRPr="00B25C49" w:rsidRDefault="00E15971" w:rsidP="005C059E">
      <w:pPr>
        <w:numPr>
          <w:ilvl w:val="0"/>
          <w:numId w:val="9"/>
        </w:numPr>
        <w:autoSpaceDE w:val="0"/>
        <w:autoSpaceDN w:val="0"/>
        <w:spacing w:line="360" w:lineRule="auto"/>
        <w:ind w:left="426" w:hanging="426"/>
        <w:rPr>
          <w:rFonts w:ascii="Arial" w:hAnsi="Arial" w:cs="Arial"/>
          <w:sz w:val="24"/>
          <w:szCs w:val="24"/>
        </w:rPr>
      </w:pPr>
      <w:r w:rsidRPr="00B25C49">
        <w:rPr>
          <w:rFonts w:ascii="Arial" w:hAnsi="Arial" w:cs="Arial"/>
          <w:sz w:val="24"/>
          <w:szCs w:val="24"/>
        </w:rPr>
        <w:t>Odbiór prac projektowych odbędzie się na podstawie protokołu zdawczo – odbiorczego.</w:t>
      </w:r>
    </w:p>
    <w:p w14:paraId="036D2AD5" w14:textId="77777777" w:rsidR="00E15971" w:rsidRPr="00B25C49" w:rsidRDefault="00E15971" w:rsidP="005C059E">
      <w:pPr>
        <w:numPr>
          <w:ilvl w:val="0"/>
          <w:numId w:val="9"/>
        </w:numPr>
        <w:autoSpaceDE w:val="0"/>
        <w:autoSpaceDN w:val="0"/>
        <w:spacing w:line="360" w:lineRule="auto"/>
        <w:ind w:left="426" w:hanging="426"/>
        <w:rPr>
          <w:rFonts w:ascii="Arial" w:hAnsi="Arial" w:cs="Arial"/>
          <w:sz w:val="24"/>
          <w:szCs w:val="24"/>
        </w:rPr>
      </w:pPr>
      <w:r w:rsidRPr="00B25C49">
        <w:rPr>
          <w:rFonts w:ascii="Arial" w:hAnsi="Arial" w:cs="Arial"/>
          <w:sz w:val="24"/>
          <w:szCs w:val="24"/>
        </w:rPr>
        <w:t>Protokół zdawczo – odbiorczy powinien zawierać w szczególności:</w:t>
      </w:r>
    </w:p>
    <w:p w14:paraId="0E10F17E" w14:textId="77777777" w:rsidR="00E15971" w:rsidRPr="00B25C49" w:rsidRDefault="00E15971" w:rsidP="005C059E">
      <w:pPr>
        <w:numPr>
          <w:ilvl w:val="0"/>
          <w:numId w:val="10"/>
        </w:numPr>
        <w:spacing w:line="360" w:lineRule="auto"/>
        <w:ind w:left="851" w:hanging="425"/>
        <w:rPr>
          <w:rFonts w:ascii="Arial" w:hAnsi="Arial" w:cs="Arial"/>
          <w:sz w:val="24"/>
          <w:szCs w:val="24"/>
        </w:rPr>
      </w:pPr>
      <w:r w:rsidRPr="00B25C49">
        <w:rPr>
          <w:rFonts w:ascii="Arial" w:hAnsi="Arial" w:cs="Arial"/>
          <w:sz w:val="24"/>
          <w:szCs w:val="24"/>
        </w:rPr>
        <w:t>informację o czasie i miejscu przekazania przedmiotu umowy,</w:t>
      </w:r>
    </w:p>
    <w:p w14:paraId="3B0D2685" w14:textId="77777777" w:rsidR="00E15971" w:rsidRPr="00B25C49" w:rsidRDefault="00E15971" w:rsidP="005C059E">
      <w:pPr>
        <w:numPr>
          <w:ilvl w:val="0"/>
          <w:numId w:val="10"/>
        </w:numPr>
        <w:spacing w:line="360" w:lineRule="auto"/>
        <w:ind w:left="851" w:hanging="425"/>
        <w:rPr>
          <w:rFonts w:ascii="Arial" w:hAnsi="Arial" w:cs="Arial"/>
          <w:sz w:val="24"/>
          <w:szCs w:val="24"/>
        </w:rPr>
      </w:pPr>
      <w:r w:rsidRPr="00B25C49">
        <w:rPr>
          <w:rFonts w:ascii="Arial" w:hAnsi="Arial" w:cs="Arial"/>
          <w:sz w:val="24"/>
          <w:szCs w:val="24"/>
        </w:rPr>
        <w:t>wykaz przekazanej dokumentacji,</w:t>
      </w:r>
    </w:p>
    <w:p w14:paraId="028B9B8E" w14:textId="77777777" w:rsidR="00E15971" w:rsidRPr="00B25C49" w:rsidRDefault="00E15971" w:rsidP="005C059E">
      <w:pPr>
        <w:numPr>
          <w:ilvl w:val="0"/>
          <w:numId w:val="10"/>
        </w:numPr>
        <w:spacing w:line="360" w:lineRule="auto"/>
        <w:ind w:left="851" w:hanging="425"/>
        <w:rPr>
          <w:rFonts w:ascii="Arial" w:hAnsi="Arial" w:cs="Arial"/>
          <w:sz w:val="24"/>
          <w:szCs w:val="24"/>
        </w:rPr>
      </w:pPr>
      <w:r w:rsidRPr="00B25C49">
        <w:rPr>
          <w:rFonts w:ascii="Arial" w:hAnsi="Arial" w:cs="Arial"/>
          <w:sz w:val="24"/>
          <w:szCs w:val="24"/>
        </w:rPr>
        <w:t>oświadczenie Wykonawcy, że wymieniona w protokole dokumentacja projektowa jest wykonana zgodnie z umową, obowiązującymi przepisami, w tym techniczno-budowalnymi, oraz normami i jest kompletna z punktu widzenia celu, któremu ma służyć, a także że dokumentacja ta jest wolna od wad,</w:t>
      </w:r>
    </w:p>
    <w:p w14:paraId="40DB44E4" w14:textId="77777777" w:rsidR="00E15971" w:rsidRPr="00B25C49" w:rsidRDefault="00E15971" w:rsidP="005C059E">
      <w:pPr>
        <w:numPr>
          <w:ilvl w:val="0"/>
          <w:numId w:val="10"/>
        </w:numPr>
        <w:spacing w:line="360" w:lineRule="auto"/>
        <w:ind w:left="851" w:hanging="425"/>
        <w:rPr>
          <w:rFonts w:ascii="Arial" w:hAnsi="Arial" w:cs="Arial"/>
          <w:sz w:val="24"/>
          <w:szCs w:val="24"/>
        </w:rPr>
      </w:pPr>
      <w:bookmarkStart w:id="2" w:name="_Hlk156994194"/>
      <w:r w:rsidRPr="00B25C49">
        <w:rPr>
          <w:rFonts w:ascii="Arial" w:hAnsi="Arial" w:cs="Arial"/>
          <w:sz w:val="24"/>
          <w:szCs w:val="24"/>
        </w:rPr>
        <w:t>pisemne oświadczenie Wykonawcy przenoszące bezwarunkowo i nieodwołalnie na Zamawiającego autorskie prawa majątkowe, w tym prawa zależne, do wykonanej dokumentacji projektowej</w:t>
      </w:r>
      <w:bookmarkEnd w:id="2"/>
      <w:r w:rsidRPr="00B25C49">
        <w:rPr>
          <w:rFonts w:ascii="Arial" w:hAnsi="Arial" w:cs="Arial"/>
          <w:sz w:val="24"/>
          <w:szCs w:val="24"/>
        </w:rPr>
        <w:t>,</w:t>
      </w:r>
    </w:p>
    <w:p w14:paraId="36EEC269" w14:textId="77777777" w:rsidR="00E15971" w:rsidRPr="00B25C49" w:rsidRDefault="00E15971" w:rsidP="005C059E">
      <w:pPr>
        <w:numPr>
          <w:ilvl w:val="0"/>
          <w:numId w:val="10"/>
        </w:numPr>
        <w:spacing w:line="360" w:lineRule="auto"/>
        <w:ind w:left="851" w:hanging="425"/>
        <w:rPr>
          <w:rFonts w:ascii="Arial" w:hAnsi="Arial" w:cs="Arial"/>
          <w:sz w:val="24"/>
          <w:szCs w:val="24"/>
        </w:rPr>
      </w:pPr>
      <w:r w:rsidRPr="00B25C49">
        <w:rPr>
          <w:rFonts w:ascii="Arial" w:hAnsi="Arial" w:cs="Arial"/>
          <w:sz w:val="24"/>
          <w:szCs w:val="24"/>
        </w:rPr>
        <w:t>w przypadku wykonania przedmiotu umowy w zakresie dokumentacji projektowej przez Podwykonawcę, Wykonawca zobowiązany jest przedłożyć pisemne oświadczenie o dysponowaniu prawami autorskimi, w tym prawami zależnymi, do wykonanego przedmiotu umowy na zasadach określonych powyżej,</w:t>
      </w:r>
    </w:p>
    <w:p w14:paraId="00A50FFD" w14:textId="3EE598A5" w:rsidR="00E15971" w:rsidRPr="00B25C49" w:rsidRDefault="00E15971" w:rsidP="005C059E">
      <w:pPr>
        <w:numPr>
          <w:ilvl w:val="0"/>
          <w:numId w:val="10"/>
        </w:numPr>
        <w:spacing w:line="360" w:lineRule="auto"/>
        <w:ind w:left="851" w:hanging="425"/>
        <w:rPr>
          <w:rFonts w:ascii="Arial" w:hAnsi="Arial" w:cs="Arial"/>
          <w:sz w:val="24"/>
          <w:szCs w:val="24"/>
        </w:rPr>
      </w:pPr>
      <w:r w:rsidRPr="00B25C49">
        <w:rPr>
          <w:rFonts w:ascii="Arial" w:hAnsi="Arial" w:cs="Arial"/>
          <w:sz w:val="24"/>
          <w:szCs w:val="24"/>
        </w:rPr>
        <w:t>oświadczenie, że zawartość wersji elektronicznej dokumentacji projektowej jest identyczna z wersją papierową dokumentacji projektowej</w:t>
      </w:r>
      <w:r w:rsidR="007B445A" w:rsidRPr="00B25C49">
        <w:rPr>
          <w:rFonts w:ascii="Arial" w:hAnsi="Arial" w:cs="Arial"/>
          <w:sz w:val="24"/>
          <w:szCs w:val="24"/>
        </w:rPr>
        <w:t>.</w:t>
      </w:r>
    </w:p>
    <w:p w14:paraId="4A9776FC" w14:textId="7E7FBECA" w:rsidR="00E15971" w:rsidRPr="00B25C49" w:rsidRDefault="00E15971" w:rsidP="005C059E">
      <w:pPr>
        <w:numPr>
          <w:ilvl w:val="0"/>
          <w:numId w:val="9"/>
        </w:numPr>
        <w:autoSpaceDE w:val="0"/>
        <w:autoSpaceDN w:val="0"/>
        <w:spacing w:line="360" w:lineRule="auto"/>
        <w:ind w:left="426" w:hanging="426"/>
        <w:rPr>
          <w:rFonts w:ascii="Arial" w:hAnsi="Arial" w:cs="Arial"/>
          <w:sz w:val="24"/>
          <w:szCs w:val="24"/>
        </w:rPr>
      </w:pPr>
      <w:r w:rsidRPr="00B25C49">
        <w:rPr>
          <w:rFonts w:ascii="Arial" w:hAnsi="Arial" w:cs="Arial"/>
          <w:sz w:val="24"/>
          <w:szCs w:val="24"/>
        </w:rPr>
        <w:lastRenderedPageBreak/>
        <w:t>Zamawiający może sprawdzić i zweryfikować przekazaną przez Wykonawcę dokumentację w terminie 14 dni roboczych od dnia jej przekazania w szczególności pod względem:</w:t>
      </w:r>
    </w:p>
    <w:p w14:paraId="2FBC8BA6" w14:textId="77777777" w:rsidR="00E15971" w:rsidRPr="00B25C49" w:rsidRDefault="00E15971" w:rsidP="005C059E">
      <w:pPr>
        <w:numPr>
          <w:ilvl w:val="0"/>
          <w:numId w:val="11"/>
        </w:numPr>
        <w:spacing w:line="360" w:lineRule="auto"/>
        <w:ind w:left="851" w:hanging="425"/>
        <w:rPr>
          <w:rFonts w:ascii="Arial" w:hAnsi="Arial" w:cs="Arial"/>
          <w:sz w:val="24"/>
          <w:szCs w:val="24"/>
        </w:rPr>
      </w:pPr>
      <w:r w:rsidRPr="00B25C49">
        <w:rPr>
          <w:rFonts w:ascii="Arial" w:hAnsi="Arial" w:cs="Arial"/>
          <w:sz w:val="24"/>
          <w:szCs w:val="24"/>
        </w:rPr>
        <w:t>kompletności,</w:t>
      </w:r>
    </w:p>
    <w:p w14:paraId="6F461A92" w14:textId="77777777" w:rsidR="00E15971" w:rsidRPr="00B25C49" w:rsidRDefault="00E15971" w:rsidP="005C059E">
      <w:pPr>
        <w:numPr>
          <w:ilvl w:val="0"/>
          <w:numId w:val="11"/>
        </w:numPr>
        <w:spacing w:line="360" w:lineRule="auto"/>
        <w:ind w:left="851" w:hanging="425"/>
        <w:rPr>
          <w:rFonts w:ascii="Arial" w:hAnsi="Arial" w:cs="Arial"/>
          <w:sz w:val="24"/>
          <w:szCs w:val="24"/>
        </w:rPr>
      </w:pPr>
      <w:r w:rsidRPr="00B25C49">
        <w:rPr>
          <w:rFonts w:ascii="Arial" w:hAnsi="Arial" w:cs="Arial"/>
          <w:sz w:val="24"/>
          <w:szCs w:val="24"/>
        </w:rPr>
        <w:t>zgodności z postanowieniami umowy</w:t>
      </w:r>
      <w:r w:rsidRPr="00B25C49">
        <w:rPr>
          <w:rFonts w:ascii="Arial" w:eastAsia="Calibri" w:hAnsi="Arial" w:cs="Arial"/>
          <w:spacing w:val="-1"/>
          <w:sz w:val="24"/>
          <w:szCs w:val="24"/>
          <w:lang w:eastAsia="en-US"/>
        </w:rPr>
        <w:t>,</w:t>
      </w:r>
      <w:r w:rsidRPr="00B25C49">
        <w:rPr>
          <w:rFonts w:ascii="Arial" w:hAnsi="Arial" w:cs="Arial"/>
          <w:sz w:val="24"/>
          <w:szCs w:val="24"/>
        </w:rPr>
        <w:t xml:space="preserve"> wskazówkami Zamawiającego przekazanymi Wykonawcy w trakcie wykonywania prac projektowych, zasadami sztuki budowlanej, wiedzy technicznej standardami projektowania,</w:t>
      </w:r>
    </w:p>
    <w:p w14:paraId="6F7646E0" w14:textId="77777777" w:rsidR="00E15971" w:rsidRPr="00B25C49" w:rsidRDefault="00E15971" w:rsidP="005C059E">
      <w:pPr>
        <w:numPr>
          <w:ilvl w:val="0"/>
          <w:numId w:val="11"/>
        </w:numPr>
        <w:spacing w:line="360" w:lineRule="auto"/>
        <w:ind w:left="851" w:hanging="425"/>
        <w:rPr>
          <w:rFonts w:ascii="Arial" w:hAnsi="Arial" w:cs="Arial"/>
          <w:sz w:val="24"/>
          <w:szCs w:val="24"/>
        </w:rPr>
      </w:pPr>
      <w:r w:rsidRPr="00B25C49">
        <w:rPr>
          <w:rFonts w:ascii="Arial" w:hAnsi="Arial" w:cs="Arial"/>
          <w:sz w:val="24"/>
          <w:szCs w:val="24"/>
        </w:rPr>
        <w:t>zgodności z prawem, warunkami technicznymi i normami,</w:t>
      </w:r>
    </w:p>
    <w:p w14:paraId="2789F8B0" w14:textId="0BCCB0F0" w:rsidR="00E15971" w:rsidRPr="00B25C49" w:rsidRDefault="003F4901" w:rsidP="00315557">
      <w:pPr>
        <w:spacing w:line="360" w:lineRule="auto"/>
        <w:ind w:left="426"/>
        <w:rPr>
          <w:rFonts w:ascii="Arial" w:hAnsi="Arial" w:cs="Arial"/>
          <w:sz w:val="24"/>
          <w:szCs w:val="24"/>
        </w:rPr>
      </w:pPr>
      <w:r w:rsidRPr="00B25C49">
        <w:rPr>
          <w:rFonts w:ascii="Arial" w:hAnsi="Arial" w:cs="Arial"/>
          <w:sz w:val="24"/>
          <w:szCs w:val="24"/>
        </w:rPr>
        <w:t xml:space="preserve">- </w:t>
      </w:r>
      <w:r w:rsidR="00E15971" w:rsidRPr="00B25C49">
        <w:rPr>
          <w:rFonts w:ascii="Arial" w:hAnsi="Arial" w:cs="Arial"/>
          <w:sz w:val="24"/>
          <w:szCs w:val="24"/>
        </w:rPr>
        <w:t>przy czym bezskuteczny upływ ww. terminu nie oznacza, że dokumentacja została przyjęta bez zastrzeżeń.</w:t>
      </w:r>
    </w:p>
    <w:p w14:paraId="73162E68" w14:textId="77777777" w:rsidR="00E15971" w:rsidRPr="00B25C49" w:rsidRDefault="00E15971" w:rsidP="005C059E">
      <w:pPr>
        <w:numPr>
          <w:ilvl w:val="0"/>
          <w:numId w:val="9"/>
        </w:numPr>
        <w:autoSpaceDE w:val="0"/>
        <w:autoSpaceDN w:val="0"/>
        <w:spacing w:line="360" w:lineRule="auto"/>
        <w:ind w:left="426" w:hanging="426"/>
        <w:rPr>
          <w:rFonts w:ascii="Arial" w:hAnsi="Arial" w:cs="Arial"/>
          <w:sz w:val="24"/>
          <w:szCs w:val="24"/>
        </w:rPr>
      </w:pPr>
      <w:r w:rsidRPr="00B25C49">
        <w:rPr>
          <w:rFonts w:ascii="Arial" w:hAnsi="Arial" w:cs="Arial"/>
          <w:sz w:val="24"/>
          <w:szCs w:val="24"/>
        </w:rPr>
        <w:t>W wyniku dokonania sprawdzenia i weryfikacji Zamawiający może:</w:t>
      </w:r>
    </w:p>
    <w:p w14:paraId="34FF4E02" w14:textId="77777777" w:rsidR="00E15971" w:rsidRPr="00B25C49" w:rsidRDefault="00E15971" w:rsidP="005C059E">
      <w:pPr>
        <w:numPr>
          <w:ilvl w:val="0"/>
          <w:numId w:val="12"/>
        </w:numPr>
        <w:spacing w:line="360" w:lineRule="auto"/>
        <w:ind w:left="851" w:hanging="425"/>
        <w:rPr>
          <w:rFonts w:ascii="Arial" w:hAnsi="Arial" w:cs="Arial"/>
          <w:sz w:val="24"/>
          <w:szCs w:val="24"/>
        </w:rPr>
      </w:pPr>
      <w:r w:rsidRPr="00B25C49">
        <w:rPr>
          <w:rFonts w:ascii="Arial" w:hAnsi="Arial" w:cs="Arial"/>
          <w:sz w:val="24"/>
          <w:szCs w:val="24"/>
        </w:rPr>
        <w:t>podpisać protokół odbioru,</w:t>
      </w:r>
    </w:p>
    <w:p w14:paraId="416070E1" w14:textId="77777777" w:rsidR="00E15971" w:rsidRPr="00B25C49" w:rsidRDefault="00E15971" w:rsidP="005C059E">
      <w:pPr>
        <w:numPr>
          <w:ilvl w:val="0"/>
          <w:numId w:val="12"/>
        </w:numPr>
        <w:spacing w:line="360" w:lineRule="auto"/>
        <w:ind w:left="851" w:hanging="425"/>
        <w:rPr>
          <w:rFonts w:ascii="Arial" w:hAnsi="Arial" w:cs="Arial"/>
          <w:sz w:val="24"/>
          <w:szCs w:val="24"/>
        </w:rPr>
      </w:pPr>
      <w:r w:rsidRPr="00B25C49">
        <w:rPr>
          <w:rFonts w:ascii="Arial" w:hAnsi="Arial" w:cs="Arial"/>
          <w:sz w:val="24"/>
          <w:szCs w:val="24"/>
        </w:rPr>
        <w:t>odmówić podpisania protokołu odbioru i wezwać Wykonawcę do usunięcia wad/usterek lub przedstawienia kompletnej dokumentacji projektowej wyznaczając Wykonawcy w tym celu odpowiedni termin.</w:t>
      </w:r>
    </w:p>
    <w:p w14:paraId="2BD72C86" w14:textId="77777777" w:rsidR="00E15971" w:rsidRPr="00B25C49" w:rsidRDefault="00E15971" w:rsidP="005C059E">
      <w:pPr>
        <w:numPr>
          <w:ilvl w:val="0"/>
          <w:numId w:val="9"/>
        </w:numPr>
        <w:autoSpaceDE w:val="0"/>
        <w:autoSpaceDN w:val="0"/>
        <w:spacing w:line="360" w:lineRule="auto"/>
        <w:ind w:left="426" w:hanging="426"/>
        <w:rPr>
          <w:rFonts w:ascii="Arial" w:hAnsi="Arial" w:cs="Arial"/>
          <w:sz w:val="24"/>
          <w:szCs w:val="24"/>
        </w:rPr>
      </w:pPr>
      <w:r w:rsidRPr="00B25C49">
        <w:rPr>
          <w:rFonts w:ascii="Arial" w:hAnsi="Arial" w:cs="Arial"/>
          <w:sz w:val="24"/>
          <w:szCs w:val="24"/>
        </w:rPr>
        <w:t>W przypadku gdy forma elektroniczna i papierowa nie będą jednakowe, będzie to podstawą dla Zamawiającego do odmowy podpisania protokołu odbioru do czasu usunięcia rozbieżności.</w:t>
      </w:r>
    </w:p>
    <w:p w14:paraId="78D3E0C6" w14:textId="77777777" w:rsidR="00E15971" w:rsidRPr="00B25C49" w:rsidRDefault="00E15971" w:rsidP="005C059E">
      <w:pPr>
        <w:numPr>
          <w:ilvl w:val="0"/>
          <w:numId w:val="9"/>
        </w:numPr>
        <w:autoSpaceDE w:val="0"/>
        <w:autoSpaceDN w:val="0"/>
        <w:spacing w:line="360" w:lineRule="auto"/>
        <w:ind w:left="426" w:hanging="426"/>
        <w:rPr>
          <w:rFonts w:ascii="Arial" w:hAnsi="Arial" w:cs="Arial"/>
          <w:sz w:val="24"/>
          <w:szCs w:val="24"/>
        </w:rPr>
      </w:pPr>
      <w:r w:rsidRPr="00B25C49">
        <w:rPr>
          <w:rFonts w:ascii="Arial" w:hAnsi="Arial" w:cs="Arial"/>
          <w:sz w:val="24"/>
          <w:szCs w:val="24"/>
        </w:rPr>
        <w:t>W przypadku nienależnego wykonania umowy, a w szczególności bezskutecznego upływu wyznaczonego przez Zamawiającego terminu usunięcia wad/usterek, Zamawiający, niezależnie od pozostałych uprawnień przyznanych niniejszą umową, ma prawo usunąć wady/usterki na koszt i ryzyko Wykonawcy</w:t>
      </w:r>
      <w:bookmarkStart w:id="3" w:name="_Hlk863672"/>
      <w:r w:rsidRPr="00B25C49">
        <w:rPr>
          <w:rFonts w:ascii="Arial" w:hAnsi="Arial" w:cs="Arial"/>
          <w:sz w:val="24"/>
          <w:szCs w:val="24"/>
        </w:rPr>
        <w:t xml:space="preserve"> bez konieczności uzyskania upoważnienia Sądu, na co Wykonawca niniejszym wyraża zgodę.</w:t>
      </w:r>
    </w:p>
    <w:bookmarkEnd w:id="3"/>
    <w:p w14:paraId="736312CC" w14:textId="0FAD368F" w:rsidR="00E15971" w:rsidRPr="00B25C49" w:rsidRDefault="00E15971" w:rsidP="005C059E">
      <w:pPr>
        <w:numPr>
          <w:ilvl w:val="0"/>
          <w:numId w:val="9"/>
        </w:numPr>
        <w:autoSpaceDE w:val="0"/>
        <w:autoSpaceDN w:val="0"/>
        <w:spacing w:line="360" w:lineRule="auto"/>
        <w:ind w:left="426" w:hanging="426"/>
        <w:rPr>
          <w:rFonts w:ascii="Arial" w:hAnsi="Arial" w:cs="Arial"/>
          <w:sz w:val="24"/>
          <w:szCs w:val="24"/>
        </w:rPr>
      </w:pPr>
      <w:r w:rsidRPr="00B25C49">
        <w:rPr>
          <w:rFonts w:ascii="Arial" w:hAnsi="Arial" w:cs="Arial"/>
          <w:sz w:val="24"/>
          <w:szCs w:val="24"/>
        </w:rPr>
        <w:t>Wykonawca zobowiązuje się do usuwania wad/usterek wskazanych przez Zamawiającego w toku przygotowywania lub podczas odbioru dokumentacji projektowej w terminach wskazanych w umowie, a gdy nie są one przewidziane w terminach wskazanych przez Zamawiającego oraz do ponownego dostarczenia danego opracowania projektowego do odbioru. Wykonawcy nie przysługuje dodatkowe wynagrodzenie z tytułu usunięcia wad/usterek stwierdzonych przez Zamawiającego w przedstawianych opracowaniach.</w:t>
      </w:r>
    </w:p>
    <w:p w14:paraId="3AD51A84" w14:textId="46AC8F6D" w:rsidR="00E15971" w:rsidRPr="00B25C49" w:rsidRDefault="00E15971" w:rsidP="005C059E">
      <w:pPr>
        <w:numPr>
          <w:ilvl w:val="0"/>
          <w:numId w:val="9"/>
        </w:numPr>
        <w:autoSpaceDE w:val="0"/>
        <w:autoSpaceDN w:val="0"/>
        <w:spacing w:line="360" w:lineRule="auto"/>
        <w:ind w:left="426" w:hanging="426"/>
        <w:rPr>
          <w:rFonts w:ascii="Arial" w:hAnsi="Arial" w:cs="Arial"/>
          <w:sz w:val="24"/>
          <w:szCs w:val="24"/>
        </w:rPr>
      </w:pPr>
      <w:r w:rsidRPr="00B25C49">
        <w:rPr>
          <w:rFonts w:ascii="Arial" w:hAnsi="Arial" w:cs="Arial"/>
          <w:sz w:val="24"/>
          <w:szCs w:val="24"/>
        </w:rPr>
        <w:t xml:space="preserve">Strony postanawiają, że podpisanie protokołu odbioru nie wyłącza odpowiedzialności Wykonawcy za jego wady/usterki. Odbiór dokumentacji projektowej nie zwalnia Wykonawcy z odpowiedzialności za wady/usterki dokumentacji projektowej oraz nie stanowi jej przyjęcia bez zastrzeżeń, w </w:t>
      </w:r>
      <w:r w:rsidRPr="00B25C49">
        <w:rPr>
          <w:rFonts w:ascii="Arial" w:hAnsi="Arial" w:cs="Arial"/>
          <w:sz w:val="24"/>
          <w:szCs w:val="24"/>
        </w:rPr>
        <w:lastRenderedPageBreak/>
        <w:t>rozumieniu art. 55 ust. 4 ustawy o prawie autorskim i prawach pokrewnych oraz nie pozbawia Zamawiającego uprawnień wynikających z rękojmi i gwarancji.</w:t>
      </w:r>
    </w:p>
    <w:p w14:paraId="1C66FDEA" w14:textId="493DD567" w:rsidR="00E15971" w:rsidRPr="00B25C49" w:rsidRDefault="00E15971" w:rsidP="005C059E">
      <w:pPr>
        <w:numPr>
          <w:ilvl w:val="0"/>
          <w:numId w:val="9"/>
        </w:numPr>
        <w:autoSpaceDE w:val="0"/>
        <w:autoSpaceDN w:val="0"/>
        <w:spacing w:line="360" w:lineRule="auto"/>
        <w:ind w:left="426" w:hanging="426"/>
        <w:rPr>
          <w:rFonts w:ascii="Arial" w:hAnsi="Arial" w:cs="Arial"/>
          <w:sz w:val="24"/>
          <w:szCs w:val="24"/>
        </w:rPr>
      </w:pPr>
      <w:r w:rsidRPr="00B25C49">
        <w:rPr>
          <w:rFonts w:ascii="Arial" w:hAnsi="Arial" w:cs="Arial"/>
          <w:sz w:val="24"/>
          <w:szCs w:val="24"/>
        </w:rPr>
        <w:t xml:space="preserve">Jeżeli w trakcie wykonywania robót budowlanych zostaną ujawnione wady/usterki </w:t>
      </w:r>
      <w:r w:rsidR="0007087C" w:rsidRPr="00B25C49">
        <w:rPr>
          <w:rFonts w:ascii="Arial" w:hAnsi="Arial" w:cs="Arial"/>
          <w:sz w:val="24"/>
          <w:szCs w:val="24"/>
        </w:rPr>
        <w:br/>
      </w:r>
      <w:r w:rsidRPr="00B25C49">
        <w:rPr>
          <w:rFonts w:ascii="Arial" w:hAnsi="Arial" w:cs="Arial"/>
          <w:sz w:val="24"/>
          <w:szCs w:val="24"/>
        </w:rPr>
        <w:t xml:space="preserve">w dokumentacji projektowej, to Zamawiający ma prawo przeprowadzić odpowiednie postępowanie wyjaśniające, w szczególności powołać niezależnego eksperta. W przypadku stwierdzenia w toku postępowania wyjaśniającego, że dokumentacja projektowa ma wady, to Wykonawca zwróci Zamawiającemu koszty postępowania wyjaśniającego. Wykonawca pokryje także Zamawiającemu wszelkie szkody, które ten poniósł w związku z wadami dokumentacji, w szczególności koszt robót budowlanych wykonanych w wyniku tych wad. </w:t>
      </w:r>
    </w:p>
    <w:p w14:paraId="3627CA2F" w14:textId="77777777" w:rsidR="00E15971" w:rsidRPr="00B25C49" w:rsidRDefault="00E15971" w:rsidP="005C059E">
      <w:pPr>
        <w:numPr>
          <w:ilvl w:val="0"/>
          <w:numId w:val="9"/>
        </w:numPr>
        <w:autoSpaceDE w:val="0"/>
        <w:autoSpaceDN w:val="0"/>
        <w:spacing w:line="360" w:lineRule="auto"/>
        <w:ind w:left="426" w:hanging="426"/>
        <w:rPr>
          <w:rFonts w:ascii="Arial" w:hAnsi="Arial" w:cs="Arial"/>
          <w:sz w:val="24"/>
          <w:szCs w:val="24"/>
        </w:rPr>
      </w:pPr>
      <w:r w:rsidRPr="00B25C49">
        <w:rPr>
          <w:rFonts w:ascii="Arial" w:hAnsi="Arial" w:cs="Arial"/>
          <w:sz w:val="24"/>
          <w:szCs w:val="24"/>
        </w:rPr>
        <w:t>Za termin należytego wykonania przedmiotu umowy uznaje się dzień jego przekazania do odbioru, pod warunkiem niewezwania Wykonawcy przez Zamawiającego do usunięcia wad/usterek lub przedstawienia kompletnej dokumentacji projektowej.</w:t>
      </w:r>
    </w:p>
    <w:p w14:paraId="2F842E30" w14:textId="77777777" w:rsidR="001B0893" w:rsidRPr="00B25C49" w:rsidRDefault="001B0893" w:rsidP="005C059E">
      <w:pPr>
        <w:numPr>
          <w:ilvl w:val="0"/>
          <w:numId w:val="9"/>
        </w:numPr>
        <w:autoSpaceDE w:val="0"/>
        <w:autoSpaceDN w:val="0"/>
        <w:spacing w:line="360" w:lineRule="auto"/>
        <w:ind w:left="426" w:hanging="426"/>
        <w:rPr>
          <w:rFonts w:ascii="Arial" w:hAnsi="Arial" w:cs="Arial"/>
          <w:sz w:val="24"/>
          <w:szCs w:val="24"/>
        </w:rPr>
      </w:pPr>
      <w:r w:rsidRPr="00B25C49">
        <w:rPr>
          <w:rFonts w:ascii="Arial" w:hAnsi="Arial" w:cs="Arial"/>
          <w:sz w:val="24"/>
          <w:szCs w:val="24"/>
        </w:rPr>
        <w:t xml:space="preserve">Sporządzenie protokołu zdawczo-odbiorczego stanowi podstawę do wystawienia faktury </w:t>
      </w:r>
      <w:r w:rsidR="00E15971" w:rsidRPr="00B25C49">
        <w:rPr>
          <w:rFonts w:ascii="Arial" w:hAnsi="Arial" w:cs="Arial"/>
          <w:sz w:val="24"/>
          <w:szCs w:val="24"/>
        </w:rPr>
        <w:t xml:space="preserve">oraz </w:t>
      </w:r>
      <w:r w:rsidRPr="00B25C49">
        <w:rPr>
          <w:rFonts w:ascii="Arial" w:hAnsi="Arial" w:cs="Arial"/>
          <w:sz w:val="24"/>
          <w:szCs w:val="24"/>
        </w:rPr>
        <w:t>do wypłaty wynagrodzenia wg zasad określonych w § 8.</w:t>
      </w:r>
    </w:p>
    <w:p w14:paraId="447707D2" w14:textId="77777777" w:rsidR="00C31009" w:rsidRPr="00B25C49" w:rsidRDefault="00C31009" w:rsidP="005C059E">
      <w:pPr>
        <w:numPr>
          <w:ilvl w:val="0"/>
          <w:numId w:val="9"/>
        </w:numPr>
        <w:autoSpaceDE w:val="0"/>
        <w:autoSpaceDN w:val="0"/>
        <w:spacing w:line="360" w:lineRule="auto"/>
        <w:ind w:left="426" w:hanging="426"/>
        <w:rPr>
          <w:rFonts w:ascii="Arial" w:hAnsi="Arial" w:cs="Arial"/>
          <w:sz w:val="24"/>
          <w:szCs w:val="24"/>
        </w:rPr>
      </w:pPr>
      <w:r w:rsidRPr="00B25C49">
        <w:rPr>
          <w:rFonts w:ascii="Arial" w:hAnsi="Arial" w:cs="Arial"/>
          <w:sz w:val="24"/>
          <w:szCs w:val="24"/>
        </w:rPr>
        <w:t>Wykonawca oświadcza, że:</w:t>
      </w:r>
    </w:p>
    <w:p w14:paraId="2573E260" w14:textId="3DF5A1EA" w:rsidR="00C31009" w:rsidRPr="00B25C49" w:rsidRDefault="00C31009" w:rsidP="005C059E">
      <w:pPr>
        <w:pStyle w:val="Tekstpodstawowy"/>
        <w:numPr>
          <w:ilvl w:val="0"/>
          <w:numId w:val="23"/>
        </w:numPr>
        <w:spacing w:line="360" w:lineRule="auto"/>
        <w:ind w:hanging="357"/>
        <w:rPr>
          <w:rFonts w:cs="Arial"/>
          <w:sz w:val="24"/>
          <w:szCs w:val="24"/>
        </w:rPr>
      </w:pPr>
      <w:r w:rsidRPr="00B25C49">
        <w:rPr>
          <w:rFonts w:cs="Arial"/>
          <w:sz w:val="24"/>
          <w:szCs w:val="24"/>
        </w:rPr>
        <w:t xml:space="preserve">będą przysługiwać mu autorskie prawa osobiste i majątkowe do </w:t>
      </w:r>
      <w:r w:rsidR="00711929" w:rsidRPr="00B25C49">
        <w:rPr>
          <w:rFonts w:cs="Arial"/>
          <w:sz w:val="24"/>
          <w:szCs w:val="24"/>
        </w:rPr>
        <w:t xml:space="preserve">dokumentacji projektowej i </w:t>
      </w:r>
      <w:r w:rsidR="00125F56" w:rsidRPr="00B25C49">
        <w:rPr>
          <w:rFonts w:cs="Arial"/>
          <w:sz w:val="24"/>
          <w:szCs w:val="24"/>
        </w:rPr>
        <w:t xml:space="preserve">opracowań </w:t>
      </w:r>
      <w:r w:rsidRPr="00B25C49">
        <w:rPr>
          <w:rFonts w:cs="Arial"/>
          <w:sz w:val="24"/>
          <w:szCs w:val="24"/>
        </w:rPr>
        <w:t>będących przedmiotem umowy</w:t>
      </w:r>
      <w:r w:rsidR="00125F56" w:rsidRPr="00B25C49">
        <w:rPr>
          <w:rFonts w:cs="Arial"/>
          <w:sz w:val="24"/>
          <w:szCs w:val="24"/>
        </w:rPr>
        <w:t xml:space="preserve"> </w:t>
      </w:r>
      <w:r w:rsidRPr="00B25C49">
        <w:rPr>
          <w:rFonts w:cs="Arial"/>
          <w:sz w:val="24"/>
          <w:szCs w:val="24"/>
        </w:rPr>
        <w:t>oraz,  że prawa te nie będą w żaden sposób ograniczone lub obciążone prawami osób trzecich, a także że dzieło to nie narusza praw osób trzecich;</w:t>
      </w:r>
    </w:p>
    <w:p w14:paraId="69C0439B" w14:textId="77777777" w:rsidR="00C31009" w:rsidRPr="00B25C49" w:rsidRDefault="00C31009" w:rsidP="005C059E">
      <w:pPr>
        <w:pStyle w:val="Tekstpodstawowy"/>
        <w:numPr>
          <w:ilvl w:val="0"/>
          <w:numId w:val="23"/>
        </w:numPr>
        <w:spacing w:line="360" w:lineRule="auto"/>
        <w:ind w:hanging="357"/>
        <w:rPr>
          <w:rFonts w:cs="Arial"/>
          <w:sz w:val="24"/>
          <w:szCs w:val="24"/>
        </w:rPr>
      </w:pPr>
      <w:r w:rsidRPr="00B25C49">
        <w:rPr>
          <w:rFonts w:cs="Arial"/>
          <w:sz w:val="24"/>
          <w:szCs w:val="24"/>
        </w:rPr>
        <w:t>nie udzielił oraz nie udzieli żadnej osobie licencji uprawniającej do korzystania z dzieła;</w:t>
      </w:r>
    </w:p>
    <w:p w14:paraId="0FEE7D22" w14:textId="42890B54" w:rsidR="00C31009" w:rsidRPr="00B25C49" w:rsidRDefault="00C31009" w:rsidP="005C059E">
      <w:pPr>
        <w:pStyle w:val="Tekstpodstawowy"/>
        <w:numPr>
          <w:ilvl w:val="0"/>
          <w:numId w:val="23"/>
        </w:numPr>
        <w:spacing w:line="360" w:lineRule="auto"/>
        <w:ind w:hanging="357"/>
        <w:rPr>
          <w:rFonts w:cs="Arial"/>
          <w:sz w:val="24"/>
          <w:szCs w:val="24"/>
        </w:rPr>
      </w:pPr>
      <w:r w:rsidRPr="00B25C49">
        <w:rPr>
          <w:rFonts w:cs="Arial"/>
          <w:sz w:val="24"/>
          <w:szCs w:val="24"/>
        </w:rPr>
        <w:t>posiada wyłączne prawo do udzielania zezwoleń na rozporządzanie i korzystanie z opracowań.</w:t>
      </w:r>
    </w:p>
    <w:p w14:paraId="4B434370" w14:textId="77777777" w:rsidR="00C31009" w:rsidRPr="00B25C49" w:rsidRDefault="00C31009" w:rsidP="005C059E">
      <w:pPr>
        <w:pStyle w:val="Akapitzlist"/>
        <w:numPr>
          <w:ilvl w:val="0"/>
          <w:numId w:val="25"/>
        </w:numPr>
        <w:tabs>
          <w:tab w:val="left" w:pos="400"/>
        </w:tabs>
        <w:autoSpaceDE w:val="0"/>
        <w:autoSpaceDN w:val="0"/>
        <w:adjustRightInd w:val="0"/>
        <w:spacing w:line="360" w:lineRule="auto"/>
        <w:ind w:left="426" w:hanging="426"/>
        <w:rPr>
          <w:rFonts w:ascii="Arial" w:hAnsi="Arial" w:cs="Arial"/>
          <w:sz w:val="24"/>
          <w:szCs w:val="24"/>
        </w:rPr>
      </w:pPr>
      <w:r w:rsidRPr="00B25C49">
        <w:rPr>
          <w:rFonts w:ascii="Arial" w:hAnsi="Arial" w:cs="Arial"/>
          <w:sz w:val="24"/>
          <w:szCs w:val="24"/>
        </w:rPr>
        <w:t>W przypadku wystąpienia przeciwko Zamawiającemu przez osobę trzecią z roszczeniami wynikającymi z naruszenia jej praw autorskich, Wykonawca zobowiązany jest do ich zaspokojenia i zwolnienia Zamawiającego od obowiązku świadczeń z tego tytułu.</w:t>
      </w:r>
    </w:p>
    <w:p w14:paraId="6E7F0177" w14:textId="77777777" w:rsidR="00C31009" w:rsidRPr="00B25C49" w:rsidRDefault="00C31009" w:rsidP="005C059E">
      <w:pPr>
        <w:pStyle w:val="Akapitzlist"/>
        <w:numPr>
          <w:ilvl w:val="0"/>
          <w:numId w:val="25"/>
        </w:numPr>
        <w:tabs>
          <w:tab w:val="left" w:pos="400"/>
        </w:tabs>
        <w:autoSpaceDE w:val="0"/>
        <w:autoSpaceDN w:val="0"/>
        <w:adjustRightInd w:val="0"/>
        <w:spacing w:line="360" w:lineRule="auto"/>
        <w:ind w:left="426" w:hanging="426"/>
        <w:rPr>
          <w:rFonts w:ascii="Arial" w:hAnsi="Arial" w:cs="Arial"/>
          <w:sz w:val="24"/>
          <w:szCs w:val="24"/>
        </w:rPr>
      </w:pPr>
      <w:r w:rsidRPr="00B25C49">
        <w:rPr>
          <w:rFonts w:ascii="Arial" w:hAnsi="Arial" w:cs="Arial"/>
          <w:sz w:val="24"/>
          <w:szCs w:val="24"/>
        </w:rPr>
        <w:t>W przypadku dochodzenia na drodze sądowej przez osoby trzecie roszczeń wynikających z powyższych tytułów przeciwko Zamawiającemu, Wykonawca będzie zobowiązany do przystąpienia w procesie do Zamawiającego i podjęcia wszelkich czynności w celu jego zwolnienia z udziału w sprawie.</w:t>
      </w:r>
    </w:p>
    <w:p w14:paraId="19683402" w14:textId="5CA5C2ED" w:rsidR="00C31009" w:rsidRPr="00B25C49" w:rsidRDefault="00C31009" w:rsidP="005C059E">
      <w:pPr>
        <w:pStyle w:val="Akapitzlist"/>
        <w:numPr>
          <w:ilvl w:val="0"/>
          <w:numId w:val="25"/>
        </w:numPr>
        <w:tabs>
          <w:tab w:val="left" w:pos="400"/>
        </w:tabs>
        <w:autoSpaceDE w:val="0"/>
        <w:autoSpaceDN w:val="0"/>
        <w:adjustRightInd w:val="0"/>
        <w:spacing w:line="360" w:lineRule="auto"/>
        <w:ind w:left="426" w:hanging="426"/>
        <w:rPr>
          <w:rFonts w:ascii="Arial" w:hAnsi="Arial" w:cs="Arial"/>
          <w:sz w:val="24"/>
          <w:szCs w:val="24"/>
        </w:rPr>
      </w:pPr>
      <w:r w:rsidRPr="00B25C49">
        <w:rPr>
          <w:rFonts w:ascii="Arial" w:hAnsi="Arial" w:cs="Arial"/>
          <w:sz w:val="24"/>
          <w:szCs w:val="24"/>
        </w:rPr>
        <w:lastRenderedPageBreak/>
        <w:t xml:space="preserve">Na mocy niniejszej umowy, w ramach wynagrodzenia, o którym mowa w </w:t>
      </w:r>
      <w:r w:rsidRPr="00B25C49">
        <w:rPr>
          <w:rFonts w:ascii="Arial" w:hAnsi="Arial" w:cs="Arial"/>
          <w:bCs/>
          <w:spacing w:val="-3"/>
          <w:sz w:val="24"/>
          <w:szCs w:val="24"/>
        </w:rPr>
        <w:t>§ </w:t>
      </w:r>
      <w:r w:rsidR="004108F8" w:rsidRPr="00B25C49">
        <w:rPr>
          <w:rFonts w:ascii="Arial" w:hAnsi="Arial" w:cs="Arial"/>
          <w:bCs/>
          <w:spacing w:val="-3"/>
          <w:sz w:val="24"/>
          <w:szCs w:val="24"/>
        </w:rPr>
        <w:t>7</w:t>
      </w:r>
      <w:r w:rsidRPr="00B25C49">
        <w:rPr>
          <w:rFonts w:ascii="Arial" w:hAnsi="Arial" w:cs="Arial"/>
          <w:bCs/>
          <w:spacing w:val="-3"/>
          <w:sz w:val="24"/>
          <w:szCs w:val="24"/>
        </w:rPr>
        <w:t xml:space="preserve"> ust. 1, </w:t>
      </w:r>
      <w:r w:rsidRPr="00B25C49">
        <w:rPr>
          <w:rFonts w:ascii="Arial" w:hAnsi="Arial" w:cs="Arial"/>
          <w:sz w:val="24"/>
          <w:szCs w:val="24"/>
        </w:rPr>
        <w:t xml:space="preserve">Wykonawca zobowiązuje się przenieść na Zamawiającego autorskie prawa majątkowe do </w:t>
      </w:r>
      <w:r w:rsidR="00AC26DE" w:rsidRPr="00B25C49">
        <w:rPr>
          <w:rFonts w:ascii="Arial" w:hAnsi="Arial" w:cs="Arial"/>
          <w:sz w:val="24"/>
          <w:szCs w:val="24"/>
        </w:rPr>
        <w:t>opracowań</w:t>
      </w:r>
      <w:r w:rsidRPr="00B25C49">
        <w:rPr>
          <w:rFonts w:ascii="Arial" w:hAnsi="Arial" w:cs="Arial"/>
          <w:sz w:val="24"/>
          <w:szCs w:val="24"/>
        </w:rPr>
        <w:t>, na wszystkich polach eksploatacji znanych w chwili zawarcia niniejszej umowy, a w szczególności:</w:t>
      </w:r>
    </w:p>
    <w:p w14:paraId="4D9FFB48" w14:textId="77777777" w:rsidR="00C31009" w:rsidRPr="00B25C49" w:rsidRDefault="00C31009" w:rsidP="005C059E">
      <w:pPr>
        <w:numPr>
          <w:ilvl w:val="0"/>
          <w:numId w:val="24"/>
        </w:numPr>
        <w:tabs>
          <w:tab w:val="left" w:pos="360"/>
        </w:tabs>
        <w:spacing w:line="360" w:lineRule="auto"/>
        <w:rPr>
          <w:rFonts w:ascii="Arial" w:hAnsi="Arial" w:cs="Arial"/>
          <w:sz w:val="24"/>
          <w:szCs w:val="24"/>
        </w:rPr>
      </w:pPr>
      <w:r w:rsidRPr="00B25C49">
        <w:rPr>
          <w:rFonts w:ascii="Arial" w:hAnsi="Arial" w:cs="Arial"/>
          <w:sz w:val="24"/>
          <w:szCs w:val="24"/>
        </w:rPr>
        <w:t>w zakresie utrwalania i zwielokrotniania dzieła - wytwarzanie jakąkolwiek techniką ich egzemplarzy, w tym techniką zapisu magnetycznego oraz techniką cyfrową;</w:t>
      </w:r>
    </w:p>
    <w:p w14:paraId="0D77C8BC" w14:textId="77777777" w:rsidR="00C31009" w:rsidRPr="00B25C49" w:rsidRDefault="00C31009" w:rsidP="005C059E">
      <w:pPr>
        <w:numPr>
          <w:ilvl w:val="0"/>
          <w:numId w:val="24"/>
        </w:numPr>
        <w:tabs>
          <w:tab w:val="left" w:pos="360"/>
        </w:tabs>
        <w:spacing w:line="360" w:lineRule="auto"/>
        <w:rPr>
          <w:rFonts w:ascii="Arial" w:hAnsi="Arial" w:cs="Arial"/>
          <w:sz w:val="24"/>
          <w:szCs w:val="24"/>
        </w:rPr>
      </w:pPr>
      <w:r w:rsidRPr="00B25C49">
        <w:rPr>
          <w:rFonts w:ascii="Arial" w:hAnsi="Arial" w:cs="Arial"/>
          <w:sz w:val="24"/>
          <w:szCs w:val="24"/>
        </w:rPr>
        <w:t>w zakresie obrotu oryginałem albo egzemplarzami, na których dzieło utrwalono - wprowadzanie do obrotu, użyczenie lub najem oryginału albo egzemplarzy;</w:t>
      </w:r>
    </w:p>
    <w:p w14:paraId="475C8407" w14:textId="77777777" w:rsidR="00C31009" w:rsidRPr="00B25C49" w:rsidRDefault="00C31009" w:rsidP="005C059E">
      <w:pPr>
        <w:numPr>
          <w:ilvl w:val="0"/>
          <w:numId w:val="24"/>
        </w:numPr>
        <w:tabs>
          <w:tab w:val="left" w:pos="360"/>
        </w:tabs>
        <w:spacing w:line="360" w:lineRule="auto"/>
        <w:rPr>
          <w:rFonts w:ascii="Arial" w:hAnsi="Arial" w:cs="Arial"/>
          <w:sz w:val="24"/>
          <w:szCs w:val="24"/>
        </w:rPr>
      </w:pPr>
      <w:r w:rsidRPr="00B25C49">
        <w:rPr>
          <w:rFonts w:ascii="Arial" w:hAnsi="Arial" w:cs="Arial"/>
          <w:sz w:val="24"/>
          <w:szCs w:val="24"/>
        </w:rPr>
        <w:t>w zakresie rozpowszechniania dzieła w sposób inny niż określony powyżej - publiczne wykonanie, wystawienie, wyświetlenie, odtworzenie oraz nadawanie i reemitowanie, a także publiczne udostępnianie dzieła w taki sposób, aby każdy mógł mieć do niego dostęp w miejscu i w czasie przez siebie wybranym.</w:t>
      </w:r>
    </w:p>
    <w:p w14:paraId="4341CF11" w14:textId="1CD8A318" w:rsidR="00C31009" w:rsidRPr="00B25C49" w:rsidRDefault="00C31009" w:rsidP="005C059E">
      <w:pPr>
        <w:pStyle w:val="Akapitzlist"/>
        <w:numPr>
          <w:ilvl w:val="0"/>
          <w:numId w:val="26"/>
        </w:numPr>
        <w:tabs>
          <w:tab w:val="left" w:pos="400"/>
        </w:tabs>
        <w:autoSpaceDE w:val="0"/>
        <w:autoSpaceDN w:val="0"/>
        <w:adjustRightInd w:val="0"/>
        <w:spacing w:line="360" w:lineRule="auto"/>
        <w:ind w:left="426" w:hanging="426"/>
        <w:rPr>
          <w:rFonts w:ascii="Arial" w:hAnsi="Arial" w:cs="Arial"/>
          <w:sz w:val="24"/>
          <w:szCs w:val="24"/>
        </w:rPr>
      </w:pPr>
      <w:r w:rsidRPr="00B25C49">
        <w:rPr>
          <w:rFonts w:ascii="Arial" w:hAnsi="Arial" w:cs="Arial"/>
          <w:sz w:val="24"/>
          <w:szCs w:val="24"/>
        </w:rPr>
        <w:t xml:space="preserve">Przeniesienie praw autorskich do dzieła nastąpi w dniu podpisania protokołu odbioru, </w:t>
      </w:r>
      <w:r w:rsidR="0082337E" w:rsidRPr="00B25C49">
        <w:rPr>
          <w:rFonts w:ascii="Arial" w:hAnsi="Arial" w:cs="Arial"/>
          <w:sz w:val="24"/>
          <w:szCs w:val="24"/>
        </w:rPr>
        <w:t>którego wzór stanowi załącznik nr 1 do mniejszej umowy.</w:t>
      </w:r>
    </w:p>
    <w:p w14:paraId="4EB1A6CD" w14:textId="458908E0" w:rsidR="00C31009" w:rsidRPr="00B25C49" w:rsidRDefault="00C31009" w:rsidP="005C059E">
      <w:pPr>
        <w:pStyle w:val="Akapitzlist"/>
        <w:numPr>
          <w:ilvl w:val="0"/>
          <w:numId w:val="26"/>
        </w:numPr>
        <w:tabs>
          <w:tab w:val="left" w:pos="400"/>
        </w:tabs>
        <w:autoSpaceDE w:val="0"/>
        <w:autoSpaceDN w:val="0"/>
        <w:adjustRightInd w:val="0"/>
        <w:spacing w:line="360" w:lineRule="auto"/>
        <w:ind w:left="426" w:hanging="426"/>
        <w:rPr>
          <w:rFonts w:ascii="Arial" w:hAnsi="Arial" w:cs="Arial"/>
          <w:sz w:val="24"/>
          <w:szCs w:val="24"/>
        </w:rPr>
      </w:pPr>
      <w:r w:rsidRPr="00B25C49">
        <w:rPr>
          <w:rFonts w:ascii="Arial" w:hAnsi="Arial" w:cs="Arial"/>
          <w:sz w:val="24"/>
          <w:szCs w:val="24"/>
        </w:rPr>
        <w:t xml:space="preserve">Wykonawca udziela Zamawiającemu zezwoleń do dokonywania wszelkich zmian </w:t>
      </w:r>
      <w:r w:rsidRPr="00B25C49">
        <w:rPr>
          <w:rFonts w:ascii="Arial" w:hAnsi="Arial" w:cs="Arial"/>
          <w:sz w:val="24"/>
          <w:szCs w:val="24"/>
        </w:rPr>
        <w:br/>
        <w:t xml:space="preserve">i przeróbek </w:t>
      </w:r>
      <w:r w:rsidR="00717EA0" w:rsidRPr="00B25C49">
        <w:rPr>
          <w:rFonts w:ascii="Arial" w:hAnsi="Arial" w:cs="Arial"/>
          <w:sz w:val="24"/>
          <w:szCs w:val="24"/>
        </w:rPr>
        <w:t>opracowań</w:t>
      </w:r>
      <w:r w:rsidRPr="00B25C49">
        <w:rPr>
          <w:rFonts w:ascii="Arial" w:hAnsi="Arial" w:cs="Arial"/>
          <w:sz w:val="24"/>
          <w:szCs w:val="24"/>
        </w:rPr>
        <w:t xml:space="preserve">, w tym również do wykorzystania </w:t>
      </w:r>
      <w:r w:rsidR="00717EA0" w:rsidRPr="00B25C49">
        <w:rPr>
          <w:rFonts w:ascii="Arial" w:hAnsi="Arial" w:cs="Arial"/>
          <w:sz w:val="24"/>
          <w:szCs w:val="24"/>
        </w:rPr>
        <w:t>ich</w:t>
      </w:r>
      <w:r w:rsidRPr="00B25C49">
        <w:rPr>
          <w:rFonts w:ascii="Arial" w:hAnsi="Arial" w:cs="Arial"/>
          <w:sz w:val="24"/>
          <w:szCs w:val="24"/>
        </w:rPr>
        <w:t xml:space="preserve"> w części lub całości oraz łączenia z innymi </w:t>
      </w:r>
      <w:r w:rsidR="00717EA0" w:rsidRPr="00B25C49">
        <w:rPr>
          <w:rFonts w:ascii="Arial" w:hAnsi="Arial" w:cs="Arial"/>
          <w:sz w:val="24"/>
          <w:szCs w:val="24"/>
        </w:rPr>
        <w:t>opracowaniami</w:t>
      </w:r>
      <w:r w:rsidRPr="00B25C49">
        <w:rPr>
          <w:rFonts w:ascii="Arial" w:hAnsi="Arial" w:cs="Arial"/>
          <w:sz w:val="24"/>
          <w:szCs w:val="24"/>
        </w:rPr>
        <w:t>.</w:t>
      </w:r>
    </w:p>
    <w:p w14:paraId="1058E855" w14:textId="77777777" w:rsidR="00C31009" w:rsidRPr="00B25C49" w:rsidRDefault="00C31009" w:rsidP="005C059E">
      <w:pPr>
        <w:pStyle w:val="Akapitzlist"/>
        <w:numPr>
          <w:ilvl w:val="0"/>
          <w:numId w:val="26"/>
        </w:numPr>
        <w:tabs>
          <w:tab w:val="left" w:pos="400"/>
        </w:tabs>
        <w:autoSpaceDE w:val="0"/>
        <w:autoSpaceDN w:val="0"/>
        <w:adjustRightInd w:val="0"/>
        <w:spacing w:line="360" w:lineRule="auto"/>
        <w:ind w:left="426" w:hanging="426"/>
        <w:rPr>
          <w:rFonts w:ascii="Arial" w:hAnsi="Arial" w:cs="Arial"/>
          <w:sz w:val="24"/>
          <w:szCs w:val="24"/>
        </w:rPr>
      </w:pPr>
      <w:r w:rsidRPr="00B25C49">
        <w:rPr>
          <w:rFonts w:ascii="Arial" w:hAnsi="Arial" w:cs="Arial"/>
          <w:sz w:val="24"/>
          <w:szCs w:val="24"/>
        </w:rPr>
        <w:t>Zamawiający ma prawo zbyć nabyte prawa lub upoważnić osoby trzecie do korzystania z uzyskanych zezwoleń.</w:t>
      </w:r>
    </w:p>
    <w:p w14:paraId="3DD5C0E6" w14:textId="77777777" w:rsidR="00C31009" w:rsidRPr="00B25C49" w:rsidRDefault="00C31009" w:rsidP="005C059E">
      <w:pPr>
        <w:pStyle w:val="Akapitzlist"/>
        <w:numPr>
          <w:ilvl w:val="0"/>
          <w:numId w:val="26"/>
        </w:numPr>
        <w:tabs>
          <w:tab w:val="left" w:pos="400"/>
        </w:tabs>
        <w:autoSpaceDE w:val="0"/>
        <w:autoSpaceDN w:val="0"/>
        <w:adjustRightInd w:val="0"/>
        <w:spacing w:line="360" w:lineRule="auto"/>
        <w:ind w:left="426" w:hanging="426"/>
        <w:rPr>
          <w:rFonts w:ascii="Arial" w:hAnsi="Arial" w:cs="Arial"/>
          <w:sz w:val="24"/>
          <w:szCs w:val="24"/>
        </w:rPr>
      </w:pPr>
      <w:r w:rsidRPr="00B25C49">
        <w:rPr>
          <w:rFonts w:ascii="Arial" w:hAnsi="Arial" w:cs="Arial"/>
          <w:sz w:val="24"/>
          <w:szCs w:val="24"/>
        </w:rPr>
        <w:t>Przez zezwolenia, o których mowa powyżej, rozumie się zezwolenia udzielone wyłącznie Zamawiającemu. Zezwolenia te są nieodwołalne i nie są uzależnione od żadnych warunków oraz zostały udzielone bez prawa wypowiedzenia lub cofnięcia.</w:t>
      </w:r>
    </w:p>
    <w:p w14:paraId="20DC7CAF" w14:textId="77777777" w:rsidR="00E83FF6" w:rsidRPr="00B25C49" w:rsidRDefault="00E83FF6" w:rsidP="00315557">
      <w:pPr>
        <w:pStyle w:val="parag-srodek"/>
        <w:spacing w:line="360" w:lineRule="auto"/>
        <w:jc w:val="left"/>
        <w:rPr>
          <w:rFonts w:cs="Arial"/>
          <w:color w:val="auto"/>
          <w:sz w:val="24"/>
          <w:szCs w:val="24"/>
        </w:rPr>
      </w:pPr>
      <w:r w:rsidRPr="00B25C49">
        <w:rPr>
          <w:rFonts w:cs="Arial"/>
          <w:color w:val="auto"/>
          <w:sz w:val="24"/>
          <w:szCs w:val="24"/>
        </w:rPr>
        <w:t xml:space="preserve">§ </w:t>
      </w:r>
      <w:r w:rsidR="001B0893" w:rsidRPr="00B25C49">
        <w:rPr>
          <w:rFonts w:cs="Arial"/>
          <w:color w:val="auto"/>
          <w:sz w:val="24"/>
          <w:szCs w:val="24"/>
        </w:rPr>
        <w:t>7</w:t>
      </w:r>
    </w:p>
    <w:p w14:paraId="45182359" w14:textId="1F88B955" w:rsidR="006B2A56" w:rsidRPr="00B25C49" w:rsidRDefault="006B1BDA" w:rsidP="00315557">
      <w:pPr>
        <w:pStyle w:val="1"/>
        <w:numPr>
          <w:ilvl w:val="0"/>
          <w:numId w:val="5"/>
        </w:numPr>
        <w:tabs>
          <w:tab w:val="clear" w:pos="720"/>
          <w:tab w:val="num" w:pos="284"/>
        </w:tabs>
        <w:spacing w:line="360" w:lineRule="auto"/>
        <w:ind w:left="284" w:hanging="284"/>
        <w:jc w:val="left"/>
        <w:rPr>
          <w:rFonts w:ascii="Arial" w:hAnsi="Arial" w:cs="Arial"/>
          <w:color w:val="auto"/>
          <w:sz w:val="24"/>
          <w:szCs w:val="24"/>
        </w:rPr>
      </w:pPr>
      <w:r w:rsidRPr="00B25C49">
        <w:rPr>
          <w:rFonts w:ascii="Arial" w:hAnsi="Arial" w:cs="Arial"/>
          <w:color w:val="auto"/>
          <w:sz w:val="24"/>
          <w:szCs w:val="24"/>
        </w:rPr>
        <w:t xml:space="preserve">W zamian za należyte i terminowe wykonanie przedmiotu umowy </w:t>
      </w:r>
      <w:r w:rsidR="006B2A56" w:rsidRPr="00B25C49">
        <w:rPr>
          <w:rFonts w:ascii="Arial" w:hAnsi="Arial" w:cs="Arial"/>
          <w:color w:val="auto"/>
          <w:sz w:val="24"/>
          <w:szCs w:val="24"/>
        </w:rPr>
        <w:t>Zamawiający zobowiązuje się uiścić na rzecz Wykonawcy zgodnie z poniższymi zasadami łączne wynagrodzenie ryczałtowe w wysokości</w:t>
      </w:r>
      <w:r w:rsidR="005440B6" w:rsidRPr="00B25C49">
        <w:rPr>
          <w:rFonts w:ascii="Arial" w:hAnsi="Arial" w:cs="Arial"/>
          <w:color w:val="auto"/>
          <w:sz w:val="24"/>
          <w:szCs w:val="24"/>
        </w:rPr>
        <w:t xml:space="preserve"> </w:t>
      </w:r>
      <w:r w:rsidR="006B2A56" w:rsidRPr="00B25C49">
        <w:rPr>
          <w:rFonts w:ascii="Arial" w:hAnsi="Arial" w:cs="Arial"/>
          <w:b/>
          <w:color w:val="auto"/>
          <w:sz w:val="24"/>
          <w:szCs w:val="24"/>
        </w:rPr>
        <w:t>brutto:</w:t>
      </w:r>
      <w:r w:rsidR="00713EEE" w:rsidRPr="00B25C49">
        <w:rPr>
          <w:rFonts w:ascii="Arial" w:hAnsi="Arial" w:cs="Arial"/>
          <w:color w:val="auto"/>
          <w:sz w:val="24"/>
          <w:szCs w:val="24"/>
        </w:rPr>
        <w:tab/>
        <w:t xml:space="preserve">……………………… </w:t>
      </w:r>
      <w:r w:rsidR="00713EEE" w:rsidRPr="00B25C49">
        <w:rPr>
          <w:rFonts w:ascii="Arial" w:hAnsi="Arial" w:cs="Arial"/>
          <w:b/>
          <w:color w:val="auto"/>
          <w:sz w:val="24"/>
          <w:szCs w:val="24"/>
        </w:rPr>
        <w:t xml:space="preserve">zł </w:t>
      </w:r>
    </w:p>
    <w:p w14:paraId="4A10D749" w14:textId="6A95ABB2" w:rsidR="00AE035C" w:rsidRPr="00B25C49" w:rsidRDefault="009876FD" w:rsidP="00315557">
      <w:pPr>
        <w:pStyle w:val="1"/>
        <w:spacing w:line="360" w:lineRule="auto"/>
        <w:ind w:firstLine="57"/>
        <w:jc w:val="left"/>
        <w:rPr>
          <w:rFonts w:ascii="Arial" w:hAnsi="Arial" w:cs="Arial"/>
          <w:color w:val="auto"/>
          <w:sz w:val="24"/>
          <w:szCs w:val="24"/>
        </w:rPr>
      </w:pPr>
      <w:r w:rsidRPr="00B25C49">
        <w:rPr>
          <w:rFonts w:ascii="Arial" w:hAnsi="Arial" w:cs="Arial"/>
          <w:b/>
          <w:color w:val="auto"/>
          <w:sz w:val="24"/>
          <w:szCs w:val="24"/>
        </w:rPr>
        <w:t>s</w:t>
      </w:r>
      <w:r w:rsidR="006B2A56" w:rsidRPr="00B25C49">
        <w:rPr>
          <w:rFonts w:ascii="Arial" w:hAnsi="Arial" w:cs="Arial"/>
          <w:b/>
          <w:color w:val="auto"/>
          <w:sz w:val="24"/>
          <w:szCs w:val="24"/>
        </w:rPr>
        <w:t>łownie złotych:</w:t>
      </w:r>
      <w:r w:rsidR="00713EEE" w:rsidRPr="00B25C49">
        <w:rPr>
          <w:rFonts w:ascii="Arial" w:hAnsi="Arial" w:cs="Arial"/>
          <w:color w:val="auto"/>
          <w:sz w:val="24"/>
          <w:szCs w:val="24"/>
        </w:rPr>
        <w:tab/>
        <w:t>…………</w:t>
      </w:r>
      <w:r w:rsidR="005440B6" w:rsidRPr="00B25C49">
        <w:rPr>
          <w:rFonts w:ascii="Arial" w:hAnsi="Arial" w:cs="Arial"/>
          <w:color w:val="auto"/>
          <w:sz w:val="24"/>
          <w:szCs w:val="24"/>
        </w:rPr>
        <w:t>…………………….</w:t>
      </w:r>
    </w:p>
    <w:p w14:paraId="031FF014" w14:textId="77777777" w:rsidR="00E83FF6" w:rsidRPr="00B25C49" w:rsidRDefault="00E83FF6" w:rsidP="00315557">
      <w:pPr>
        <w:pStyle w:val="1"/>
        <w:numPr>
          <w:ilvl w:val="0"/>
          <w:numId w:val="5"/>
        </w:numPr>
        <w:tabs>
          <w:tab w:val="clear" w:pos="720"/>
          <w:tab w:val="num" w:pos="284"/>
        </w:tabs>
        <w:spacing w:line="360" w:lineRule="auto"/>
        <w:ind w:left="284" w:hanging="284"/>
        <w:jc w:val="left"/>
        <w:rPr>
          <w:rFonts w:ascii="Arial" w:hAnsi="Arial" w:cs="Arial"/>
          <w:color w:val="auto"/>
          <w:sz w:val="24"/>
          <w:szCs w:val="24"/>
        </w:rPr>
      </w:pPr>
      <w:r w:rsidRPr="00B25C49">
        <w:rPr>
          <w:rFonts w:ascii="Arial" w:hAnsi="Arial" w:cs="Arial"/>
          <w:color w:val="auto"/>
          <w:sz w:val="24"/>
          <w:szCs w:val="24"/>
        </w:rPr>
        <w:t xml:space="preserve">Cena za wykonanie prac projektowych jest ceną ryczałtową i nie ulegnie zmianie. </w:t>
      </w:r>
    </w:p>
    <w:p w14:paraId="7B49D999" w14:textId="38CABB7F" w:rsidR="00E15971" w:rsidRPr="00B25C49" w:rsidRDefault="00E15971" w:rsidP="00315557">
      <w:pPr>
        <w:pStyle w:val="1"/>
        <w:numPr>
          <w:ilvl w:val="0"/>
          <w:numId w:val="5"/>
        </w:numPr>
        <w:tabs>
          <w:tab w:val="clear" w:pos="720"/>
          <w:tab w:val="num" w:pos="284"/>
        </w:tabs>
        <w:spacing w:line="360" w:lineRule="auto"/>
        <w:ind w:left="284" w:hanging="284"/>
        <w:jc w:val="left"/>
        <w:rPr>
          <w:rFonts w:ascii="Arial" w:hAnsi="Arial" w:cs="Arial"/>
          <w:color w:val="auto"/>
          <w:sz w:val="24"/>
          <w:szCs w:val="24"/>
        </w:rPr>
      </w:pPr>
      <w:r w:rsidRPr="00B25C49">
        <w:rPr>
          <w:rFonts w:ascii="Arial" w:hAnsi="Arial" w:cs="Arial"/>
          <w:color w:val="auto"/>
          <w:sz w:val="24"/>
          <w:szCs w:val="24"/>
        </w:rPr>
        <w:t xml:space="preserve">Wykonawca oświadcza, że ryzyko wynikające z danych przyjętych do ustalenia ceny ryczałtowej niniejszej umowy obciąża w całości Wykonawcę i zostało </w:t>
      </w:r>
      <w:r w:rsidRPr="00B25C49">
        <w:rPr>
          <w:rFonts w:ascii="Arial" w:hAnsi="Arial" w:cs="Arial"/>
          <w:color w:val="auto"/>
          <w:sz w:val="24"/>
          <w:szCs w:val="24"/>
        </w:rPr>
        <w:lastRenderedPageBreak/>
        <w:t>uwzględnione w ustalonym wynagrodzeniu oraz obejmuje ono w szczególności koszty opracowania lub pozyskania wszelkich ekspertyz, warunków technicznych, opinii, uzgodnień, konsultacji, zgód, pozwoleń, zezwoleń, procedur i decyzji administracyjnych niezbędnych do poprawnego opracowania przedmiotu umowy.</w:t>
      </w:r>
    </w:p>
    <w:p w14:paraId="5B2DB479" w14:textId="77777777" w:rsidR="00E83FF6" w:rsidRPr="00B25C49" w:rsidRDefault="00E83FF6" w:rsidP="00315557">
      <w:pPr>
        <w:pStyle w:val="1"/>
        <w:numPr>
          <w:ilvl w:val="0"/>
          <w:numId w:val="5"/>
        </w:numPr>
        <w:tabs>
          <w:tab w:val="clear" w:pos="720"/>
          <w:tab w:val="num" w:pos="284"/>
        </w:tabs>
        <w:spacing w:line="360" w:lineRule="auto"/>
        <w:ind w:left="284" w:hanging="284"/>
        <w:jc w:val="left"/>
        <w:rPr>
          <w:rFonts w:ascii="Arial" w:hAnsi="Arial" w:cs="Arial"/>
          <w:color w:val="auto"/>
          <w:sz w:val="24"/>
          <w:szCs w:val="24"/>
        </w:rPr>
      </w:pPr>
      <w:r w:rsidRPr="00B25C49">
        <w:rPr>
          <w:rFonts w:ascii="Arial" w:hAnsi="Arial" w:cs="Arial"/>
          <w:color w:val="auto"/>
          <w:sz w:val="24"/>
          <w:szCs w:val="24"/>
        </w:rPr>
        <w:t>W przypadku przerwania wykonywania prac projektowych z powodu okoliczności, za które odpowiedzialność ponosi Zamawiający, wysokość wynagrodzenia za wykonane do dnia przerwania prace ustalona będzie przez przedstawicieli obu stron na podstawie protokołu zaawansowania prac, podpisanego przez obie strony umowy.</w:t>
      </w:r>
    </w:p>
    <w:p w14:paraId="03717A79" w14:textId="75EAA4F4" w:rsidR="00696737" w:rsidRPr="00B25C49" w:rsidRDefault="00E83FF6" w:rsidP="00315557">
      <w:pPr>
        <w:pStyle w:val="1"/>
        <w:numPr>
          <w:ilvl w:val="0"/>
          <w:numId w:val="5"/>
        </w:numPr>
        <w:tabs>
          <w:tab w:val="clear" w:pos="720"/>
          <w:tab w:val="num" w:pos="284"/>
        </w:tabs>
        <w:spacing w:line="360" w:lineRule="auto"/>
        <w:ind w:left="284" w:hanging="284"/>
        <w:jc w:val="left"/>
        <w:rPr>
          <w:rFonts w:ascii="Arial" w:hAnsi="Arial" w:cs="Arial"/>
          <w:color w:val="auto"/>
          <w:sz w:val="24"/>
          <w:szCs w:val="24"/>
        </w:rPr>
      </w:pPr>
      <w:r w:rsidRPr="00B25C49">
        <w:rPr>
          <w:rFonts w:ascii="Arial" w:hAnsi="Arial" w:cs="Arial"/>
          <w:color w:val="auto"/>
          <w:sz w:val="24"/>
          <w:szCs w:val="24"/>
        </w:rPr>
        <w:t>W przypadku urzędowej zmiany, w okresie trwania umowy, wysokości wskaźnika podatku VAT – zostanie on zmieniony</w:t>
      </w:r>
      <w:r w:rsidR="000B0EBD" w:rsidRPr="00B25C49">
        <w:rPr>
          <w:rFonts w:ascii="Arial" w:hAnsi="Arial" w:cs="Arial"/>
          <w:color w:val="auto"/>
          <w:sz w:val="24"/>
          <w:szCs w:val="24"/>
        </w:rPr>
        <w:t>, przy czym stałą kwotą jest kwota netto wynagrodzenia.</w:t>
      </w:r>
    </w:p>
    <w:p w14:paraId="157F02C6" w14:textId="77777777" w:rsidR="00E83FF6" w:rsidRPr="00B25C49" w:rsidRDefault="00E83FF6" w:rsidP="00315557">
      <w:pPr>
        <w:pStyle w:val="parag-srodek"/>
        <w:spacing w:line="360" w:lineRule="auto"/>
        <w:jc w:val="left"/>
        <w:rPr>
          <w:rFonts w:cs="Arial"/>
          <w:color w:val="auto"/>
          <w:sz w:val="24"/>
          <w:szCs w:val="24"/>
        </w:rPr>
      </w:pPr>
      <w:r w:rsidRPr="00B25C49">
        <w:rPr>
          <w:rFonts w:cs="Arial"/>
          <w:color w:val="auto"/>
          <w:sz w:val="24"/>
          <w:szCs w:val="24"/>
        </w:rPr>
        <w:t xml:space="preserve">§ </w:t>
      </w:r>
      <w:r w:rsidR="001B0893" w:rsidRPr="00B25C49">
        <w:rPr>
          <w:rFonts w:cs="Arial"/>
          <w:color w:val="auto"/>
          <w:sz w:val="24"/>
          <w:szCs w:val="24"/>
        </w:rPr>
        <w:t>8</w:t>
      </w:r>
    </w:p>
    <w:p w14:paraId="449A179B" w14:textId="60DFDA86" w:rsidR="00E83FF6" w:rsidRPr="00B25C49" w:rsidRDefault="00E83FF6" w:rsidP="00315557">
      <w:pPr>
        <w:pStyle w:val="1"/>
        <w:numPr>
          <w:ilvl w:val="0"/>
          <w:numId w:val="6"/>
        </w:numPr>
        <w:tabs>
          <w:tab w:val="clear" w:pos="720"/>
          <w:tab w:val="num" w:pos="284"/>
        </w:tabs>
        <w:spacing w:line="360" w:lineRule="auto"/>
        <w:ind w:left="284" w:hanging="284"/>
        <w:jc w:val="left"/>
        <w:rPr>
          <w:rFonts w:ascii="Arial" w:hAnsi="Arial" w:cs="Arial"/>
          <w:color w:val="auto"/>
          <w:sz w:val="24"/>
          <w:szCs w:val="24"/>
        </w:rPr>
      </w:pPr>
      <w:r w:rsidRPr="00B25C49">
        <w:rPr>
          <w:rFonts w:ascii="Arial" w:hAnsi="Arial" w:cs="Arial"/>
          <w:color w:val="auto"/>
          <w:sz w:val="24"/>
          <w:szCs w:val="24"/>
        </w:rPr>
        <w:t xml:space="preserve">Zamawiający zobowiązany jest, na podstawie protokołu zdawczo-odbiorczego i pisemnego oświadczenia Wykonawcy – że przedmiot umowy jest wykonany zgodnie z umową, obowiązującymi przepisami oraz normami i że został wydany w stanie kompletnym z punktu widzenia celu, któremu ma służyć – zapłacić Wykonawcy wynagrodzenie za wykonane i odebrane prace projektowe. </w:t>
      </w:r>
    </w:p>
    <w:p w14:paraId="66887F8E" w14:textId="23778031" w:rsidR="00E83FF6" w:rsidRPr="00B25C49" w:rsidRDefault="00E83FF6" w:rsidP="00315557">
      <w:pPr>
        <w:pStyle w:val="1"/>
        <w:numPr>
          <w:ilvl w:val="0"/>
          <w:numId w:val="6"/>
        </w:numPr>
        <w:tabs>
          <w:tab w:val="clear" w:pos="720"/>
          <w:tab w:val="num" w:pos="284"/>
        </w:tabs>
        <w:spacing w:line="360" w:lineRule="auto"/>
        <w:ind w:left="284" w:hanging="284"/>
        <w:jc w:val="left"/>
        <w:rPr>
          <w:rFonts w:ascii="Arial" w:hAnsi="Arial" w:cs="Arial"/>
          <w:color w:val="auto"/>
          <w:sz w:val="24"/>
          <w:szCs w:val="24"/>
        </w:rPr>
      </w:pPr>
      <w:r w:rsidRPr="00B25C49">
        <w:rPr>
          <w:rFonts w:ascii="Arial" w:hAnsi="Arial" w:cs="Arial"/>
          <w:color w:val="auto"/>
          <w:sz w:val="24"/>
          <w:szCs w:val="24"/>
        </w:rPr>
        <w:t>Podstawą do rozliczenia pomiędzy Zamawiającym a Wykonawcą jest faktura</w:t>
      </w:r>
      <w:r w:rsidR="006E219C" w:rsidRPr="00B25C49">
        <w:rPr>
          <w:rFonts w:ascii="Arial" w:hAnsi="Arial" w:cs="Arial"/>
          <w:color w:val="auto"/>
          <w:sz w:val="24"/>
          <w:szCs w:val="24"/>
        </w:rPr>
        <w:t xml:space="preserve">, płatna w terminie </w:t>
      </w:r>
      <w:r w:rsidR="0077094A" w:rsidRPr="00B25C49">
        <w:rPr>
          <w:rFonts w:ascii="Arial" w:hAnsi="Arial" w:cs="Arial"/>
          <w:color w:val="auto"/>
          <w:sz w:val="24"/>
          <w:szCs w:val="24"/>
        </w:rPr>
        <w:t>14</w:t>
      </w:r>
      <w:r w:rsidRPr="00B25C49">
        <w:rPr>
          <w:rFonts w:ascii="Arial" w:hAnsi="Arial" w:cs="Arial"/>
          <w:color w:val="auto"/>
          <w:sz w:val="24"/>
          <w:szCs w:val="24"/>
        </w:rPr>
        <w:t xml:space="preserve"> dni od daty jej otrzymania przez Zamawiającego.</w:t>
      </w:r>
    </w:p>
    <w:p w14:paraId="129975C5" w14:textId="6A0C86B8" w:rsidR="00E83FF6" w:rsidRPr="00B25C49" w:rsidRDefault="001B0893" w:rsidP="00315557">
      <w:pPr>
        <w:pStyle w:val="1"/>
        <w:numPr>
          <w:ilvl w:val="0"/>
          <w:numId w:val="6"/>
        </w:numPr>
        <w:tabs>
          <w:tab w:val="clear" w:pos="720"/>
          <w:tab w:val="num" w:pos="284"/>
        </w:tabs>
        <w:spacing w:line="360" w:lineRule="auto"/>
        <w:ind w:left="284" w:hanging="284"/>
        <w:jc w:val="left"/>
        <w:rPr>
          <w:rFonts w:ascii="Arial" w:hAnsi="Arial" w:cs="Arial"/>
          <w:color w:val="auto"/>
          <w:sz w:val="24"/>
          <w:szCs w:val="24"/>
        </w:rPr>
      </w:pPr>
      <w:r w:rsidRPr="00B25C49">
        <w:rPr>
          <w:rFonts w:ascii="Arial" w:hAnsi="Arial" w:cs="Arial"/>
          <w:color w:val="auto"/>
          <w:sz w:val="24"/>
          <w:szCs w:val="24"/>
        </w:rPr>
        <w:t xml:space="preserve">Wynagrodzenie </w:t>
      </w:r>
      <w:r w:rsidR="00E83FF6" w:rsidRPr="00B25C49">
        <w:rPr>
          <w:rFonts w:ascii="Arial" w:hAnsi="Arial" w:cs="Arial"/>
          <w:color w:val="auto"/>
          <w:sz w:val="24"/>
          <w:szCs w:val="24"/>
        </w:rPr>
        <w:t>za prace projektowe stanowiące przedmiot umowy będ</w:t>
      </w:r>
      <w:r w:rsidR="00E7632F" w:rsidRPr="00B25C49">
        <w:rPr>
          <w:rFonts w:ascii="Arial" w:hAnsi="Arial" w:cs="Arial"/>
          <w:color w:val="auto"/>
          <w:sz w:val="24"/>
          <w:szCs w:val="24"/>
        </w:rPr>
        <w:t>zie płatn</w:t>
      </w:r>
      <w:r w:rsidRPr="00B25C49">
        <w:rPr>
          <w:rFonts w:ascii="Arial" w:hAnsi="Arial" w:cs="Arial"/>
          <w:color w:val="auto"/>
          <w:sz w:val="24"/>
          <w:szCs w:val="24"/>
        </w:rPr>
        <w:t>e</w:t>
      </w:r>
      <w:r w:rsidR="00E83FF6" w:rsidRPr="00B25C49">
        <w:rPr>
          <w:rFonts w:ascii="Arial" w:hAnsi="Arial" w:cs="Arial"/>
          <w:color w:val="auto"/>
          <w:sz w:val="24"/>
          <w:szCs w:val="24"/>
        </w:rPr>
        <w:t xml:space="preserve"> przelewem na konto Wykonawcy</w:t>
      </w:r>
      <w:r w:rsidRPr="00B25C49">
        <w:rPr>
          <w:rFonts w:ascii="Arial" w:hAnsi="Arial" w:cs="Arial"/>
          <w:color w:val="auto"/>
          <w:sz w:val="24"/>
          <w:szCs w:val="24"/>
        </w:rPr>
        <w:t xml:space="preserve"> wskazane na fakturze.</w:t>
      </w:r>
      <w:r w:rsidR="00E83FF6" w:rsidRPr="00B25C49">
        <w:rPr>
          <w:rFonts w:ascii="Arial" w:hAnsi="Arial" w:cs="Arial"/>
          <w:b/>
          <w:color w:val="auto"/>
          <w:sz w:val="24"/>
          <w:szCs w:val="24"/>
        </w:rPr>
        <w:t xml:space="preserve"> </w:t>
      </w:r>
    </w:p>
    <w:p w14:paraId="2447B3C0" w14:textId="77777777" w:rsidR="00E15971" w:rsidRPr="00B25C49" w:rsidRDefault="00E15971" w:rsidP="00315557">
      <w:pPr>
        <w:pStyle w:val="1"/>
        <w:numPr>
          <w:ilvl w:val="0"/>
          <w:numId w:val="6"/>
        </w:numPr>
        <w:tabs>
          <w:tab w:val="clear" w:pos="720"/>
          <w:tab w:val="num" w:pos="284"/>
        </w:tabs>
        <w:spacing w:line="360" w:lineRule="auto"/>
        <w:ind w:left="284" w:hanging="284"/>
        <w:jc w:val="left"/>
        <w:rPr>
          <w:rFonts w:ascii="Arial" w:hAnsi="Arial" w:cs="Arial"/>
          <w:color w:val="auto"/>
          <w:sz w:val="24"/>
          <w:szCs w:val="24"/>
        </w:rPr>
      </w:pPr>
      <w:r w:rsidRPr="00B25C49">
        <w:rPr>
          <w:rFonts w:ascii="Arial" w:hAnsi="Arial" w:cs="Arial"/>
          <w:color w:val="auto"/>
          <w:sz w:val="24"/>
          <w:szCs w:val="24"/>
        </w:rPr>
        <w:t>W przypadku gdy faktura nie spełnia wymagań pod względem merytorycznym lub rachunkowym, zostanie zwrócona Wykonawcy bez obowiązku zapłaty wynagrodzenia. Płatność nastąpi po otrzymaniu przez Zamawiającego prawidłowej faktury.</w:t>
      </w:r>
    </w:p>
    <w:p w14:paraId="6DC79487" w14:textId="77777777" w:rsidR="001B0893" w:rsidRPr="00B25C49" w:rsidRDefault="001B0893" w:rsidP="00315557">
      <w:pPr>
        <w:numPr>
          <w:ilvl w:val="0"/>
          <w:numId w:val="6"/>
        </w:numPr>
        <w:tabs>
          <w:tab w:val="clear" w:pos="720"/>
          <w:tab w:val="num" w:pos="284"/>
        </w:tabs>
        <w:spacing w:line="360" w:lineRule="auto"/>
        <w:ind w:hanging="720"/>
        <w:rPr>
          <w:rFonts w:ascii="Arial" w:hAnsi="Arial" w:cs="Arial"/>
          <w:sz w:val="24"/>
          <w:szCs w:val="24"/>
        </w:rPr>
      </w:pPr>
      <w:r w:rsidRPr="00B25C49">
        <w:rPr>
          <w:rFonts w:ascii="Arial" w:hAnsi="Arial" w:cs="Arial"/>
          <w:sz w:val="24"/>
          <w:szCs w:val="24"/>
        </w:rPr>
        <w:t>Za datę zapłaty uznaje się datę obciążenia rachunku bankowego Zamawiającego.</w:t>
      </w:r>
    </w:p>
    <w:p w14:paraId="5AF324DB" w14:textId="3308A1AE" w:rsidR="00E15971" w:rsidRPr="00B25C49" w:rsidRDefault="00C221BD" w:rsidP="00315557">
      <w:pPr>
        <w:pStyle w:val="parag-srodek"/>
        <w:spacing w:line="360" w:lineRule="auto"/>
        <w:jc w:val="left"/>
        <w:rPr>
          <w:rFonts w:cs="Arial"/>
          <w:color w:val="auto"/>
          <w:sz w:val="24"/>
          <w:szCs w:val="24"/>
        </w:rPr>
      </w:pPr>
      <w:r w:rsidRPr="00B25C49">
        <w:rPr>
          <w:rFonts w:cs="Arial"/>
          <w:color w:val="auto"/>
          <w:sz w:val="24"/>
          <w:szCs w:val="24"/>
        </w:rPr>
        <w:t xml:space="preserve">§ </w:t>
      </w:r>
      <w:r w:rsidR="00983D6E" w:rsidRPr="00B25C49">
        <w:rPr>
          <w:rFonts w:cs="Arial"/>
          <w:color w:val="auto"/>
          <w:sz w:val="24"/>
          <w:szCs w:val="24"/>
        </w:rPr>
        <w:t>9</w:t>
      </w:r>
    </w:p>
    <w:p w14:paraId="3CD9D38E" w14:textId="7D993C06" w:rsidR="00C221BD" w:rsidRPr="00B25C49" w:rsidRDefault="00C221BD" w:rsidP="005C059E">
      <w:pPr>
        <w:numPr>
          <w:ilvl w:val="0"/>
          <w:numId w:val="13"/>
        </w:numPr>
        <w:spacing w:line="360" w:lineRule="auto"/>
        <w:ind w:left="425" w:hanging="425"/>
        <w:rPr>
          <w:rFonts w:ascii="Arial" w:hAnsi="Arial" w:cs="Arial"/>
          <w:b/>
          <w:sz w:val="24"/>
          <w:szCs w:val="24"/>
        </w:rPr>
      </w:pPr>
      <w:r w:rsidRPr="00B25C49">
        <w:rPr>
          <w:rFonts w:ascii="Arial" w:hAnsi="Arial" w:cs="Arial"/>
          <w:sz w:val="24"/>
          <w:szCs w:val="24"/>
        </w:rPr>
        <w:t>W przypadku nie dotrzymania przez Wykonawcę terminu umowy Zamawiającemu przysługuje prawo naliczenia kary umownej w wysokości 0,</w:t>
      </w:r>
      <w:r w:rsidR="0050195C" w:rsidRPr="00B25C49">
        <w:rPr>
          <w:rFonts w:ascii="Arial" w:hAnsi="Arial" w:cs="Arial"/>
          <w:sz w:val="24"/>
          <w:szCs w:val="24"/>
        </w:rPr>
        <w:t>0</w:t>
      </w:r>
      <w:r w:rsidR="00EF6B6F" w:rsidRPr="00B25C49">
        <w:rPr>
          <w:rFonts w:ascii="Arial" w:hAnsi="Arial" w:cs="Arial"/>
          <w:sz w:val="24"/>
          <w:szCs w:val="24"/>
        </w:rPr>
        <w:t>5</w:t>
      </w:r>
      <w:r w:rsidRPr="00B25C49">
        <w:rPr>
          <w:rFonts w:ascii="Arial" w:hAnsi="Arial" w:cs="Arial"/>
          <w:sz w:val="24"/>
          <w:szCs w:val="24"/>
        </w:rPr>
        <w:t>% wynagrodzenia brutto określonego w § 7 ust.1 za każdy dzień opóźnienia.</w:t>
      </w:r>
    </w:p>
    <w:p w14:paraId="0B95BAF1" w14:textId="48FF6377" w:rsidR="00C221BD" w:rsidRPr="00B25C49" w:rsidRDefault="00C221BD" w:rsidP="005C059E">
      <w:pPr>
        <w:numPr>
          <w:ilvl w:val="0"/>
          <w:numId w:val="13"/>
        </w:numPr>
        <w:spacing w:line="360" w:lineRule="auto"/>
        <w:ind w:left="425" w:hanging="425"/>
        <w:rPr>
          <w:rFonts w:ascii="Arial" w:hAnsi="Arial" w:cs="Arial"/>
          <w:b/>
          <w:sz w:val="24"/>
          <w:szCs w:val="24"/>
        </w:rPr>
      </w:pPr>
      <w:bookmarkStart w:id="4" w:name="_Hlk4412156"/>
      <w:r w:rsidRPr="00B25C49">
        <w:rPr>
          <w:rFonts w:ascii="Arial" w:hAnsi="Arial" w:cs="Arial"/>
          <w:sz w:val="24"/>
          <w:szCs w:val="24"/>
        </w:rPr>
        <w:t xml:space="preserve">W przypadku </w:t>
      </w:r>
      <w:bookmarkEnd w:id="4"/>
      <w:r w:rsidR="000E21DC" w:rsidRPr="00B25C49">
        <w:rPr>
          <w:rFonts w:ascii="Arial" w:hAnsi="Arial" w:cs="Arial"/>
          <w:sz w:val="24"/>
          <w:szCs w:val="24"/>
        </w:rPr>
        <w:t>zwłoki</w:t>
      </w:r>
      <w:r w:rsidRPr="00B25C49">
        <w:rPr>
          <w:rFonts w:ascii="Arial" w:hAnsi="Arial" w:cs="Arial"/>
          <w:sz w:val="24"/>
          <w:szCs w:val="24"/>
        </w:rPr>
        <w:t xml:space="preserve"> Wykonawcy w usunięciu wad przedmiotu umowy Wykonawca zapłaci karę umowną w wysokości 0,</w:t>
      </w:r>
      <w:r w:rsidR="000E21DC" w:rsidRPr="00B25C49">
        <w:rPr>
          <w:rFonts w:ascii="Arial" w:hAnsi="Arial" w:cs="Arial"/>
          <w:sz w:val="24"/>
          <w:szCs w:val="24"/>
        </w:rPr>
        <w:t>0</w:t>
      </w:r>
      <w:r w:rsidR="00EF6B6F" w:rsidRPr="00B25C49">
        <w:rPr>
          <w:rFonts w:ascii="Arial" w:hAnsi="Arial" w:cs="Arial"/>
          <w:sz w:val="24"/>
          <w:szCs w:val="24"/>
        </w:rPr>
        <w:t>5</w:t>
      </w:r>
      <w:r w:rsidRPr="00B25C49">
        <w:rPr>
          <w:rFonts w:ascii="Arial" w:hAnsi="Arial" w:cs="Arial"/>
          <w:sz w:val="24"/>
          <w:szCs w:val="24"/>
        </w:rPr>
        <w:t xml:space="preserve">% wynagrodzenia brutto określonego w § 7 ust.1 za każdy dzień </w:t>
      </w:r>
      <w:r w:rsidR="000E21DC" w:rsidRPr="00B25C49">
        <w:rPr>
          <w:rFonts w:ascii="Arial" w:hAnsi="Arial" w:cs="Arial"/>
          <w:sz w:val="24"/>
          <w:szCs w:val="24"/>
        </w:rPr>
        <w:t>zwłoki</w:t>
      </w:r>
      <w:r w:rsidRPr="00B25C49">
        <w:rPr>
          <w:rFonts w:ascii="Arial" w:hAnsi="Arial" w:cs="Arial"/>
          <w:sz w:val="24"/>
          <w:szCs w:val="24"/>
        </w:rPr>
        <w:t xml:space="preserve"> w ich usunięciu ponad uzgodniony termin.</w:t>
      </w:r>
    </w:p>
    <w:p w14:paraId="2437EF23" w14:textId="11CE5FB2" w:rsidR="00C221BD" w:rsidRPr="00B25C49" w:rsidRDefault="00C221BD" w:rsidP="005C059E">
      <w:pPr>
        <w:numPr>
          <w:ilvl w:val="0"/>
          <w:numId w:val="13"/>
        </w:numPr>
        <w:spacing w:line="360" w:lineRule="auto"/>
        <w:ind w:left="425" w:hanging="425"/>
        <w:rPr>
          <w:rFonts w:ascii="Arial" w:hAnsi="Arial" w:cs="Arial"/>
          <w:b/>
          <w:sz w:val="24"/>
          <w:szCs w:val="24"/>
        </w:rPr>
      </w:pPr>
      <w:r w:rsidRPr="00B25C49">
        <w:rPr>
          <w:rFonts w:ascii="Arial" w:hAnsi="Arial" w:cs="Arial"/>
          <w:sz w:val="24"/>
          <w:szCs w:val="24"/>
        </w:rPr>
        <w:lastRenderedPageBreak/>
        <w:t>W przypadku odstąpienia od umowy przez Wykonawcę, z przyczyn leżących po stronie  Zamawiającego, Zamawiający zapłaci Wykonawcy karę umowną w wysokości</w:t>
      </w:r>
      <w:r w:rsidRPr="00B25C49">
        <w:rPr>
          <w:rFonts w:ascii="Arial" w:hAnsi="Arial" w:cs="Arial"/>
          <w:b/>
          <w:sz w:val="24"/>
          <w:szCs w:val="24"/>
        </w:rPr>
        <w:t xml:space="preserve"> </w:t>
      </w:r>
      <w:r w:rsidR="00935722" w:rsidRPr="00B25C49">
        <w:rPr>
          <w:rFonts w:ascii="Arial" w:hAnsi="Arial" w:cs="Arial"/>
          <w:b/>
          <w:sz w:val="24"/>
          <w:szCs w:val="24"/>
        </w:rPr>
        <w:t>10</w:t>
      </w:r>
      <w:r w:rsidRPr="00B25C49">
        <w:rPr>
          <w:rFonts w:ascii="Arial" w:hAnsi="Arial" w:cs="Arial"/>
          <w:b/>
          <w:sz w:val="24"/>
          <w:szCs w:val="24"/>
        </w:rPr>
        <w:t xml:space="preserve">% </w:t>
      </w:r>
      <w:r w:rsidRPr="00B25C49">
        <w:rPr>
          <w:rFonts w:ascii="Arial" w:hAnsi="Arial" w:cs="Arial"/>
          <w:sz w:val="24"/>
          <w:szCs w:val="24"/>
        </w:rPr>
        <w:t>wynagrodzenia brutto określonego w § 7 ust.1.</w:t>
      </w:r>
    </w:p>
    <w:p w14:paraId="10DDE93C" w14:textId="7A6D35BA" w:rsidR="00C221BD" w:rsidRPr="00B25C49" w:rsidRDefault="00C221BD" w:rsidP="005C059E">
      <w:pPr>
        <w:numPr>
          <w:ilvl w:val="0"/>
          <w:numId w:val="13"/>
        </w:numPr>
        <w:spacing w:line="360" w:lineRule="auto"/>
        <w:ind w:left="425" w:hanging="425"/>
        <w:rPr>
          <w:rFonts w:ascii="Arial" w:hAnsi="Arial" w:cs="Arial"/>
          <w:b/>
          <w:sz w:val="24"/>
          <w:szCs w:val="24"/>
        </w:rPr>
      </w:pPr>
      <w:r w:rsidRPr="00B25C49">
        <w:rPr>
          <w:rFonts w:ascii="Arial" w:hAnsi="Arial" w:cs="Arial"/>
          <w:sz w:val="24"/>
          <w:szCs w:val="24"/>
        </w:rPr>
        <w:t>W przypadku odstąpienia od umowy przez Zamawiającego z przyczyn leżących po stronie Wykonawcy, Wykonawca zapłaci Zamawiającemu karę umowną w wysokości</w:t>
      </w:r>
      <w:r w:rsidRPr="00B25C49">
        <w:rPr>
          <w:rFonts w:ascii="Arial" w:hAnsi="Arial" w:cs="Arial"/>
          <w:b/>
          <w:sz w:val="24"/>
          <w:szCs w:val="24"/>
        </w:rPr>
        <w:t xml:space="preserve"> </w:t>
      </w:r>
      <w:r w:rsidR="00935722" w:rsidRPr="00B25C49">
        <w:rPr>
          <w:rFonts w:ascii="Arial" w:hAnsi="Arial" w:cs="Arial"/>
          <w:b/>
          <w:sz w:val="24"/>
          <w:szCs w:val="24"/>
        </w:rPr>
        <w:t>10</w:t>
      </w:r>
      <w:r w:rsidRPr="00B25C49">
        <w:rPr>
          <w:rFonts w:ascii="Arial" w:hAnsi="Arial" w:cs="Arial"/>
          <w:b/>
          <w:sz w:val="24"/>
          <w:szCs w:val="24"/>
        </w:rPr>
        <w:t xml:space="preserve">% </w:t>
      </w:r>
      <w:r w:rsidRPr="00B25C49">
        <w:rPr>
          <w:rFonts w:ascii="Arial" w:hAnsi="Arial" w:cs="Arial"/>
          <w:sz w:val="24"/>
          <w:szCs w:val="24"/>
        </w:rPr>
        <w:t>wynagrodzenia brutto określonego w § 7 ust.1.</w:t>
      </w:r>
    </w:p>
    <w:p w14:paraId="2C495C45" w14:textId="77777777" w:rsidR="00C221BD" w:rsidRPr="00B25C49" w:rsidRDefault="00C221BD" w:rsidP="005C059E">
      <w:pPr>
        <w:numPr>
          <w:ilvl w:val="0"/>
          <w:numId w:val="13"/>
        </w:numPr>
        <w:spacing w:line="360" w:lineRule="auto"/>
        <w:ind w:left="425" w:hanging="425"/>
        <w:rPr>
          <w:rFonts w:ascii="Arial" w:hAnsi="Arial" w:cs="Arial"/>
          <w:b/>
          <w:sz w:val="24"/>
          <w:szCs w:val="24"/>
        </w:rPr>
      </w:pPr>
      <w:r w:rsidRPr="00B25C49">
        <w:rPr>
          <w:rFonts w:ascii="Arial" w:hAnsi="Arial" w:cs="Arial"/>
          <w:sz w:val="24"/>
          <w:szCs w:val="24"/>
        </w:rPr>
        <w:t>Niezależnie od kar umownych określonych w niniejszej umowie, każda ze stron umowy może domagać się odszkodowania uzupełniającego za szkodę przekraczającą wysokość kar umownych, na zasadach ogólnych Kodeksu cywilnego.</w:t>
      </w:r>
    </w:p>
    <w:p w14:paraId="156582C2" w14:textId="3CDFDE88" w:rsidR="00C221BD" w:rsidRPr="00B25C49" w:rsidRDefault="00C221BD" w:rsidP="005C059E">
      <w:pPr>
        <w:numPr>
          <w:ilvl w:val="0"/>
          <w:numId w:val="13"/>
        </w:numPr>
        <w:spacing w:line="360" w:lineRule="auto"/>
        <w:ind w:left="425" w:hanging="425"/>
        <w:rPr>
          <w:rFonts w:ascii="Arial" w:hAnsi="Arial" w:cs="Arial"/>
          <w:b/>
          <w:sz w:val="24"/>
          <w:szCs w:val="24"/>
        </w:rPr>
      </w:pPr>
      <w:r w:rsidRPr="00B25C49">
        <w:rPr>
          <w:rFonts w:ascii="Arial" w:hAnsi="Arial" w:cs="Arial"/>
          <w:sz w:val="24"/>
          <w:szCs w:val="24"/>
        </w:rPr>
        <w:t>W przypadku konieczności wykonania opracowań zamiennych lub uzupełniających w związku z ujawnieniem się w trakcie procedur przetargowych lub realizacji robót budowlanych wad/usterek, Wykonawca zobowiązuje się do ich usunięcia oraz opracowania i przekazania ww. opracowań wraz z koniecznymi oświadczeniami, uzgodnieniami, opiniami, pozwoleniami i decyzjami administracyjnymi na własny koszt w terminie wyznaczonym przez Zamawiającego.</w:t>
      </w:r>
    </w:p>
    <w:p w14:paraId="72560F16" w14:textId="55879EFA" w:rsidR="00C221BD" w:rsidRPr="00B25C49" w:rsidRDefault="00C221BD" w:rsidP="005C059E">
      <w:pPr>
        <w:numPr>
          <w:ilvl w:val="0"/>
          <w:numId w:val="13"/>
        </w:numPr>
        <w:spacing w:line="360" w:lineRule="auto"/>
        <w:ind w:left="425" w:hanging="425"/>
        <w:rPr>
          <w:rFonts w:ascii="Arial" w:hAnsi="Arial" w:cs="Arial"/>
          <w:b/>
          <w:sz w:val="24"/>
          <w:szCs w:val="24"/>
        </w:rPr>
      </w:pPr>
      <w:r w:rsidRPr="00B25C49">
        <w:rPr>
          <w:rFonts w:ascii="Arial" w:hAnsi="Arial" w:cs="Arial"/>
          <w:sz w:val="24"/>
          <w:szCs w:val="24"/>
        </w:rPr>
        <w:t xml:space="preserve">Wykonawca zwróci Zamawiającemu koszty, jakie Zamawiający poniósł w związku </w:t>
      </w:r>
      <w:r w:rsidR="00BD4C85" w:rsidRPr="00B25C49">
        <w:rPr>
          <w:rFonts w:ascii="Arial" w:hAnsi="Arial" w:cs="Arial"/>
          <w:sz w:val="24"/>
          <w:szCs w:val="24"/>
        </w:rPr>
        <w:br/>
      </w:r>
      <w:r w:rsidRPr="00B25C49">
        <w:rPr>
          <w:rFonts w:ascii="Arial" w:hAnsi="Arial" w:cs="Arial"/>
          <w:sz w:val="24"/>
          <w:szCs w:val="24"/>
        </w:rPr>
        <w:t>z wystąpieniem przerw w wykonywanych robotach budowlanych jeżeli przerwy te powstały z powodu wad/usterek ujawnionych w dokumentacji projektowej wykonanej przez Wykonawcę.</w:t>
      </w:r>
    </w:p>
    <w:p w14:paraId="6A8DAB30" w14:textId="77777777" w:rsidR="00C221BD" w:rsidRPr="00B25C49" w:rsidRDefault="00C221BD" w:rsidP="005C059E">
      <w:pPr>
        <w:numPr>
          <w:ilvl w:val="0"/>
          <w:numId w:val="13"/>
        </w:numPr>
        <w:spacing w:line="360" w:lineRule="auto"/>
        <w:ind w:left="425" w:hanging="425"/>
        <w:rPr>
          <w:rFonts w:ascii="Arial" w:hAnsi="Arial" w:cs="Arial"/>
          <w:b/>
          <w:sz w:val="24"/>
          <w:szCs w:val="24"/>
        </w:rPr>
      </w:pPr>
      <w:r w:rsidRPr="00B25C49">
        <w:rPr>
          <w:rFonts w:ascii="Arial" w:hAnsi="Arial" w:cs="Arial"/>
          <w:sz w:val="24"/>
          <w:szCs w:val="24"/>
        </w:rPr>
        <w:t xml:space="preserve">W przypadku nieusunięcia wad/usterek w wyznaczonym terminie Zamawiający, niezależnie od pozostałych uprawnień przyznanych niniejszą umową, może zlecić ich usunięcie innemu podmiotowi na koszt Wykonawcy bez konieczności uzyskania upoważnienia Sądu, na co Wykonawca niniejszym wyraża zgodę. </w:t>
      </w:r>
    </w:p>
    <w:p w14:paraId="57ED355D" w14:textId="77777777" w:rsidR="00C221BD" w:rsidRPr="00B25C49" w:rsidRDefault="00C221BD" w:rsidP="005C059E">
      <w:pPr>
        <w:numPr>
          <w:ilvl w:val="0"/>
          <w:numId w:val="13"/>
        </w:numPr>
        <w:spacing w:line="360" w:lineRule="auto"/>
        <w:ind w:left="425" w:hanging="425"/>
        <w:rPr>
          <w:rFonts w:ascii="Arial" w:hAnsi="Arial" w:cs="Arial"/>
          <w:b/>
          <w:sz w:val="24"/>
          <w:szCs w:val="24"/>
        </w:rPr>
      </w:pPr>
      <w:r w:rsidRPr="00B25C49">
        <w:rPr>
          <w:rFonts w:ascii="Arial" w:hAnsi="Arial" w:cs="Arial"/>
          <w:sz w:val="24"/>
          <w:szCs w:val="24"/>
        </w:rPr>
        <w:t xml:space="preserve">Każda z kar umownych wymienionych w umowie jest niezależna od siebie, </w:t>
      </w:r>
      <w:r w:rsidRPr="00B25C49">
        <w:rPr>
          <w:rFonts w:ascii="Arial" w:hAnsi="Arial" w:cs="Arial"/>
          <w:sz w:val="24"/>
          <w:szCs w:val="24"/>
        </w:rPr>
        <w:br/>
        <w:t>a Zamawiający ma prawo dochodzić każdej z nich niezależnie od dochodzenia pozostałych.</w:t>
      </w:r>
    </w:p>
    <w:p w14:paraId="42252453" w14:textId="77777777" w:rsidR="00C221BD" w:rsidRPr="00B25C49" w:rsidRDefault="00C221BD" w:rsidP="005C059E">
      <w:pPr>
        <w:numPr>
          <w:ilvl w:val="0"/>
          <w:numId w:val="13"/>
        </w:numPr>
        <w:spacing w:line="360" w:lineRule="auto"/>
        <w:ind w:left="425" w:hanging="425"/>
        <w:rPr>
          <w:rFonts w:ascii="Arial" w:hAnsi="Arial" w:cs="Arial"/>
          <w:b/>
          <w:sz w:val="24"/>
          <w:szCs w:val="24"/>
        </w:rPr>
      </w:pPr>
      <w:r w:rsidRPr="00B25C49">
        <w:rPr>
          <w:rFonts w:ascii="Arial" w:hAnsi="Arial" w:cs="Arial"/>
          <w:sz w:val="24"/>
          <w:szCs w:val="24"/>
        </w:rPr>
        <w:t>Łączna wysokość kar umownych nie może przekroczyć łącznego wynagrodzenia umownego brutto.</w:t>
      </w:r>
    </w:p>
    <w:p w14:paraId="25EF6171" w14:textId="77777777" w:rsidR="00C221BD" w:rsidRPr="00B25C49" w:rsidRDefault="00C221BD" w:rsidP="005C059E">
      <w:pPr>
        <w:numPr>
          <w:ilvl w:val="0"/>
          <w:numId w:val="13"/>
        </w:numPr>
        <w:spacing w:line="360" w:lineRule="auto"/>
        <w:ind w:left="425" w:hanging="425"/>
        <w:rPr>
          <w:rFonts w:ascii="Arial" w:hAnsi="Arial" w:cs="Arial"/>
          <w:b/>
          <w:sz w:val="24"/>
          <w:szCs w:val="24"/>
        </w:rPr>
      </w:pPr>
      <w:r w:rsidRPr="00B25C49">
        <w:rPr>
          <w:rFonts w:ascii="Arial" w:hAnsi="Arial" w:cs="Arial"/>
          <w:sz w:val="24"/>
          <w:szCs w:val="24"/>
        </w:rPr>
        <w:t>Wykonawca zapłaci Zamawiającemu naliczone kary umowne w terminie 7 dni od otrzymania właściwej noty obciążeniowej.</w:t>
      </w:r>
    </w:p>
    <w:p w14:paraId="0D58EAF7" w14:textId="5654EB4C" w:rsidR="00C221BD" w:rsidRPr="00B25C49" w:rsidRDefault="00C221BD" w:rsidP="00315557">
      <w:pPr>
        <w:spacing w:line="360" w:lineRule="auto"/>
        <w:rPr>
          <w:rFonts w:ascii="Arial" w:hAnsi="Arial" w:cs="Arial"/>
          <w:b/>
          <w:sz w:val="24"/>
          <w:szCs w:val="24"/>
        </w:rPr>
      </w:pPr>
      <w:r w:rsidRPr="00B25C49">
        <w:rPr>
          <w:rFonts w:ascii="Arial" w:hAnsi="Arial" w:cs="Arial"/>
          <w:b/>
          <w:sz w:val="24"/>
          <w:szCs w:val="24"/>
        </w:rPr>
        <w:t xml:space="preserve">§ </w:t>
      </w:r>
      <w:r w:rsidR="00983D6E" w:rsidRPr="00B25C49">
        <w:rPr>
          <w:rFonts w:ascii="Arial" w:hAnsi="Arial" w:cs="Arial"/>
          <w:b/>
          <w:sz w:val="24"/>
          <w:szCs w:val="24"/>
        </w:rPr>
        <w:t>10</w:t>
      </w:r>
    </w:p>
    <w:p w14:paraId="273ACFE9" w14:textId="77777777" w:rsidR="00C221BD" w:rsidRPr="00B25C49" w:rsidRDefault="00C221BD" w:rsidP="005C059E">
      <w:pPr>
        <w:pStyle w:val="parag-srodek"/>
        <w:numPr>
          <w:ilvl w:val="0"/>
          <w:numId w:val="15"/>
        </w:numPr>
        <w:spacing w:line="360" w:lineRule="auto"/>
        <w:ind w:left="426" w:hanging="426"/>
        <w:jc w:val="left"/>
        <w:rPr>
          <w:rFonts w:cs="Arial"/>
          <w:b w:val="0"/>
          <w:color w:val="auto"/>
          <w:sz w:val="24"/>
          <w:szCs w:val="24"/>
        </w:rPr>
      </w:pPr>
      <w:r w:rsidRPr="00B25C49">
        <w:rPr>
          <w:rFonts w:cs="Arial"/>
          <w:b w:val="0"/>
          <w:color w:val="auto"/>
          <w:sz w:val="24"/>
          <w:szCs w:val="24"/>
        </w:rPr>
        <w:lastRenderedPageBreak/>
        <w:t>Zamawiający ma prawo odstąpić od umowy w terminie 30 dni od dnia powzięcia wiadomości o następujących okolicznościach:</w:t>
      </w:r>
    </w:p>
    <w:p w14:paraId="1646F0BE" w14:textId="77AADFB2" w:rsidR="00C221BD" w:rsidRPr="00B25C49" w:rsidRDefault="00C221BD" w:rsidP="005C059E">
      <w:pPr>
        <w:pStyle w:val="parag-srodek"/>
        <w:numPr>
          <w:ilvl w:val="0"/>
          <w:numId w:val="16"/>
        </w:numPr>
        <w:tabs>
          <w:tab w:val="left" w:pos="851"/>
        </w:tabs>
        <w:spacing w:line="360" w:lineRule="auto"/>
        <w:ind w:left="851" w:hanging="425"/>
        <w:jc w:val="left"/>
        <w:rPr>
          <w:rFonts w:cs="Arial"/>
          <w:b w:val="0"/>
          <w:color w:val="auto"/>
          <w:sz w:val="24"/>
          <w:szCs w:val="24"/>
        </w:rPr>
      </w:pPr>
      <w:r w:rsidRPr="00B25C49">
        <w:rPr>
          <w:rFonts w:cs="Arial"/>
          <w:b w:val="0"/>
          <w:color w:val="auto"/>
          <w:sz w:val="24"/>
          <w:szCs w:val="24"/>
        </w:rPr>
        <w:t>w razie zaistnienia istotnej zmiany okoliczności powodującej, że wykonanie umowy nie leży w interesie publicznym, czego nie można było przewidzieć w chwili zawarcia umowy,</w:t>
      </w:r>
    </w:p>
    <w:p w14:paraId="3A8E6D5C" w14:textId="77777777" w:rsidR="00C221BD" w:rsidRPr="00B25C49" w:rsidRDefault="00C221BD" w:rsidP="005C059E">
      <w:pPr>
        <w:pStyle w:val="parag-srodek"/>
        <w:numPr>
          <w:ilvl w:val="0"/>
          <w:numId w:val="16"/>
        </w:numPr>
        <w:tabs>
          <w:tab w:val="left" w:pos="851"/>
        </w:tabs>
        <w:spacing w:line="360" w:lineRule="auto"/>
        <w:ind w:left="851" w:hanging="425"/>
        <w:jc w:val="left"/>
        <w:rPr>
          <w:rFonts w:cs="Arial"/>
          <w:b w:val="0"/>
          <w:color w:val="auto"/>
          <w:sz w:val="24"/>
          <w:szCs w:val="24"/>
        </w:rPr>
      </w:pPr>
      <w:r w:rsidRPr="00B25C49">
        <w:rPr>
          <w:rFonts w:cs="Arial"/>
          <w:b w:val="0"/>
          <w:color w:val="auto"/>
          <w:sz w:val="24"/>
          <w:szCs w:val="24"/>
        </w:rPr>
        <w:t>w przypadku nierozpoczęcia przez Wykonawcę wykonywania obowiązków wynikających z umowy w terminie 10 dni od dnia jej zawarcia,</w:t>
      </w:r>
    </w:p>
    <w:p w14:paraId="05062F14" w14:textId="337BD2FA" w:rsidR="00C221BD" w:rsidRPr="00B25C49" w:rsidRDefault="00C221BD" w:rsidP="005C059E">
      <w:pPr>
        <w:pStyle w:val="parag-srodek"/>
        <w:numPr>
          <w:ilvl w:val="0"/>
          <w:numId w:val="16"/>
        </w:numPr>
        <w:tabs>
          <w:tab w:val="left" w:pos="851"/>
        </w:tabs>
        <w:spacing w:line="360" w:lineRule="auto"/>
        <w:ind w:left="851" w:hanging="425"/>
        <w:jc w:val="left"/>
        <w:rPr>
          <w:rFonts w:cs="Arial"/>
          <w:b w:val="0"/>
          <w:color w:val="auto"/>
          <w:sz w:val="24"/>
          <w:szCs w:val="24"/>
        </w:rPr>
      </w:pPr>
      <w:r w:rsidRPr="00B25C49">
        <w:rPr>
          <w:rFonts w:cs="Arial"/>
          <w:b w:val="0"/>
          <w:color w:val="auto"/>
          <w:sz w:val="24"/>
          <w:szCs w:val="24"/>
        </w:rPr>
        <w:t>gdy Wykonawca pozostaje w zwłoce z realizacją poszczególnych prac w sposób zagrażający terminowemu wykonaniu przedmiotu umowy,</w:t>
      </w:r>
    </w:p>
    <w:p w14:paraId="5948BEC6" w14:textId="77777777" w:rsidR="00C221BD" w:rsidRPr="00B25C49" w:rsidRDefault="00C221BD" w:rsidP="005C059E">
      <w:pPr>
        <w:pStyle w:val="parag-srodek"/>
        <w:numPr>
          <w:ilvl w:val="0"/>
          <w:numId w:val="16"/>
        </w:numPr>
        <w:tabs>
          <w:tab w:val="left" w:pos="851"/>
        </w:tabs>
        <w:spacing w:line="360" w:lineRule="auto"/>
        <w:ind w:left="851" w:hanging="425"/>
        <w:jc w:val="left"/>
        <w:rPr>
          <w:rFonts w:cs="Arial"/>
          <w:b w:val="0"/>
          <w:color w:val="auto"/>
          <w:sz w:val="24"/>
          <w:szCs w:val="24"/>
        </w:rPr>
      </w:pPr>
      <w:r w:rsidRPr="00B25C49">
        <w:rPr>
          <w:rFonts w:cs="Arial"/>
          <w:b w:val="0"/>
          <w:color w:val="auto"/>
          <w:sz w:val="24"/>
          <w:szCs w:val="24"/>
        </w:rPr>
        <w:t xml:space="preserve">jeżeli Wykonawca wykonuje swoje obowiązki w sposób nienależyty i pomimo uprzedniego pisemnego wezwania Zamawiającego nie nastąpiła poprawa </w:t>
      </w:r>
      <w:r w:rsidRPr="00B25C49">
        <w:rPr>
          <w:rFonts w:cs="Arial"/>
          <w:b w:val="0"/>
          <w:color w:val="auto"/>
          <w:sz w:val="24"/>
          <w:szCs w:val="24"/>
        </w:rPr>
        <w:br/>
        <w:t>w wykonaniu tych obowiązków,</w:t>
      </w:r>
    </w:p>
    <w:p w14:paraId="56CB87B9" w14:textId="77777777" w:rsidR="00C221BD" w:rsidRPr="00B25C49" w:rsidRDefault="00C221BD" w:rsidP="005C059E">
      <w:pPr>
        <w:pStyle w:val="parag-srodek"/>
        <w:numPr>
          <w:ilvl w:val="0"/>
          <w:numId w:val="16"/>
        </w:numPr>
        <w:tabs>
          <w:tab w:val="left" w:pos="851"/>
        </w:tabs>
        <w:spacing w:line="360" w:lineRule="auto"/>
        <w:ind w:left="851" w:hanging="425"/>
        <w:jc w:val="left"/>
        <w:rPr>
          <w:rFonts w:cs="Arial"/>
          <w:b w:val="0"/>
          <w:color w:val="auto"/>
          <w:sz w:val="24"/>
          <w:szCs w:val="24"/>
        </w:rPr>
      </w:pPr>
      <w:r w:rsidRPr="00B25C49">
        <w:rPr>
          <w:rFonts w:cs="Arial"/>
          <w:b w:val="0"/>
          <w:color w:val="auto"/>
          <w:sz w:val="24"/>
          <w:szCs w:val="24"/>
        </w:rPr>
        <w:t>niewykonania przedmiotu umowy lub którejkolwiek z jego części w terminach określonych w niniejszej umowie,</w:t>
      </w:r>
    </w:p>
    <w:p w14:paraId="59229D38" w14:textId="77777777" w:rsidR="00C221BD" w:rsidRPr="00B25C49" w:rsidRDefault="00C221BD" w:rsidP="005C059E">
      <w:pPr>
        <w:pStyle w:val="parag-srodek"/>
        <w:numPr>
          <w:ilvl w:val="0"/>
          <w:numId w:val="16"/>
        </w:numPr>
        <w:tabs>
          <w:tab w:val="left" w:pos="851"/>
        </w:tabs>
        <w:spacing w:line="360" w:lineRule="auto"/>
        <w:ind w:left="851" w:hanging="425"/>
        <w:jc w:val="left"/>
        <w:rPr>
          <w:rFonts w:cs="Arial"/>
          <w:b w:val="0"/>
          <w:color w:val="auto"/>
          <w:sz w:val="24"/>
          <w:szCs w:val="24"/>
        </w:rPr>
      </w:pPr>
      <w:r w:rsidRPr="00B25C49">
        <w:rPr>
          <w:rFonts w:cs="Arial"/>
          <w:b w:val="0"/>
          <w:color w:val="auto"/>
          <w:sz w:val="24"/>
          <w:szCs w:val="24"/>
        </w:rPr>
        <w:t>dwukrotnego nienależytego usunięcia lub nieusunięcia przez Wykonawcę wad/usterek dotyczących tej samej części dokumentacji projektowej,</w:t>
      </w:r>
    </w:p>
    <w:p w14:paraId="1FF66575" w14:textId="77777777" w:rsidR="00C221BD" w:rsidRPr="00B25C49" w:rsidRDefault="00C221BD" w:rsidP="005C059E">
      <w:pPr>
        <w:pStyle w:val="parag-srodek"/>
        <w:numPr>
          <w:ilvl w:val="0"/>
          <w:numId w:val="16"/>
        </w:numPr>
        <w:tabs>
          <w:tab w:val="left" w:pos="851"/>
        </w:tabs>
        <w:spacing w:line="360" w:lineRule="auto"/>
        <w:ind w:left="851" w:hanging="425"/>
        <w:jc w:val="left"/>
        <w:rPr>
          <w:rFonts w:cs="Arial"/>
          <w:b w:val="0"/>
          <w:color w:val="auto"/>
          <w:sz w:val="24"/>
          <w:szCs w:val="24"/>
        </w:rPr>
      </w:pPr>
      <w:r w:rsidRPr="00B25C49">
        <w:rPr>
          <w:rFonts w:cs="Arial"/>
          <w:b w:val="0"/>
          <w:color w:val="auto"/>
          <w:sz w:val="24"/>
          <w:szCs w:val="24"/>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4A9EF380" w14:textId="77777777" w:rsidR="00C221BD" w:rsidRPr="00B25C49" w:rsidRDefault="00C221BD" w:rsidP="005C059E">
      <w:pPr>
        <w:pStyle w:val="parag-srodek"/>
        <w:numPr>
          <w:ilvl w:val="0"/>
          <w:numId w:val="15"/>
        </w:numPr>
        <w:spacing w:line="360" w:lineRule="auto"/>
        <w:ind w:left="426" w:hanging="426"/>
        <w:jc w:val="left"/>
        <w:rPr>
          <w:rFonts w:cs="Arial"/>
          <w:b w:val="0"/>
          <w:color w:val="auto"/>
          <w:sz w:val="24"/>
          <w:szCs w:val="24"/>
        </w:rPr>
      </w:pPr>
      <w:r w:rsidRPr="00B25C49">
        <w:rPr>
          <w:rFonts w:cs="Arial"/>
          <w:b w:val="0"/>
          <w:color w:val="auto"/>
          <w:sz w:val="24"/>
          <w:szCs w:val="24"/>
        </w:rPr>
        <w:t>Odstąpienie od umowy powinno nastąpić w formie pisemnej pod rygorem nieważności.</w:t>
      </w:r>
    </w:p>
    <w:p w14:paraId="4EF03F9A" w14:textId="77777777" w:rsidR="00C221BD" w:rsidRPr="00B25C49" w:rsidRDefault="00C221BD" w:rsidP="005C059E">
      <w:pPr>
        <w:pStyle w:val="parag-srodek"/>
        <w:numPr>
          <w:ilvl w:val="0"/>
          <w:numId w:val="15"/>
        </w:numPr>
        <w:spacing w:line="360" w:lineRule="auto"/>
        <w:ind w:left="426" w:hanging="426"/>
        <w:jc w:val="left"/>
        <w:rPr>
          <w:rFonts w:cs="Arial"/>
          <w:b w:val="0"/>
          <w:color w:val="auto"/>
          <w:sz w:val="24"/>
          <w:szCs w:val="24"/>
        </w:rPr>
      </w:pPr>
      <w:r w:rsidRPr="00B25C49">
        <w:rPr>
          <w:rFonts w:cs="Arial"/>
          <w:b w:val="0"/>
          <w:color w:val="auto"/>
          <w:sz w:val="24"/>
          <w:szCs w:val="24"/>
        </w:rPr>
        <w:t>Odstąpienie od umowy w przypadkach określonych w ust. 1 nie pozbawia Zamawiającego prawa powierzenia poprawienia lub wykonania przedmiotu umowy innym podmiotom na koszt i ryzyko Wykonawcy.</w:t>
      </w:r>
    </w:p>
    <w:p w14:paraId="71C4E96F" w14:textId="77777777" w:rsidR="00C221BD" w:rsidRPr="00B25C49" w:rsidRDefault="00C221BD" w:rsidP="005C059E">
      <w:pPr>
        <w:pStyle w:val="parag-srodek"/>
        <w:numPr>
          <w:ilvl w:val="0"/>
          <w:numId w:val="15"/>
        </w:numPr>
        <w:spacing w:line="360" w:lineRule="auto"/>
        <w:ind w:left="426" w:hanging="426"/>
        <w:jc w:val="left"/>
        <w:rPr>
          <w:rFonts w:cs="Arial"/>
          <w:b w:val="0"/>
          <w:color w:val="auto"/>
          <w:sz w:val="24"/>
          <w:szCs w:val="24"/>
        </w:rPr>
      </w:pPr>
      <w:r w:rsidRPr="00B25C49">
        <w:rPr>
          <w:rFonts w:cs="Arial"/>
          <w:b w:val="0"/>
          <w:color w:val="auto"/>
          <w:sz w:val="24"/>
          <w:szCs w:val="24"/>
        </w:rPr>
        <w:t>Odstąpienie od umowy przez Zamawiającego nie pozbawia go prawa dochodzenia kar umownych określonych w niniejszej umowie.</w:t>
      </w:r>
    </w:p>
    <w:p w14:paraId="62F5F5CB" w14:textId="77777777" w:rsidR="00C221BD" w:rsidRPr="00B25C49" w:rsidRDefault="00C221BD" w:rsidP="005C059E">
      <w:pPr>
        <w:pStyle w:val="parag-srodek"/>
        <w:numPr>
          <w:ilvl w:val="0"/>
          <w:numId w:val="15"/>
        </w:numPr>
        <w:spacing w:line="360" w:lineRule="auto"/>
        <w:ind w:left="426" w:hanging="426"/>
        <w:jc w:val="left"/>
        <w:rPr>
          <w:rFonts w:cs="Arial"/>
          <w:b w:val="0"/>
          <w:color w:val="auto"/>
          <w:sz w:val="24"/>
          <w:szCs w:val="24"/>
        </w:rPr>
      </w:pPr>
      <w:r w:rsidRPr="00B25C49">
        <w:rPr>
          <w:rFonts w:cs="Arial"/>
          <w:b w:val="0"/>
          <w:color w:val="auto"/>
          <w:sz w:val="24"/>
          <w:szCs w:val="24"/>
        </w:rPr>
        <w:t>W przypadku odstąpienia od umowy Wykonawcę i Zamawiającego obciążają obowiązki szczegółowe:</w:t>
      </w:r>
    </w:p>
    <w:p w14:paraId="10E34A1C" w14:textId="77777777" w:rsidR="00C221BD" w:rsidRPr="00B25C49" w:rsidRDefault="00C221BD" w:rsidP="005C059E">
      <w:pPr>
        <w:pStyle w:val="parag-srodek"/>
        <w:numPr>
          <w:ilvl w:val="0"/>
          <w:numId w:val="17"/>
        </w:numPr>
        <w:tabs>
          <w:tab w:val="left" w:pos="851"/>
        </w:tabs>
        <w:spacing w:line="360" w:lineRule="auto"/>
        <w:ind w:left="851" w:hanging="425"/>
        <w:jc w:val="left"/>
        <w:rPr>
          <w:rFonts w:cs="Arial"/>
          <w:b w:val="0"/>
          <w:color w:val="auto"/>
          <w:sz w:val="24"/>
          <w:szCs w:val="24"/>
        </w:rPr>
      </w:pPr>
      <w:r w:rsidRPr="00B25C49">
        <w:rPr>
          <w:rFonts w:cs="Arial"/>
          <w:b w:val="0"/>
          <w:color w:val="auto"/>
          <w:sz w:val="24"/>
          <w:szCs w:val="24"/>
        </w:rPr>
        <w:t>Wykonawca przerwie wszelkie prace projektowe,</w:t>
      </w:r>
    </w:p>
    <w:p w14:paraId="7A9ED415" w14:textId="77161895" w:rsidR="00C221BD" w:rsidRPr="00B25C49" w:rsidRDefault="00C221BD" w:rsidP="005C059E">
      <w:pPr>
        <w:pStyle w:val="parag-srodek"/>
        <w:numPr>
          <w:ilvl w:val="0"/>
          <w:numId w:val="17"/>
        </w:numPr>
        <w:tabs>
          <w:tab w:val="left" w:pos="851"/>
        </w:tabs>
        <w:spacing w:line="360" w:lineRule="auto"/>
        <w:ind w:left="851" w:hanging="425"/>
        <w:jc w:val="left"/>
        <w:rPr>
          <w:rFonts w:cs="Arial"/>
          <w:b w:val="0"/>
          <w:color w:val="auto"/>
          <w:sz w:val="24"/>
          <w:szCs w:val="24"/>
        </w:rPr>
      </w:pPr>
      <w:r w:rsidRPr="00B25C49">
        <w:rPr>
          <w:rFonts w:cs="Arial"/>
          <w:b w:val="0"/>
          <w:color w:val="auto"/>
          <w:sz w:val="24"/>
          <w:szCs w:val="24"/>
        </w:rPr>
        <w:t xml:space="preserve">w ciągu 7 dni od otrzymania oświadczenia o odstąpieniu Wykonawca sporządzi zestawienie zawierające wykaz i określenie stopnia zaawansowania poszczególnych opracowań projektowych wraz z określeniem wartości wykonanych opracowań według stanu na dzień </w:t>
      </w:r>
      <w:r w:rsidRPr="00B25C49">
        <w:rPr>
          <w:rFonts w:cs="Arial"/>
          <w:b w:val="0"/>
          <w:color w:val="auto"/>
          <w:sz w:val="24"/>
          <w:szCs w:val="24"/>
        </w:rPr>
        <w:lastRenderedPageBreak/>
        <w:t>odstąpienia w oparciu o ceny jednostkowe użyte przez Wykonawcę przy sporządzaniu oferty, a w dalszej kolejności w oparciu o Środowiskowe Zasady Wyceny Prac Projektowych,</w:t>
      </w:r>
    </w:p>
    <w:p w14:paraId="3A3B2782" w14:textId="77777777" w:rsidR="00C221BD" w:rsidRPr="00B25C49" w:rsidRDefault="00C221BD" w:rsidP="005C059E">
      <w:pPr>
        <w:pStyle w:val="parag-srodek"/>
        <w:numPr>
          <w:ilvl w:val="0"/>
          <w:numId w:val="17"/>
        </w:numPr>
        <w:tabs>
          <w:tab w:val="left" w:pos="851"/>
        </w:tabs>
        <w:spacing w:line="360" w:lineRule="auto"/>
        <w:ind w:left="851" w:hanging="425"/>
        <w:jc w:val="left"/>
        <w:rPr>
          <w:rFonts w:cs="Arial"/>
          <w:b w:val="0"/>
          <w:color w:val="auto"/>
          <w:sz w:val="24"/>
          <w:szCs w:val="24"/>
        </w:rPr>
      </w:pPr>
      <w:r w:rsidRPr="00B25C49">
        <w:rPr>
          <w:rFonts w:cs="Arial"/>
          <w:b w:val="0"/>
          <w:color w:val="auto"/>
          <w:sz w:val="24"/>
          <w:szCs w:val="24"/>
        </w:rPr>
        <w:t>w terminie 21 dni od daty przedłożenia zestawienia Zamawiający dokona ustalenia prawidłowości wyceny wartości prac wykonanych przez Wykonawcę na dzień odstąpienia,</w:t>
      </w:r>
    </w:p>
    <w:p w14:paraId="0A678610" w14:textId="77777777" w:rsidR="00C221BD" w:rsidRPr="00B25C49" w:rsidRDefault="00C221BD" w:rsidP="005C059E">
      <w:pPr>
        <w:pStyle w:val="parag-srodek"/>
        <w:numPr>
          <w:ilvl w:val="0"/>
          <w:numId w:val="17"/>
        </w:numPr>
        <w:tabs>
          <w:tab w:val="left" w:pos="851"/>
        </w:tabs>
        <w:spacing w:line="360" w:lineRule="auto"/>
        <w:ind w:left="851" w:hanging="425"/>
        <w:jc w:val="left"/>
        <w:rPr>
          <w:rFonts w:cs="Arial"/>
          <w:b w:val="0"/>
          <w:color w:val="auto"/>
          <w:sz w:val="24"/>
          <w:szCs w:val="24"/>
        </w:rPr>
      </w:pPr>
      <w:r w:rsidRPr="00B25C49">
        <w:rPr>
          <w:rFonts w:cs="Arial"/>
          <w:b w:val="0"/>
          <w:color w:val="auto"/>
          <w:sz w:val="24"/>
          <w:szCs w:val="24"/>
        </w:rPr>
        <w:t>Zamawiający zobowiązany jest do zapłaty wynagrodzenia wyłącznie za zrealizowane do dnia odstąpienia opracowania projektowe. Zamawiający nie zapłaci Wykonawcy wynagrodzenia za zrealizowaną część opracowań projektowych, która nie mogłaby być przez Zamawiającego wykorzystana lub byłaby dla Zamawiającego nieprzydatna.</w:t>
      </w:r>
    </w:p>
    <w:p w14:paraId="408ED380" w14:textId="77777777" w:rsidR="00C221BD" w:rsidRPr="00B25C49" w:rsidRDefault="00C221BD" w:rsidP="005C059E">
      <w:pPr>
        <w:pStyle w:val="parag-srodek"/>
        <w:numPr>
          <w:ilvl w:val="0"/>
          <w:numId w:val="15"/>
        </w:numPr>
        <w:spacing w:line="360" w:lineRule="auto"/>
        <w:ind w:left="426" w:hanging="426"/>
        <w:jc w:val="left"/>
        <w:rPr>
          <w:rFonts w:cs="Arial"/>
          <w:b w:val="0"/>
          <w:color w:val="auto"/>
          <w:sz w:val="24"/>
          <w:szCs w:val="24"/>
        </w:rPr>
      </w:pPr>
      <w:r w:rsidRPr="00B25C49">
        <w:rPr>
          <w:rFonts w:cs="Arial"/>
          <w:b w:val="0"/>
          <w:color w:val="auto"/>
          <w:sz w:val="24"/>
          <w:szCs w:val="24"/>
        </w:rPr>
        <w:t>Zamawiający dokona zapłaty wynagrodzenia Wykonawcy po ustaleniu wszystkich kosztów wykonania i zakończenia prac projektowych, usunięciu wad/usterek dokumentacji projektowej, naliczeniu kar umownych oraz innych kosztów poniesionych przez Zamawiającego w związku z odstąpieniem od umowy lub wykonaniem zastępczym.</w:t>
      </w:r>
    </w:p>
    <w:p w14:paraId="4254BE7A" w14:textId="77777777" w:rsidR="00C221BD" w:rsidRPr="00B25C49" w:rsidRDefault="00C221BD" w:rsidP="005C059E">
      <w:pPr>
        <w:pStyle w:val="parag-srodek"/>
        <w:numPr>
          <w:ilvl w:val="0"/>
          <w:numId w:val="15"/>
        </w:numPr>
        <w:spacing w:line="360" w:lineRule="auto"/>
        <w:ind w:left="426" w:hanging="426"/>
        <w:jc w:val="left"/>
        <w:rPr>
          <w:rFonts w:cs="Arial"/>
          <w:b w:val="0"/>
          <w:color w:val="auto"/>
          <w:sz w:val="24"/>
          <w:szCs w:val="24"/>
        </w:rPr>
      </w:pPr>
      <w:r w:rsidRPr="00B25C49">
        <w:rPr>
          <w:rFonts w:cs="Arial"/>
          <w:b w:val="0"/>
          <w:color w:val="auto"/>
          <w:sz w:val="24"/>
          <w:szCs w:val="24"/>
        </w:rPr>
        <w:t>W przypadku odstąpienia od umowy, w ramach wynagrodzenia lub części wynagrodzenia, Zamawiający nabywa majątkowe prawa autorskie w zakresie określonym w niniejszej umowie do wszystkich utworów wytworzonych przez Wykonawcę w ramach realizacji przedmiotu umowy do dnia odstąpienia od umowy.</w:t>
      </w:r>
    </w:p>
    <w:p w14:paraId="481C1427" w14:textId="25B9F3C2" w:rsidR="00C221BD" w:rsidRPr="00B25C49" w:rsidRDefault="00C221BD" w:rsidP="005C059E">
      <w:pPr>
        <w:pStyle w:val="parag-srodek"/>
        <w:numPr>
          <w:ilvl w:val="0"/>
          <w:numId w:val="15"/>
        </w:numPr>
        <w:spacing w:line="360" w:lineRule="auto"/>
        <w:ind w:left="426" w:hanging="426"/>
        <w:jc w:val="left"/>
        <w:rPr>
          <w:rFonts w:cs="Arial"/>
          <w:b w:val="0"/>
          <w:color w:val="auto"/>
          <w:sz w:val="24"/>
          <w:szCs w:val="24"/>
        </w:rPr>
      </w:pPr>
      <w:r w:rsidRPr="00B25C49">
        <w:rPr>
          <w:rFonts w:cs="Arial"/>
          <w:b w:val="0"/>
          <w:color w:val="auto"/>
          <w:sz w:val="24"/>
          <w:szCs w:val="24"/>
        </w:rPr>
        <w:t>Odstąpienie od umowy nie zwalnia Wykonawcy z jego zobowiązań z tytułu wad/usterek dokumentacji projektowej wykonanej do dnia odstąpienia, ani gwarancji lub rękojmi w zakresie zrealizowanych prac projektowych.</w:t>
      </w:r>
    </w:p>
    <w:p w14:paraId="783E0118" w14:textId="188E27F3" w:rsidR="00C221BD" w:rsidRPr="00B25C49" w:rsidRDefault="00C221BD" w:rsidP="005C059E">
      <w:pPr>
        <w:pStyle w:val="parag-srodek"/>
        <w:numPr>
          <w:ilvl w:val="0"/>
          <w:numId w:val="15"/>
        </w:numPr>
        <w:spacing w:line="360" w:lineRule="auto"/>
        <w:ind w:left="426" w:hanging="426"/>
        <w:jc w:val="left"/>
        <w:rPr>
          <w:rFonts w:cs="Arial"/>
          <w:b w:val="0"/>
          <w:color w:val="auto"/>
          <w:sz w:val="24"/>
          <w:szCs w:val="24"/>
        </w:rPr>
      </w:pPr>
      <w:r w:rsidRPr="00B25C49">
        <w:rPr>
          <w:rFonts w:cs="Arial"/>
          <w:b w:val="0"/>
          <w:color w:val="auto"/>
          <w:sz w:val="24"/>
          <w:szCs w:val="24"/>
        </w:rPr>
        <w:t>Zamawiający może odstąpić od części umowy na zasadach określonych w niniejszej umowie.</w:t>
      </w:r>
    </w:p>
    <w:p w14:paraId="534D6669" w14:textId="11A02AAB" w:rsidR="00C221BD" w:rsidRPr="00B25C49" w:rsidRDefault="00910E7F" w:rsidP="00315557">
      <w:pPr>
        <w:spacing w:line="360" w:lineRule="auto"/>
        <w:rPr>
          <w:rFonts w:ascii="Arial" w:hAnsi="Arial" w:cs="Arial"/>
          <w:b/>
          <w:sz w:val="24"/>
          <w:szCs w:val="24"/>
        </w:rPr>
      </w:pPr>
      <w:r w:rsidRPr="00B25C49">
        <w:rPr>
          <w:rFonts w:ascii="Arial" w:hAnsi="Arial" w:cs="Arial"/>
          <w:b/>
          <w:sz w:val="24"/>
          <w:szCs w:val="24"/>
        </w:rPr>
        <w:t xml:space="preserve">§ </w:t>
      </w:r>
      <w:r w:rsidR="00983D6E" w:rsidRPr="00B25C49">
        <w:rPr>
          <w:rFonts w:ascii="Arial" w:hAnsi="Arial" w:cs="Arial"/>
          <w:b/>
          <w:sz w:val="24"/>
          <w:szCs w:val="24"/>
        </w:rPr>
        <w:t>11</w:t>
      </w:r>
    </w:p>
    <w:p w14:paraId="5B5EB777" w14:textId="77777777" w:rsidR="00910E7F" w:rsidRPr="00B25C49" w:rsidRDefault="00910E7F" w:rsidP="005C059E">
      <w:pPr>
        <w:pStyle w:val="1"/>
        <w:numPr>
          <w:ilvl w:val="0"/>
          <w:numId w:val="14"/>
        </w:numPr>
        <w:spacing w:line="360" w:lineRule="auto"/>
        <w:ind w:left="425" w:hanging="425"/>
        <w:jc w:val="left"/>
        <w:rPr>
          <w:rFonts w:ascii="Arial" w:hAnsi="Arial" w:cs="Arial"/>
          <w:color w:val="auto"/>
          <w:sz w:val="24"/>
          <w:szCs w:val="24"/>
        </w:rPr>
      </w:pPr>
      <w:r w:rsidRPr="00B25C49">
        <w:rPr>
          <w:rFonts w:ascii="Arial" w:hAnsi="Arial" w:cs="Arial"/>
          <w:color w:val="auto"/>
          <w:sz w:val="24"/>
          <w:szCs w:val="24"/>
        </w:rPr>
        <w:t>Strony ustalają, że okres rękojmi na wykonaną dokumentację projektową skończy się wraz z upływem terminu odpowiedzialności z tytułu rękojmi za wady robót budowlanych, wykonywanych na podstawie dokumentacji będącej przedmiotem niniejszej umowy.</w:t>
      </w:r>
    </w:p>
    <w:p w14:paraId="5BB12A98" w14:textId="77777777" w:rsidR="00910E7F" w:rsidRPr="00B25C49" w:rsidRDefault="00910E7F" w:rsidP="005C059E">
      <w:pPr>
        <w:pStyle w:val="1"/>
        <w:numPr>
          <w:ilvl w:val="0"/>
          <w:numId w:val="14"/>
        </w:numPr>
        <w:spacing w:line="360" w:lineRule="auto"/>
        <w:ind w:left="425" w:hanging="425"/>
        <w:jc w:val="left"/>
        <w:rPr>
          <w:rFonts w:ascii="Arial" w:hAnsi="Arial" w:cs="Arial"/>
          <w:color w:val="auto"/>
          <w:sz w:val="24"/>
          <w:szCs w:val="24"/>
        </w:rPr>
      </w:pPr>
      <w:r w:rsidRPr="00B25C49">
        <w:rPr>
          <w:rFonts w:ascii="Arial" w:hAnsi="Arial" w:cs="Arial"/>
          <w:color w:val="auto"/>
          <w:sz w:val="24"/>
          <w:szCs w:val="24"/>
        </w:rPr>
        <w:t xml:space="preserve">Wykonawca udziela gwarancji jakości na dokumentację projektową. Okres gwarancji rozpoczyna swój bieg od daty podpisania przez Zamawiającego protokołu odbioru dokumentacji projektowej i kończy się z upływem okresu </w:t>
      </w:r>
      <w:r w:rsidRPr="00B25C49">
        <w:rPr>
          <w:rFonts w:ascii="Arial" w:hAnsi="Arial" w:cs="Arial"/>
          <w:color w:val="auto"/>
          <w:sz w:val="24"/>
          <w:szCs w:val="24"/>
        </w:rPr>
        <w:lastRenderedPageBreak/>
        <w:t>rękojmi dla robót budowlanych realizowanych w oparciu o przedmiot umowy przez wykonawców robót budowlanych.</w:t>
      </w:r>
    </w:p>
    <w:p w14:paraId="36BBE54E" w14:textId="77777777" w:rsidR="00910E7F" w:rsidRPr="00B25C49" w:rsidRDefault="00910E7F" w:rsidP="005C059E">
      <w:pPr>
        <w:pStyle w:val="1"/>
        <w:numPr>
          <w:ilvl w:val="0"/>
          <w:numId w:val="14"/>
        </w:numPr>
        <w:spacing w:line="360" w:lineRule="auto"/>
        <w:ind w:left="425" w:hanging="425"/>
        <w:jc w:val="left"/>
        <w:rPr>
          <w:rFonts w:ascii="Arial" w:hAnsi="Arial" w:cs="Arial"/>
          <w:color w:val="auto"/>
          <w:sz w:val="24"/>
          <w:szCs w:val="24"/>
        </w:rPr>
      </w:pPr>
      <w:r w:rsidRPr="00B25C49">
        <w:rPr>
          <w:rFonts w:ascii="Arial" w:hAnsi="Arial" w:cs="Arial"/>
          <w:color w:val="auto"/>
          <w:sz w:val="24"/>
          <w:szCs w:val="24"/>
        </w:rPr>
        <w:t>Zamawiający może wykonywać uprawnienia z tytułu rękojmi niezależnie od uprawnień wynikających z gwarancji.</w:t>
      </w:r>
    </w:p>
    <w:p w14:paraId="256D4F5F" w14:textId="1469DD27" w:rsidR="00E83FF6" w:rsidRPr="00B25C49" w:rsidRDefault="00AD15C8" w:rsidP="00315557">
      <w:pPr>
        <w:pStyle w:val="parag-srodek"/>
        <w:spacing w:line="360" w:lineRule="auto"/>
        <w:jc w:val="left"/>
        <w:rPr>
          <w:rFonts w:cs="Arial"/>
          <w:color w:val="auto"/>
          <w:sz w:val="24"/>
          <w:szCs w:val="24"/>
        </w:rPr>
      </w:pPr>
      <w:r w:rsidRPr="00B25C49">
        <w:rPr>
          <w:rFonts w:cs="Arial"/>
          <w:color w:val="auto"/>
          <w:sz w:val="24"/>
          <w:szCs w:val="24"/>
        </w:rPr>
        <w:t>§ 1</w:t>
      </w:r>
      <w:r w:rsidR="00983D6E" w:rsidRPr="00B25C49">
        <w:rPr>
          <w:rFonts w:cs="Arial"/>
          <w:color w:val="auto"/>
          <w:sz w:val="24"/>
          <w:szCs w:val="24"/>
        </w:rPr>
        <w:t>2</w:t>
      </w:r>
    </w:p>
    <w:p w14:paraId="6D8AC8F9" w14:textId="77777777" w:rsidR="00187A5B" w:rsidRPr="00B25C49" w:rsidRDefault="00E83FF6" w:rsidP="00315557">
      <w:pPr>
        <w:pStyle w:val="glowny-aka"/>
        <w:spacing w:line="360" w:lineRule="auto"/>
        <w:ind w:firstLine="0"/>
        <w:jc w:val="left"/>
        <w:rPr>
          <w:rFonts w:ascii="Arial" w:hAnsi="Arial" w:cs="Arial"/>
          <w:color w:val="auto"/>
          <w:sz w:val="24"/>
          <w:szCs w:val="24"/>
        </w:rPr>
      </w:pPr>
      <w:r w:rsidRPr="00B25C49">
        <w:rPr>
          <w:rFonts w:ascii="Arial" w:hAnsi="Arial" w:cs="Arial"/>
          <w:color w:val="auto"/>
          <w:sz w:val="24"/>
          <w:szCs w:val="24"/>
        </w:rPr>
        <w:t>Wszelkie zmiany i uzupełnienia niniejszej umowy mogą być dokonywane</w:t>
      </w:r>
      <w:r w:rsidR="00AD1C6A" w:rsidRPr="00B25C49">
        <w:rPr>
          <w:rFonts w:ascii="Arial" w:hAnsi="Arial" w:cs="Arial"/>
          <w:color w:val="auto"/>
          <w:sz w:val="24"/>
          <w:szCs w:val="24"/>
        </w:rPr>
        <w:t>, pod rygorem nieważności,</w:t>
      </w:r>
      <w:r w:rsidRPr="00B25C49">
        <w:rPr>
          <w:rFonts w:ascii="Arial" w:hAnsi="Arial" w:cs="Arial"/>
          <w:color w:val="auto"/>
          <w:sz w:val="24"/>
          <w:szCs w:val="24"/>
        </w:rPr>
        <w:t xml:space="preserve"> wyłącznie</w:t>
      </w:r>
      <w:r w:rsidR="00AD1C6A" w:rsidRPr="00B25C49">
        <w:rPr>
          <w:rFonts w:ascii="Arial" w:hAnsi="Arial" w:cs="Arial"/>
          <w:color w:val="auto"/>
          <w:sz w:val="24"/>
          <w:szCs w:val="24"/>
        </w:rPr>
        <w:t xml:space="preserve"> </w:t>
      </w:r>
      <w:r w:rsidRPr="00B25C49">
        <w:rPr>
          <w:rFonts w:ascii="Arial" w:hAnsi="Arial" w:cs="Arial"/>
          <w:color w:val="auto"/>
          <w:sz w:val="24"/>
          <w:szCs w:val="24"/>
        </w:rPr>
        <w:t xml:space="preserve">w formie pisemnego aneksu, podpisanego przez obie strony. </w:t>
      </w:r>
    </w:p>
    <w:p w14:paraId="004CF405" w14:textId="77777777" w:rsidR="007A100A" w:rsidRPr="00B25C49" w:rsidRDefault="007A100A" w:rsidP="00315557">
      <w:pPr>
        <w:pStyle w:val="Stopka"/>
        <w:spacing w:line="360" w:lineRule="auto"/>
        <w:rPr>
          <w:rFonts w:ascii="Arial" w:hAnsi="Arial" w:cs="Arial"/>
          <w:szCs w:val="24"/>
        </w:rPr>
      </w:pPr>
    </w:p>
    <w:p w14:paraId="233A0529" w14:textId="46273474" w:rsidR="00E83FF6" w:rsidRPr="00B25C49" w:rsidRDefault="00E83FF6" w:rsidP="00315557">
      <w:pPr>
        <w:pStyle w:val="parag-srodek"/>
        <w:spacing w:line="360" w:lineRule="auto"/>
        <w:jc w:val="left"/>
        <w:rPr>
          <w:rFonts w:cs="Arial"/>
          <w:color w:val="auto"/>
          <w:sz w:val="24"/>
          <w:szCs w:val="24"/>
        </w:rPr>
      </w:pPr>
      <w:r w:rsidRPr="00B25C49">
        <w:rPr>
          <w:rFonts w:cs="Arial"/>
          <w:color w:val="auto"/>
          <w:sz w:val="24"/>
          <w:szCs w:val="24"/>
        </w:rPr>
        <w:t>§ 1</w:t>
      </w:r>
      <w:r w:rsidR="00983D6E" w:rsidRPr="00B25C49">
        <w:rPr>
          <w:rFonts w:cs="Arial"/>
          <w:color w:val="auto"/>
          <w:sz w:val="24"/>
          <w:szCs w:val="24"/>
        </w:rPr>
        <w:t>3</w:t>
      </w:r>
    </w:p>
    <w:p w14:paraId="03E4C938" w14:textId="77777777" w:rsidR="00E83FF6" w:rsidRPr="00B25C49" w:rsidRDefault="00E83FF6" w:rsidP="00315557">
      <w:pPr>
        <w:pStyle w:val="glowny-aka"/>
        <w:spacing w:line="360" w:lineRule="auto"/>
        <w:ind w:firstLine="0"/>
        <w:jc w:val="left"/>
        <w:rPr>
          <w:rFonts w:ascii="Arial" w:hAnsi="Arial" w:cs="Arial"/>
          <w:color w:val="auto"/>
          <w:sz w:val="24"/>
          <w:szCs w:val="24"/>
        </w:rPr>
      </w:pPr>
      <w:r w:rsidRPr="00B25C49">
        <w:rPr>
          <w:rFonts w:ascii="Arial" w:hAnsi="Arial" w:cs="Arial"/>
          <w:color w:val="auto"/>
          <w:sz w:val="24"/>
          <w:szCs w:val="24"/>
        </w:rPr>
        <w:t>W sprawach nieuregulowanych niniejszą umową mają zastosowanie powszechnie obowiązujące przepisy prawa, a w szczególności Kodeksu cywilnego.</w:t>
      </w:r>
    </w:p>
    <w:p w14:paraId="7B082A9A" w14:textId="77777777" w:rsidR="00910E7F" w:rsidRPr="00B25C49" w:rsidRDefault="00910E7F" w:rsidP="00315557">
      <w:pPr>
        <w:pStyle w:val="Stopka"/>
        <w:spacing w:line="360" w:lineRule="auto"/>
        <w:rPr>
          <w:rFonts w:ascii="Arial" w:hAnsi="Arial" w:cs="Arial"/>
          <w:szCs w:val="24"/>
        </w:rPr>
      </w:pPr>
    </w:p>
    <w:p w14:paraId="03575E2B" w14:textId="46941567" w:rsidR="00AD1C6A" w:rsidRPr="00B25C49" w:rsidRDefault="00AD1C6A" w:rsidP="00315557">
      <w:pPr>
        <w:spacing w:line="360" w:lineRule="auto"/>
        <w:rPr>
          <w:rFonts w:ascii="Arial" w:hAnsi="Arial" w:cs="Arial"/>
          <w:b/>
          <w:sz w:val="24"/>
          <w:szCs w:val="24"/>
        </w:rPr>
      </w:pPr>
      <w:r w:rsidRPr="00B25C49">
        <w:rPr>
          <w:rFonts w:ascii="Arial" w:hAnsi="Arial" w:cs="Arial"/>
          <w:b/>
          <w:sz w:val="24"/>
          <w:szCs w:val="24"/>
        </w:rPr>
        <w:t>§ 1</w:t>
      </w:r>
      <w:r w:rsidR="00983D6E" w:rsidRPr="00B25C49">
        <w:rPr>
          <w:rFonts w:ascii="Arial" w:hAnsi="Arial" w:cs="Arial"/>
          <w:b/>
          <w:sz w:val="24"/>
          <w:szCs w:val="24"/>
        </w:rPr>
        <w:t>4</w:t>
      </w:r>
    </w:p>
    <w:p w14:paraId="49C453CA" w14:textId="77777777" w:rsidR="00AD1C6A" w:rsidRPr="00B25C49" w:rsidRDefault="00AD1C6A" w:rsidP="00315557">
      <w:pPr>
        <w:spacing w:line="360" w:lineRule="auto"/>
        <w:rPr>
          <w:rFonts w:ascii="Arial" w:hAnsi="Arial" w:cs="Arial"/>
          <w:sz w:val="24"/>
          <w:szCs w:val="24"/>
        </w:rPr>
      </w:pPr>
      <w:r w:rsidRPr="00B25C49">
        <w:rPr>
          <w:rFonts w:ascii="Arial" w:hAnsi="Arial" w:cs="Arial"/>
          <w:sz w:val="24"/>
          <w:szCs w:val="24"/>
        </w:rPr>
        <w:t>Spory powstałe na tle wykonywania niniejszej umowy rozstrzygane będą przez Sąd właściwy dla siedziby Zamawiającego.</w:t>
      </w:r>
    </w:p>
    <w:p w14:paraId="28F3F3D2" w14:textId="1203E01D" w:rsidR="00E83FF6" w:rsidRPr="00B25C49" w:rsidRDefault="00AD15C8" w:rsidP="00315557">
      <w:pPr>
        <w:pStyle w:val="parag-srodek"/>
        <w:spacing w:line="360" w:lineRule="auto"/>
        <w:jc w:val="left"/>
        <w:rPr>
          <w:rFonts w:cs="Arial"/>
          <w:color w:val="auto"/>
          <w:sz w:val="24"/>
          <w:szCs w:val="24"/>
        </w:rPr>
      </w:pPr>
      <w:r w:rsidRPr="00B25C49">
        <w:rPr>
          <w:rFonts w:cs="Arial"/>
          <w:color w:val="auto"/>
          <w:sz w:val="24"/>
          <w:szCs w:val="24"/>
        </w:rPr>
        <w:t>§ 1</w:t>
      </w:r>
      <w:r w:rsidR="00983D6E" w:rsidRPr="00B25C49">
        <w:rPr>
          <w:rFonts w:cs="Arial"/>
          <w:color w:val="auto"/>
          <w:sz w:val="24"/>
          <w:szCs w:val="24"/>
        </w:rPr>
        <w:t>5</w:t>
      </w:r>
    </w:p>
    <w:p w14:paraId="3B44894A" w14:textId="17EE58C8" w:rsidR="00F23CED" w:rsidRPr="00B25C49" w:rsidRDefault="00E83FF6" w:rsidP="005C059E">
      <w:pPr>
        <w:pStyle w:val="glowny-aka"/>
        <w:numPr>
          <w:ilvl w:val="0"/>
          <w:numId w:val="18"/>
        </w:numPr>
        <w:spacing w:line="360" w:lineRule="auto"/>
        <w:ind w:left="426" w:hanging="426"/>
        <w:jc w:val="left"/>
        <w:rPr>
          <w:rFonts w:ascii="Arial" w:hAnsi="Arial" w:cs="Arial"/>
          <w:color w:val="auto"/>
          <w:sz w:val="24"/>
          <w:szCs w:val="24"/>
        </w:rPr>
      </w:pPr>
      <w:r w:rsidRPr="00B25C49">
        <w:rPr>
          <w:rFonts w:ascii="Arial" w:hAnsi="Arial" w:cs="Arial"/>
          <w:color w:val="auto"/>
          <w:sz w:val="24"/>
          <w:szCs w:val="24"/>
        </w:rPr>
        <w:t xml:space="preserve">Umowa została sporządzona w </w:t>
      </w:r>
      <w:r w:rsidR="00AD15C8" w:rsidRPr="00B25C49">
        <w:rPr>
          <w:rFonts w:ascii="Arial" w:hAnsi="Arial" w:cs="Arial"/>
          <w:color w:val="auto"/>
          <w:sz w:val="24"/>
          <w:szCs w:val="24"/>
        </w:rPr>
        <w:t>2</w:t>
      </w:r>
      <w:r w:rsidRPr="00B25C49">
        <w:rPr>
          <w:rFonts w:ascii="Arial" w:hAnsi="Arial" w:cs="Arial"/>
          <w:color w:val="auto"/>
          <w:sz w:val="24"/>
          <w:szCs w:val="24"/>
        </w:rPr>
        <w:t xml:space="preserve"> jedn</w:t>
      </w:r>
      <w:r w:rsidR="00AD15C8" w:rsidRPr="00B25C49">
        <w:rPr>
          <w:rFonts w:ascii="Arial" w:hAnsi="Arial" w:cs="Arial"/>
          <w:color w:val="auto"/>
          <w:sz w:val="24"/>
          <w:szCs w:val="24"/>
        </w:rPr>
        <w:t>obrzmiących egzemplarzach – po 1 egzemplarzu</w:t>
      </w:r>
      <w:r w:rsidRPr="00B25C49">
        <w:rPr>
          <w:rFonts w:ascii="Arial" w:hAnsi="Arial" w:cs="Arial"/>
          <w:color w:val="auto"/>
          <w:sz w:val="24"/>
          <w:szCs w:val="24"/>
        </w:rPr>
        <w:t xml:space="preserve"> dla każdej ze stron.</w:t>
      </w:r>
    </w:p>
    <w:p w14:paraId="450AE00D" w14:textId="76E0A507" w:rsidR="00F23CED" w:rsidRPr="00B25C49" w:rsidRDefault="00F23CED" w:rsidP="005C059E">
      <w:pPr>
        <w:pStyle w:val="glowny"/>
        <w:numPr>
          <w:ilvl w:val="0"/>
          <w:numId w:val="18"/>
        </w:numPr>
        <w:spacing w:line="360" w:lineRule="auto"/>
        <w:ind w:left="426" w:hanging="426"/>
        <w:jc w:val="left"/>
        <w:rPr>
          <w:rFonts w:ascii="Arial" w:hAnsi="Arial" w:cs="Arial"/>
          <w:sz w:val="24"/>
          <w:szCs w:val="24"/>
        </w:rPr>
      </w:pPr>
      <w:r w:rsidRPr="00B25C49">
        <w:rPr>
          <w:rFonts w:ascii="Arial" w:hAnsi="Arial" w:cs="Arial"/>
          <w:sz w:val="24"/>
          <w:szCs w:val="24"/>
        </w:rPr>
        <w:t>Załączniki do umowy</w:t>
      </w:r>
      <w:r w:rsidR="001A7652" w:rsidRPr="00B25C49">
        <w:rPr>
          <w:rFonts w:ascii="Arial" w:hAnsi="Arial" w:cs="Arial"/>
          <w:sz w:val="24"/>
          <w:szCs w:val="24"/>
        </w:rPr>
        <w:t>:</w:t>
      </w:r>
    </w:p>
    <w:p w14:paraId="23D79C69" w14:textId="6481C5B7" w:rsidR="00651088" w:rsidRPr="00B25C49" w:rsidRDefault="00CF15E4" w:rsidP="005C059E">
      <w:pPr>
        <w:pStyle w:val="Stopka"/>
        <w:numPr>
          <w:ilvl w:val="0"/>
          <w:numId w:val="19"/>
        </w:numPr>
        <w:spacing w:line="360" w:lineRule="auto"/>
        <w:rPr>
          <w:rFonts w:ascii="Arial" w:hAnsi="Arial" w:cs="Arial"/>
          <w:szCs w:val="24"/>
        </w:rPr>
      </w:pPr>
      <w:r w:rsidRPr="00B25C49">
        <w:rPr>
          <w:rFonts w:ascii="Arial" w:hAnsi="Arial" w:cs="Arial"/>
          <w:szCs w:val="24"/>
        </w:rPr>
        <w:t xml:space="preserve">Wzór </w:t>
      </w:r>
      <w:r w:rsidR="00651088" w:rsidRPr="00B25C49">
        <w:rPr>
          <w:rFonts w:ascii="Arial" w:hAnsi="Arial" w:cs="Arial"/>
          <w:szCs w:val="24"/>
        </w:rPr>
        <w:t>protokołu</w:t>
      </w:r>
    </w:p>
    <w:p w14:paraId="4C6D061B" w14:textId="5AB66F45" w:rsidR="001A7652" w:rsidRPr="00B25C49" w:rsidRDefault="006C6AC0" w:rsidP="005C059E">
      <w:pPr>
        <w:pStyle w:val="Stopka"/>
        <w:numPr>
          <w:ilvl w:val="0"/>
          <w:numId w:val="19"/>
        </w:numPr>
        <w:spacing w:line="360" w:lineRule="auto"/>
        <w:rPr>
          <w:rFonts w:ascii="Arial" w:hAnsi="Arial" w:cs="Arial"/>
          <w:szCs w:val="24"/>
        </w:rPr>
      </w:pPr>
      <w:r w:rsidRPr="00B25C49">
        <w:rPr>
          <w:rFonts w:ascii="Arial" w:hAnsi="Arial" w:cs="Arial"/>
          <w:szCs w:val="24"/>
        </w:rPr>
        <w:t>Oferta wykonawcy</w:t>
      </w:r>
    </w:p>
    <w:p w14:paraId="54F4E048" w14:textId="77777777" w:rsidR="00F011F7" w:rsidRPr="00B25C49" w:rsidRDefault="00F011F7" w:rsidP="005C059E">
      <w:pPr>
        <w:pStyle w:val="Stopka"/>
        <w:numPr>
          <w:ilvl w:val="0"/>
          <w:numId w:val="19"/>
        </w:numPr>
        <w:spacing w:line="360" w:lineRule="auto"/>
        <w:rPr>
          <w:rFonts w:ascii="Arial" w:hAnsi="Arial" w:cs="Arial"/>
          <w:szCs w:val="24"/>
        </w:rPr>
      </w:pPr>
      <w:bookmarkStart w:id="5" w:name="_Hlk156852690"/>
      <w:r w:rsidRPr="00B25C49">
        <w:rPr>
          <w:rFonts w:ascii="Arial" w:hAnsi="Arial" w:cs="Arial"/>
          <w:color w:val="000000"/>
          <w:szCs w:val="24"/>
        </w:rPr>
        <w:t>Planowany zakres do zaprojektowania</w:t>
      </w:r>
      <w:bookmarkEnd w:id="5"/>
      <w:r w:rsidRPr="00B25C49">
        <w:rPr>
          <w:rFonts w:ascii="Arial" w:hAnsi="Arial" w:cs="Arial"/>
          <w:color w:val="000000"/>
          <w:szCs w:val="24"/>
        </w:rPr>
        <w:t xml:space="preserve"> </w:t>
      </w:r>
    </w:p>
    <w:p w14:paraId="3308ECB0" w14:textId="3CF9C484" w:rsidR="006C6AC0" w:rsidRPr="00B25C49" w:rsidRDefault="000732D6" w:rsidP="005C059E">
      <w:pPr>
        <w:pStyle w:val="Stopka"/>
        <w:numPr>
          <w:ilvl w:val="0"/>
          <w:numId w:val="19"/>
        </w:numPr>
        <w:spacing w:line="360" w:lineRule="auto"/>
        <w:rPr>
          <w:rFonts w:ascii="Arial" w:hAnsi="Arial" w:cs="Arial"/>
          <w:szCs w:val="24"/>
        </w:rPr>
      </w:pPr>
      <w:r w:rsidRPr="00B25C49">
        <w:rPr>
          <w:rFonts w:ascii="Arial" w:hAnsi="Arial" w:cs="Arial"/>
          <w:szCs w:val="24"/>
        </w:rPr>
        <w:t>KRS/CEIDG</w:t>
      </w:r>
    </w:p>
    <w:p w14:paraId="6E542CAB" w14:textId="60BF8F7B" w:rsidR="00D814A2" w:rsidRPr="00B25C49" w:rsidRDefault="001772AF" w:rsidP="005C059E">
      <w:pPr>
        <w:pStyle w:val="Stopka"/>
        <w:numPr>
          <w:ilvl w:val="0"/>
          <w:numId w:val="19"/>
        </w:numPr>
        <w:spacing w:line="360" w:lineRule="auto"/>
        <w:rPr>
          <w:rFonts w:ascii="Arial" w:hAnsi="Arial" w:cs="Arial"/>
          <w:szCs w:val="24"/>
        </w:rPr>
      </w:pPr>
      <w:r w:rsidRPr="00B25C49">
        <w:rPr>
          <w:rFonts w:ascii="Arial" w:hAnsi="Arial" w:cs="Arial"/>
          <w:szCs w:val="24"/>
        </w:rPr>
        <w:t>P</w:t>
      </w:r>
      <w:r w:rsidR="00D814A2" w:rsidRPr="00B25C49">
        <w:rPr>
          <w:rFonts w:ascii="Arial" w:hAnsi="Arial" w:cs="Arial"/>
          <w:szCs w:val="24"/>
        </w:rPr>
        <w:t>rzynależność do OI</w:t>
      </w:r>
      <w:r w:rsidR="00CF15E4" w:rsidRPr="00B25C49">
        <w:rPr>
          <w:rFonts w:ascii="Arial" w:hAnsi="Arial" w:cs="Arial"/>
          <w:szCs w:val="24"/>
        </w:rPr>
        <w:t>IB</w:t>
      </w:r>
      <w:r w:rsidR="00D814A2" w:rsidRPr="00B25C49">
        <w:rPr>
          <w:rFonts w:ascii="Arial" w:hAnsi="Arial" w:cs="Arial"/>
          <w:szCs w:val="24"/>
        </w:rPr>
        <w:t xml:space="preserve"> </w:t>
      </w:r>
      <w:r w:rsidRPr="00B25C49">
        <w:rPr>
          <w:rFonts w:ascii="Arial" w:hAnsi="Arial" w:cs="Arial"/>
          <w:szCs w:val="24"/>
        </w:rPr>
        <w:t>projektantów.</w:t>
      </w:r>
    </w:p>
    <w:p w14:paraId="38C8176E" w14:textId="77777777" w:rsidR="00F23CED" w:rsidRPr="00B25C49" w:rsidRDefault="00F23CED" w:rsidP="00315557">
      <w:pPr>
        <w:pStyle w:val="glowny"/>
        <w:spacing w:line="360" w:lineRule="auto"/>
        <w:jc w:val="left"/>
        <w:rPr>
          <w:rFonts w:ascii="Arial" w:hAnsi="Arial" w:cs="Arial"/>
          <w:sz w:val="24"/>
          <w:szCs w:val="24"/>
        </w:rPr>
      </w:pPr>
    </w:p>
    <w:p w14:paraId="0AD1688B" w14:textId="0BC8559E" w:rsidR="00F23CED" w:rsidRPr="00B25C49" w:rsidRDefault="00F23CED" w:rsidP="00315557">
      <w:pPr>
        <w:pStyle w:val="glowny"/>
        <w:spacing w:line="360" w:lineRule="auto"/>
        <w:jc w:val="left"/>
        <w:rPr>
          <w:rFonts w:ascii="Arial" w:hAnsi="Arial" w:cs="Arial"/>
          <w:b/>
          <w:color w:val="auto"/>
          <w:sz w:val="24"/>
          <w:szCs w:val="24"/>
        </w:rPr>
      </w:pPr>
    </w:p>
    <w:p w14:paraId="1EA44333" w14:textId="17B6AB76" w:rsidR="00E83FF6" w:rsidRPr="00B25C49" w:rsidRDefault="00E7109E" w:rsidP="00315557">
      <w:pPr>
        <w:pStyle w:val="glowny"/>
        <w:spacing w:line="360" w:lineRule="auto"/>
        <w:jc w:val="left"/>
        <w:rPr>
          <w:rFonts w:ascii="Arial" w:hAnsi="Arial" w:cs="Arial"/>
          <w:b/>
          <w:color w:val="auto"/>
          <w:sz w:val="24"/>
          <w:szCs w:val="24"/>
        </w:rPr>
      </w:pPr>
      <w:r w:rsidRPr="00B25C49">
        <w:rPr>
          <w:rFonts w:ascii="Arial" w:hAnsi="Arial" w:cs="Arial"/>
          <w:b/>
          <w:color w:val="auto"/>
          <w:sz w:val="24"/>
          <w:szCs w:val="24"/>
        </w:rPr>
        <w:t>ZAMAWIAJĄCY</w:t>
      </w:r>
      <w:r w:rsidRPr="00B25C49">
        <w:rPr>
          <w:rFonts w:ascii="Arial" w:hAnsi="Arial" w:cs="Arial"/>
          <w:b/>
          <w:color w:val="auto"/>
          <w:sz w:val="24"/>
          <w:szCs w:val="24"/>
        </w:rPr>
        <w:tab/>
      </w:r>
      <w:r w:rsidRPr="00B25C49">
        <w:rPr>
          <w:rFonts w:ascii="Arial" w:hAnsi="Arial" w:cs="Arial"/>
          <w:b/>
          <w:color w:val="auto"/>
          <w:sz w:val="24"/>
          <w:szCs w:val="24"/>
        </w:rPr>
        <w:tab/>
      </w:r>
      <w:r w:rsidRPr="00B25C49">
        <w:rPr>
          <w:rFonts w:ascii="Arial" w:hAnsi="Arial" w:cs="Arial"/>
          <w:b/>
          <w:color w:val="auto"/>
          <w:sz w:val="24"/>
          <w:szCs w:val="24"/>
        </w:rPr>
        <w:tab/>
      </w:r>
      <w:r w:rsidRPr="00B25C49">
        <w:rPr>
          <w:rFonts w:ascii="Arial" w:hAnsi="Arial" w:cs="Arial"/>
          <w:b/>
          <w:color w:val="auto"/>
          <w:sz w:val="24"/>
          <w:szCs w:val="24"/>
        </w:rPr>
        <w:tab/>
      </w:r>
      <w:r w:rsidRPr="00B25C49">
        <w:rPr>
          <w:rFonts w:ascii="Arial" w:hAnsi="Arial" w:cs="Arial"/>
          <w:b/>
          <w:color w:val="auto"/>
          <w:sz w:val="24"/>
          <w:szCs w:val="24"/>
        </w:rPr>
        <w:tab/>
      </w:r>
      <w:r w:rsidRPr="00B25C49">
        <w:rPr>
          <w:rFonts w:ascii="Arial" w:hAnsi="Arial" w:cs="Arial"/>
          <w:b/>
          <w:color w:val="auto"/>
          <w:sz w:val="24"/>
          <w:szCs w:val="24"/>
        </w:rPr>
        <w:tab/>
        <w:t>WYKONAWCA</w:t>
      </w:r>
    </w:p>
    <w:p w14:paraId="71C4E8E4" w14:textId="618AEDCC" w:rsidR="00651088" w:rsidRPr="00B25C49" w:rsidRDefault="00651088" w:rsidP="00315557">
      <w:pPr>
        <w:spacing w:line="360" w:lineRule="auto"/>
        <w:rPr>
          <w:rFonts w:ascii="Arial" w:hAnsi="Arial" w:cs="Arial"/>
          <w:sz w:val="24"/>
          <w:szCs w:val="24"/>
        </w:rPr>
      </w:pPr>
      <w:r w:rsidRPr="00B25C49">
        <w:rPr>
          <w:rFonts w:ascii="Arial" w:hAnsi="Arial" w:cs="Arial"/>
          <w:sz w:val="24"/>
          <w:szCs w:val="24"/>
        </w:rPr>
        <w:br w:type="page"/>
      </w:r>
    </w:p>
    <w:p w14:paraId="32289FCA" w14:textId="45FFD886" w:rsidR="00E8436F" w:rsidRPr="00B25C49" w:rsidRDefault="00E8436F" w:rsidP="00315557">
      <w:pPr>
        <w:spacing w:line="360" w:lineRule="auto"/>
        <w:contextualSpacing/>
        <w:rPr>
          <w:rFonts w:ascii="Arial" w:eastAsia="Calibri" w:hAnsi="Arial" w:cs="Arial"/>
          <w:bCs/>
          <w:sz w:val="24"/>
          <w:szCs w:val="24"/>
        </w:rPr>
      </w:pPr>
      <w:r w:rsidRPr="00B25C49">
        <w:rPr>
          <w:rFonts w:ascii="Arial" w:eastAsia="Calibri" w:hAnsi="Arial" w:cs="Arial"/>
          <w:bCs/>
          <w:sz w:val="24"/>
          <w:szCs w:val="24"/>
        </w:rPr>
        <w:lastRenderedPageBreak/>
        <w:t>Załącznik nr 1 do umowy</w:t>
      </w:r>
    </w:p>
    <w:p w14:paraId="3AF43269" w14:textId="77777777" w:rsidR="00E8436F" w:rsidRPr="00B25C49" w:rsidRDefault="00E8436F" w:rsidP="00315557">
      <w:pPr>
        <w:spacing w:line="360" w:lineRule="auto"/>
        <w:contextualSpacing/>
        <w:rPr>
          <w:rFonts w:ascii="Arial" w:eastAsia="Calibri" w:hAnsi="Arial" w:cs="Arial"/>
          <w:bCs/>
          <w:sz w:val="24"/>
          <w:szCs w:val="24"/>
        </w:rPr>
      </w:pPr>
    </w:p>
    <w:p w14:paraId="5CD5E217" w14:textId="4C16E966" w:rsidR="00E8436F" w:rsidRPr="00B25C49" w:rsidRDefault="00E8436F" w:rsidP="00315557">
      <w:pPr>
        <w:spacing w:line="360" w:lineRule="auto"/>
        <w:contextualSpacing/>
        <w:rPr>
          <w:rFonts w:ascii="Arial" w:eastAsia="Calibri" w:hAnsi="Arial" w:cs="Arial"/>
          <w:b/>
          <w:sz w:val="24"/>
          <w:szCs w:val="24"/>
        </w:rPr>
      </w:pPr>
      <w:r w:rsidRPr="00B25C49">
        <w:rPr>
          <w:rFonts w:ascii="Arial" w:eastAsia="Calibri" w:hAnsi="Arial" w:cs="Arial"/>
          <w:b/>
          <w:sz w:val="24"/>
          <w:szCs w:val="24"/>
        </w:rPr>
        <w:t>Wzór</w:t>
      </w:r>
    </w:p>
    <w:p w14:paraId="67813D74" w14:textId="5B86C8E5" w:rsidR="00651088" w:rsidRPr="00B25C49" w:rsidRDefault="00651088" w:rsidP="00315557">
      <w:pPr>
        <w:spacing w:line="360" w:lineRule="auto"/>
        <w:contextualSpacing/>
        <w:rPr>
          <w:rFonts w:ascii="Arial" w:eastAsia="Calibri" w:hAnsi="Arial" w:cs="Arial"/>
          <w:b/>
          <w:sz w:val="24"/>
          <w:szCs w:val="24"/>
        </w:rPr>
      </w:pPr>
      <w:r w:rsidRPr="00B25C49">
        <w:rPr>
          <w:rFonts w:ascii="Arial" w:eastAsia="Calibri" w:hAnsi="Arial" w:cs="Arial"/>
          <w:b/>
          <w:sz w:val="24"/>
          <w:szCs w:val="24"/>
        </w:rPr>
        <w:t>PROTOKÓŁ ODBIORU</w:t>
      </w:r>
    </w:p>
    <w:p w14:paraId="270C7958" w14:textId="77777777" w:rsidR="00651088" w:rsidRPr="00B25C49" w:rsidRDefault="00651088" w:rsidP="00315557">
      <w:pPr>
        <w:spacing w:line="360" w:lineRule="auto"/>
        <w:contextualSpacing/>
        <w:rPr>
          <w:rFonts w:ascii="Arial" w:eastAsia="Calibri" w:hAnsi="Arial" w:cs="Arial"/>
          <w:b/>
          <w:sz w:val="24"/>
          <w:szCs w:val="24"/>
        </w:rPr>
      </w:pPr>
    </w:p>
    <w:p w14:paraId="2497EBDA" w14:textId="77777777" w:rsidR="00651088" w:rsidRPr="00B25C49" w:rsidRDefault="00651088" w:rsidP="00315557">
      <w:pPr>
        <w:spacing w:line="360" w:lineRule="auto"/>
        <w:rPr>
          <w:rFonts w:ascii="Arial" w:eastAsia="Calibri" w:hAnsi="Arial" w:cs="Arial"/>
          <w:sz w:val="24"/>
          <w:szCs w:val="24"/>
        </w:rPr>
      </w:pPr>
      <w:r w:rsidRPr="00B25C49">
        <w:rPr>
          <w:rFonts w:ascii="Arial" w:eastAsia="Calibri" w:hAnsi="Arial" w:cs="Arial"/>
          <w:sz w:val="24"/>
          <w:szCs w:val="24"/>
        </w:rPr>
        <w:t>sporządzony w dniu ……………………  roku w Opolu</w:t>
      </w:r>
    </w:p>
    <w:p w14:paraId="733FDD96" w14:textId="77777777" w:rsidR="00651088" w:rsidRPr="00B25C49" w:rsidRDefault="00651088" w:rsidP="00315557">
      <w:pPr>
        <w:spacing w:line="360" w:lineRule="auto"/>
        <w:rPr>
          <w:rFonts w:ascii="Arial" w:eastAsia="Calibri" w:hAnsi="Arial" w:cs="Arial"/>
          <w:sz w:val="24"/>
          <w:szCs w:val="24"/>
        </w:rPr>
      </w:pPr>
    </w:p>
    <w:p w14:paraId="7424CA0F" w14:textId="77777777" w:rsidR="00651088" w:rsidRPr="00B25C49" w:rsidRDefault="00651088" w:rsidP="00315557">
      <w:pPr>
        <w:spacing w:line="360" w:lineRule="auto"/>
        <w:rPr>
          <w:rFonts w:ascii="Arial" w:eastAsia="Calibri" w:hAnsi="Arial" w:cs="Arial"/>
          <w:sz w:val="24"/>
          <w:szCs w:val="24"/>
        </w:rPr>
      </w:pPr>
    </w:p>
    <w:p w14:paraId="5E89BA5A" w14:textId="77777777" w:rsidR="00146BAA" w:rsidRPr="00B25C49" w:rsidRDefault="00651088" w:rsidP="00315557">
      <w:pPr>
        <w:spacing w:line="360" w:lineRule="auto"/>
        <w:rPr>
          <w:rFonts w:ascii="Arial" w:hAnsi="Arial" w:cs="Arial"/>
          <w:b/>
          <w:sz w:val="24"/>
          <w:szCs w:val="24"/>
        </w:rPr>
      </w:pPr>
      <w:r w:rsidRPr="00B25C49">
        <w:rPr>
          <w:rFonts w:ascii="Arial" w:eastAsia="Calibri" w:hAnsi="Arial" w:cs="Arial"/>
          <w:b/>
          <w:bCs/>
          <w:sz w:val="24"/>
          <w:szCs w:val="24"/>
        </w:rPr>
        <w:t>ZAMAWIAJĄCY</w:t>
      </w:r>
      <w:r w:rsidR="001772AF" w:rsidRPr="00B25C49">
        <w:rPr>
          <w:rFonts w:ascii="Arial" w:hAnsi="Arial" w:cs="Arial"/>
          <w:b/>
          <w:sz w:val="24"/>
          <w:szCs w:val="24"/>
        </w:rPr>
        <w:t xml:space="preserve"> </w:t>
      </w:r>
    </w:p>
    <w:p w14:paraId="218CD80B" w14:textId="2A7ED3A2" w:rsidR="001772AF" w:rsidRPr="00B25C49" w:rsidRDefault="001772AF" w:rsidP="00315557">
      <w:pPr>
        <w:spacing w:line="360" w:lineRule="auto"/>
        <w:rPr>
          <w:rFonts w:ascii="Arial" w:hAnsi="Arial" w:cs="Arial"/>
          <w:b/>
          <w:sz w:val="24"/>
          <w:szCs w:val="24"/>
        </w:rPr>
      </w:pPr>
      <w:r w:rsidRPr="00B25C49">
        <w:rPr>
          <w:rFonts w:ascii="Arial" w:hAnsi="Arial" w:cs="Arial"/>
          <w:b/>
          <w:sz w:val="24"/>
          <w:szCs w:val="24"/>
        </w:rPr>
        <w:t>Województwem Opolskim</w:t>
      </w:r>
      <w:r w:rsidRPr="00B25C49">
        <w:rPr>
          <w:rFonts w:ascii="Arial" w:hAnsi="Arial" w:cs="Arial"/>
          <w:sz w:val="24"/>
          <w:szCs w:val="24"/>
        </w:rPr>
        <w:t xml:space="preserve">, </w:t>
      </w:r>
      <w:r w:rsidRPr="00B25C49">
        <w:rPr>
          <w:rFonts w:ascii="Arial" w:hAnsi="Arial" w:cs="Arial"/>
          <w:b/>
          <w:sz w:val="24"/>
          <w:szCs w:val="24"/>
        </w:rPr>
        <w:t xml:space="preserve">ul. Piastowska 14, 45-082 Opole, NIP: 754-30-77-565  </w:t>
      </w:r>
    </w:p>
    <w:p w14:paraId="3348EC99" w14:textId="77777777" w:rsidR="001772AF" w:rsidRPr="00B25C49" w:rsidRDefault="001772AF" w:rsidP="00315557">
      <w:pPr>
        <w:spacing w:line="360" w:lineRule="auto"/>
        <w:rPr>
          <w:rFonts w:ascii="Arial" w:hAnsi="Arial" w:cs="Arial"/>
          <w:b/>
          <w:sz w:val="24"/>
          <w:szCs w:val="24"/>
        </w:rPr>
      </w:pPr>
      <w:r w:rsidRPr="00B25C49">
        <w:rPr>
          <w:rFonts w:ascii="Arial" w:hAnsi="Arial" w:cs="Arial"/>
          <w:b/>
          <w:sz w:val="24"/>
          <w:szCs w:val="24"/>
        </w:rPr>
        <w:t xml:space="preserve">reprezentowanym przez: Agnieszkę </w:t>
      </w:r>
      <w:proofErr w:type="spellStart"/>
      <w:r w:rsidRPr="00B25C49">
        <w:rPr>
          <w:rFonts w:ascii="Arial" w:hAnsi="Arial" w:cs="Arial"/>
          <w:b/>
          <w:sz w:val="24"/>
          <w:szCs w:val="24"/>
        </w:rPr>
        <w:t>Gabruk</w:t>
      </w:r>
      <w:proofErr w:type="spellEnd"/>
      <w:r w:rsidRPr="00B25C49">
        <w:rPr>
          <w:rFonts w:ascii="Arial" w:hAnsi="Arial" w:cs="Arial"/>
          <w:b/>
          <w:sz w:val="24"/>
          <w:szCs w:val="24"/>
        </w:rPr>
        <w:t xml:space="preserve"> – Dyrektora Regionalnego Ośrodka Polityki Społecznej w Opolu, ul. Głogowska 25 c, 45-315 </w:t>
      </w:r>
    </w:p>
    <w:p w14:paraId="2558600C" w14:textId="0FA971D1" w:rsidR="00651088" w:rsidRPr="00B25C49" w:rsidRDefault="00651088" w:rsidP="00315557">
      <w:pPr>
        <w:spacing w:line="360" w:lineRule="auto"/>
        <w:rPr>
          <w:rFonts w:ascii="Arial" w:eastAsia="Calibri" w:hAnsi="Arial" w:cs="Arial"/>
          <w:kern w:val="3"/>
          <w:sz w:val="24"/>
          <w:szCs w:val="24"/>
        </w:rPr>
      </w:pPr>
    </w:p>
    <w:p w14:paraId="4A696920" w14:textId="77777777" w:rsidR="00651088" w:rsidRPr="00B25C49" w:rsidRDefault="00651088" w:rsidP="00315557">
      <w:pPr>
        <w:suppressAutoHyphens/>
        <w:autoSpaceDN w:val="0"/>
        <w:spacing w:line="360" w:lineRule="auto"/>
        <w:textAlignment w:val="baseline"/>
        <w:rPr>
          <w:rFonts w:ascii="Arial" w:eastAsia="Calibri" w:hAnsi="Arial" w:cs="Arial"/>
          <w:kern w:val="3"/>
          <w:sz w:val="24"/>
          <w:szCs w:val="24"/>
        </w:rPr>
      </w:pPr>
    </w:p>
    <w:p w14:paraId="48F2D661" w14:textId="77777777" w:rsidR="00651088" w:rsidRPr="00B25C49" w:rsidRDefault="00651088" w:rsidP="00315557">
      <w:pPr>
        <w:suppressAutoHyphens/>
        <w:autoSpaceDN w:val="0"/>
        <w:spacing w:line="360" w:lineRule="auto"/>
        <w:textAlignment w:val="baseline"/>
        <w:rPr>
          <w:rFonts w:ascii="Arial" w:eastAsia="Calibri" w:hAnsi="Arial" w:cs="Arial"/>
          <w:b/>
          <w:bCs/>
          <w:kern w:val="3"/>
          <w:sz w:val="24"/>
          <w:szCs w:val="24"/>
        </w:rPr>
      </w:pPr>
      <w:r w:rsidRPr="00B25C49">
        <w:rPr>
          <w:rFonts w:ascii="Arial" w:eastAsia="Calibri" w:hAnsi="Arial" w:cs="Arial"/>
          <w:b/>
          <w:bCs/>
          <w:kern w:val="3"/>
          <w:sz w:val="24"/>
          <w:szCs w:val="24"/>
        </w:rPr>
        <w:t xml:space="preserve">WYKONAWCA: </w:t>
      </w:r>
    </w:p>
    <w:p w14:paraId="1E409B45" w14:textId="2B50F341" w:rsidR="00651088" w:rsidRPr="00B25C49" w:rsidRDefault="00DE565F" w:rsidP="00315557">
      <w:pPr>
        <w:autoSpaceDE w:val="0"/>
        <w:autoSpaceDN w:val="0"/>
        <w:adjustRightInd w:val="0"/>
        <w:spacing w:line="360" w:lineRule="auto"/>
        <w:rPr>
          <w:rFonts w:ascii="Arial" w:hAnsi="Arial" w:cs="Arial"/>
          <w:b/>
          <w:bCs/>
          <w:sz w:val="24"/>
          <w:szCs w:val="24"/>
        </w:rPr>
      </w:pPr>
      <w:r w:rsidRPr="00B25C49">
        <w:rPr>
          <w:rFonts w:ascii="Arial" w:hAnsi="Arial" w:cs="Arial"/>
          <w:b/>
          <w:bCs/>
          <w:sz w:val="24"/>
          <w:szCs w:val="24"/>
        </w:rPr>
        <w:t>………………………………………………………..</w:t>
      </w:r>
    </w:p>
    <w:p w14:paraId="2F915AE4" w14:textId="77777777" w:rsidR="00651088" w:rsidRPr="00B25C49" w:rsidRDefault="00651088" w:rsidP="00315557">
      <w:pPr>
        <w:spacing w:line="360" w:lineRule="auto"/>
        <w:rPr>
          <w:rFonts w:ascii="Arial" w:eastAsia="Calibri" w:hAnsi="Arial" w:cs="Arial"/>
          <w:kern w:val="3"/>
          <w:sz w:val="24"/>
          <w:szCs w:val="24"/>
        </w:rPr>
      </w:pPr>
      <w:bookmarkStart w:id="6" w:name="_Hlk71723746"/>
    </w:p>
    <w:p w14:paraId="7658B8D6" w14:textId="7CF20705" w:rsidR="00651088" w:rsidRPr="00B25C49" w:rsidRDefault="00651088" w:rsidP="00315557">
      <w:pPr>
        <w:spacing w:line="360" w:lineRule="auto"/>
        <w:rPr>
          <w:rFonts w:ascii="Arial" w:eastAsia="Calibri" w:hAnsi="Arial" w:cs="Arial"/>
          <w:b/>
          <w:bCs/>
          <w:iCs/>
          <w:sz w:val="24"/>
          <w:szCs w:val="24"/>
        </w:rPr>
      </w:pPr>
      <w:bookmarkStart w:id="7" w:name="_Hlk87813248"/>
      <w:r w:rsidRPr="00B25C49">
        <w:rPr>
          <w:rFonts w:ascii="Arial" w:eastAsia="Calibri" w:hAnsi="Arial" w:cs="Arial"/>
          <w:bCs/>
          <w:sz w:val="24"/>
          <w:szCs w:val="24"/>
        </w:rPr>
        <w:t>Nazwa zamówienia:</w:t>
      </w:r>
      <w:r w:rsidRPr="00B25C49">
        <w:rPr>
          <w:rFonts w:ascii="Arial" w:eastAsia="Calibri" w:hAnsi="Arial" w:cs="Arial"/>
          <w:b/>
          <w:bCs/>
          <w:sz w:val="24"/>
          <w:szCs w:val="24"/>
        </w:rPr>
        <w:t xml:space="preserve"> </w:t>
      </w:r>
      <w:bookmarkStart w:id="8" w:name="_Hlk156854577"/>
      <w:r w:rsidR="00EF1761" w:rsidRPr="00B25C49">
        <w:rPr>
          <w:rFonts w:ascii="Arial" w:eastAsia="Calibri" w:hAnsi="Arial" w:cs="Arial"/>
          <w:b/>
          <w:bCs/>
          <w:sz w:val="24"/>
          <w:szCs w:val="24"/>
        </w:rPr>
        <w:t>Opracowanie dokumentacji projektowej</w:t>
      </w:r>
      <w:r w:rsidR="00B14C24" w:rsidRPr="00B25C49">
        <w:rPr>
          <w:rFonts w:ascii="Arial" w:eastAsia="Calibri" w:hAnsi="Arial" w:cs="Arial"/>
          <w:b/>
          <w:bCs/>
          <w:sz w:val="24"/>
          <w:szCs w:val="24"/>
        </w:rPr>
        <w:t>,</w:t>
      </w:r>
      <w:r w:rsidR="00EF1761" w:rsidRPr="00B25C49">
        <w:rPr>
          <w:rFonts w:ascii="Arial" w:eastAsia="Calibri" w:hAnsi="Arial" w:cs="Arial"/>
          <w:b/>
          <w:bCs/>
          <w:sz w:val="24"/>
          <w:szCs w:val="24"/>
        </w:rPr>
        <w:t xml:space="preserve"> Specyfikacji Technicznej Wykonania i Odbioru Robót Budowlanych oraz kosztorysów do zamówienia pn.: Remont w Regionalnym Ośrodku Polityki Społecznej w Opolu</w:t>
      </w:r>
      <w:bookmarkEnd w:id="8"/>
      <w:r w:rsidRPr="00B25C49">
        <w:rPr>
          <w:rFonts w:ascii="Arial" w:eastAsia="Calibri" w:hAnsi="Arial" w:cs="Arial"/>
          <w:b/>
          <w:bCs/>
          <w:iCs/>
          <w:sz w:val="24"/>
          <w:szCs w:val="24"/>
        </w:rPr>
        <w:t>.</w:t>
      </w:r>
    </w:p>
    <w:bookmarkEnd w:id="7"/>
    <w:p w14:paraId="44B7EC0B" w14:textId="77777777" w:rsidR="00651088" w:rsidRPr="00B25C49" w:rsidRDefault="00651088" w:rsidP="00315557">
      <w:pPr>
        <w:spacing w:line="360" w:lineRule="auto"/>
        <w:rPr>
          <w:rFonts w:ascii="Arial" w:eastAsia="Calibri" w:hAnsi="Arial" w:cs="Arial"/>
          <w:b/>
          <w:bCs/>
          <w:iCs/>
          <w:sz w:val="24"/>
          <w:szCs w:val="24"/>
        </w:rPr>
      </w:pPr>
    </w:p>
    <w:p w14:paraId="5EE7370A" w14:textId="77777777" w:rsidR="00651088" w:rsidRPr="00B25C49" w:rsidRDefault="00651088" w:rsidP="00315557">
      <w:pPr>
        <w:keepNext/>
        <w:spacing w:line="360" w:lineRule="auto"/>
        <w:outlineLvl w:val="0"/>
        <w:rPr>
          <w:rFonts w:ascii="Arial" w:eastAsia="Calibri" w:hAnsi="Arial" w:cs="Arial"/>
          <w:snapToGrid w:val="0"/>
          <w:sz w:val="24"/>
          <w:szCs w:val="24"/>
        </w:rPr>
      </w:pPr>
      <w:r w:rsidRPr="00B25C49">
        <w:rPr>
          <w:rFonts w:ascii="Arial" w:eastAsia="Calibri" w:hAnsi="Arial" w:cs="Arial"/>
          <w:sz w:val="24"/>
          <w:szCs w:val="24"/>
        </w:rPr>
        <w:t xml:space="preserve">Nr umowy </w:t>
      </w:r>
      <w:r w:rsidRPr="00B25C49">
        <w:rPr>
          <w:rFonts w:ascii="Arial" w:eastAsia="Calibri" w:hAnsi="Arial" w:cs="Arial"/>
          <w:b/>
          <w:snapToGrid w:val="0"/>
          <w:sz w:val="24"/>
          <w:szCs w:val="24"/>
        </w:rPr>
        <w:t>………………………………….</w:t>
      </w:r>
      <w:r w:rsidRPr="00B25C49">
        <w:rPr>
          <w:rFonts w:ascii="Arial" w:eastAsia="Calibri" w:hAnsi="Arial" w:cs="Arial"/>
          <w:snapToGrid w:val="0"/>
          <w:sz w:val="24"/>
          <w:szCs w:val="24"/>
        </w:rPr>
        <w:t xml:space="preserve"> r.</w:t>
      </w:r>
    </w:p>
    <w:p w14:paraId="67375AB0" w14:textId="77777777" w:rsidR="00651088" w:rsidRPr="00B25C49" w:rsidRDefault="00651088" w:rsidP="00315557">
      <w:pPr>
        <w:spacing w:line="360" w:lineRule="auto"/>
        <w:contextualSpacing/>
        <w:rPr>
          <w:rFonts w:ascii="Arial" w:eastAsia="Calibri" w:hAnsi="Arial" w:cs="Arial"/>
          <w:b/>
          <w:sz w:val="24"/>
          <w:szCs w:val="24"/>
        </w:rPr>
      </w:pPr>
    </w:p>
    <w:bookmarkEnd w:id="6"/>
    <w:p w14:paraId="519F0CE5" w14:textId="6DA1DF46" w:rsidR="00651088" w:rsidRPr="00B25C49" w:rsidRDefault="00651088" w:rsidP="005C059E">
      <w:pPr>
        <w:numPr>
          <w:ilvl w:val="0"/>
          <w:numId w:val="20"/>
        </w:numPr>
        <w:spacing w:line="360" w:lineRule="auto"/>
        <w:ind w:left="426" w:hanging="426"/>
        <w:contextualSpacing/>
        <w:rPr>
          <w:rFonts w:ascii="Arial" w:eastAsia="Calibri" w:hAnsi="Arial" w:cs="Arial"/>
          <w:sz w:val="24"/>
          <w:szCs w:val="24"/>
        </w:rPr>
      </w:pPr>
      <w:r w:rsidRPr="00B25C49">
        <w:rPr>
          <w:rFonts w:ascii="Arial" w:eastAsia="Calibri" w:hAnsi="Arial" w:cs="Arial"/>
          <w:sz w:val="24"/>
          <w:szCs w:val="24"/>
        </w:rPr>
        <w:t xml:space="preserve">Wykonawca zrealizował przedmiot umowy w terminie </w:t>
      </w:r>
      <w:r w:rsidRPr="00B25C49">
        <w:rPr>
          <w:rFonts w:ascii="Arial" w:eastAsia="Calibri" w:hAnsi="Arial" w:cs="Arial"/>
          <w:bCs/>
          <w:sz w:val="24"/>
          <w:szCs w:val="24"/>
        </w:rPr>
        <w:t xml:space="preserve">a </w:t>
      </w:r>
      <w:r w:rsidRPr="00B25C49">
        <w:rPr>
          <w:rFonts w:ascii="Arial" w:eastAsia="Calibri" w:hAnsi="Arial" w:cs="Arial"/>
          <w:sz w:val="24"/>
          <w:szCs w:val="24"/>
        </w:rPr>
        <w:t>Zamawiający przyjął go bez zastrzeżeń.*</w:t>
      </w:r>
    </w:p>
    <w:p w14:paraId="1BEC0EB9" w14:textId="494BB0CA" w:rsidR="00EC3D5A" w:rsidRPr="00B25C49" w:rsidRDefault="00EC3D5A" w:rsidP="005C059E">
      <w:pPr>
        <w:numPr>
          <w:ilvl w:val="0"/>
          <w:numId w:val="20"/>
        </w:numPr>
        <w:spacing w:line="360" w:lineRule="auto"/>
        <w:ind w:left="426" w:hanging="426"/>
        <w:contextualSpacing/>
        <w:rPr>
          <w:rFonts w:ascii="Arial" w:eastAsia="Calibri" w:hAnsi="Arial" w:cs="Arial"/>
          <w:sz w:val="24"/>
          <w:szCs w:val="24"/>
        </w:rPr>
      </w:pPr>
      <w:r w:rsidRPr="00B25C49">
        <w:rPr>
          <w:rFonts w:ascii="Arial" w:eastAsia="Calibri" w:hAnsi="Arial" w:cs="Arial"/>
          <w:sz w:val="24"/>
          <w:szCs w:val="24"/>
        </w:rPr>
        <w:t xml:space="preserve">Wykaz </w:t>
      </w:r>
      <w:r w:rsidR="00E8436F" w:rsidRPr="00B25C49">
        <w:rPr>
          <w:rFonts w:ascii="Arial" w:eastAsia="Calibri" w:hAnsi="Arial" w:cs="Arial"/>
          <w:sz w:val="24"/>
          <w:szCs w:val="24"/>
        </w:rPr>
        <w:t xml:space="preserve">przekazanych dokumentów Zamawiającemu </w:t>
      </w:r>
      <w:bookmarkStart w:id="9" w:name="_Hlk135599919"/>
      <w:r w:rsidR="003237C6" w:rsidRPr="00B25C49">
        <w:rPr>
          <w:rFonts w:ascii="Arial" w:eastAsia="Calibri" w:hAnsi="Arial" w:cs="Arial"/>
          <w:sz w:val="24"/>
          <w:szCs w:val="24"/>
        </w:rPr>
        <w:t>w dniu …………………</w:t>
      </w:r>
      <w:r w:rsidR="00F77C5A" w:rsidRPr="00B25C49">
        <w:rPr>
          <w:rFonts w:ascii="Arial" w:eastAsia="Calibri" w:hAnsi="Arial" w:cs="Arial"/>
          <w:sz w:val="24"/>
          <w:szCs w:val="24"/>
        </w:rPr>
        <w:t xml:space="preserve"> </w:t>
      </w:r>
      <w:bookmarkEnd w:id="9"/>
      <w:r w:rsidR="00E8436F" w:rsidRPr="00B25C49">
        <w:rPr>
          <w:rFonts w:ascii="Arial" w:eastAsia="Calibri" w:hAnsi="Arial" w:cs="Arial"/>
          <w:sz w:val="24"/>
          <w:szCs w:val="24"/>
        </w:rPr>
        <w:t>w wersji papierowej (</w:t>
      </w:r>
      <w:r w:rsidR="002975E0" w:rsidRPr="00B25C49">
        <w:rPr>
          <w:rFonts w:ascii="Arial" w:eastAsia="Calibri" w:hAnsi="Arial" w:cs="Arial"/>
          <w:sz w:val="24"/>
          <w:szCs w:val="24"/>
        </w:rPr>
        <w:t>1</w:t>
      </w:r>
      <w:r w:rsidR="00E8436F" w:rsidRPr="00B25C49">
        <w:rPr>
          <w:rFonts w:ascii="Arial" w:eastAsia="Calibri" w:hAnsi="Arial" w:cs="Arial"/>
          <w:sz w:val="24"/>
          <w:szCs w:val="24"/>
        </w:rPr>
        <w:t xml:space="preserve"> egzemplarz) i elektronicznej na </w:t>
      </w:r>
      <w:proofErr w:type="spellStart"/>
      <w:r w:rsidR="00E8436F" w:rsidRPr="00B25C49">
        <w:rPr>
          <w:rFonts w:ascii="Arial" w:eastAsia="Calibri" w:hAnsi="Arial" w:cs="Arial"/>
          <w:sz w:val="24"/>
          <w:szCs w:val="24"/>
        </w:rPr>
        <w:t>pendrivie</w:t>
      </w:r>
      <w:proofErr w:type="spellEnd"/>
      <w:r w:rsidR="00E8436F" w:rsidRPr="00B25C49">
        <w:rPr>
          <w:rFonts w:ascii="Arial" w:eastAsia="Calibri" w:hAnsi="Arial" w:cs="Arial"/>
          <w:sz w:val="24"/>
          <w:szCs w:val="24"/>
        </w:rPr>
        <w:t xml:space="preserve">: </w:t>
      </w:r>
    </w:p>
    <w:p w14:paraId="72EF0442" w14:textId="6D697075" w:rsidR="00E8436F" w:rsidRPr="00B25C49" w:rsidRDefault="00E8436F" w:rsidP="005C059E">
      <w:pPr>
        <w:pStyle w:val="Akapitzlist"/>
        <w:numPr>
          <w:ilvl w:val="0"/>
          <w:numId w:val="22"/>
        </w:numPr>
        <w:spacing w:after="0" w:line="360" w:lineRule="auto"/>
        <w:rPr>
          <w:rFonts w:ascii="Arial" w:eastAsia="Calibri" w:hAnsi="Arial" w:cs="Arial"/>
          <w:sz w:val="24"/>
          <w:szCs w:val="24"/>
        </w:rPr>
      </w:pPr>
      <w:r w:rsidRPr="00B25C49">
        <w:rPr>
          <w:rFonts w:ascii="Arial" w:eastAsia="Calibri" w:hAnsi="Arial" w:cs="Arial"/>
          <w:sz w:val="24"/>
          <w:szCs w:val="24"/>
        </w:rPr>
        <w:t>……………………………………..</w:t>
      </w:r>
    </w:p>
    <w:p w14:paraId="48B259EC" w14:textId="08BEF312" w:rsidR="00E8436F" w:rsidRPr="00B25C49" w:rsidRDefault="00E8436F" w:rsidP="005C059E">
      <w:pPr>
        <w:pStyle w:val="Akapitzlist"/>
        <w:numPr>
          <w:ilvl w:val="0"/>
          <w:numId w:val="22"/>
        </w:numPr>
        <w:spacing w:after="0" w:line="360" w:lineRule="auto"/>
        <w:rPr>
          <w:rFonts w:ascii="Arial" w:eastAsia="Calibri" w:hAnsi="Arial" w:cs="Arial"/>
          <w:sz w:val="24"/>
          <w:szCs w:val="24"/>
        </w:rPr>
      </w:pPr>
      <w:r w:rsidRPr="00B25C49">
        <w:rPr>
          <w:rFonts w:ascii="Arial" w:eastAsia="Calibri" w:hAnsi="Arial" w:cs="Arial"/>
          <w:sz w:val="24"/>
          <w:szCs w:val="24"/>
        </w:rPr>
        <w:t>……………………………………..</w:t>
      </w:r>
    </w:p>
    <w:p w14:paraId="1D492FDC" w14:textId="440B08D2" w:rsidR="000B724E" w:rsidRPr="00B25C49" w:rsidRDefault="000B724E" w:rsidP="005C059E">
      <w:pPr>
        <w:numPr>
          <w:ilvl w:val="0"/>
          <w:numId w:val="20"/>
        </w:numPr>
        <w:overflowPunct w:val="0"/>
        <w:autoSpaceDE w:val="0"/>
        <w:autoSpaceDN w:val="0"/>
        <w:adjustRightInd w:val="0"/>
        <w:spacing w:line="360" w:lineRule="auto"/>
        <w:ind w:left="426" w:hanging="426"/>
        <w:contextualSpacing/>
        <w:textAlignment w:val="baseline"/>
        <w:rPr>
          <w:rFonts w:ascii="Arial" w:eastAsia="Calibri" w:hAnsi="Arial" w:cs="Arial"/>
          <w:sz w:val="24"/>
          <w:szCs w:val="24"/>
        </w:rPr>
      </w:pPr>
      <w:r w:rsidRPr="00B25C49">
        <w:rPr>
          <w:rFonts w:ascii="Arial" w:eastAsia="Calibri" w:hAnsi="Arial" w:cs="Arial"/>
          <w:sz w:val="24"/>
          <w:szCs w:val="24"/>
        </w:rPr>
        <w:t>Wykonawca oświadcza, że z dniem podpisania niniejszego protokołu przenos</w:t>
      </w:r>
      <w:r w:rsidR="00AD0C14" w:rsidRPr="00B25C49">
        <w:rPr>
          <w:rFonts w:ascii="Arial" w:eastAsia="Calibri" w:hAnsi="Arial" w:cs="Arial"/>
          <w:sz w:val="24"/>
          <w:szCs w:val="24"/>
        </w:rPr>
        <w:t>i</w:t>
      </w:r>
      <w:r w:rsidRPr="00B25C49">
        <w:rPr>
          <w:rFonts w:ascii="Arial" w:eastAsia="Calibri" w:hAnsi="Arial" w:cs="Arial"/>
          <w:sz w:val="24"/>
          <w:szCs w:val="24"/>
        </w:rPr>
        <w:t xml:space="preserve"> bezwarunkowo i nieodwołalnie na Zamawiającego autorskie prawa majątkowe, w tym prawa zależne, do wykonanej dokumentacji projektowej</w:t>
      </w:r>
      <w:r w:rsidR="00AD0C14" w:rsidRPr="00B25C49">
        <w:rPr>
          <w:rFonts w:ascii="Arial" w:eastAsia="Calibri" w:hAnsi="Arial" w:cs="Arial"/>
          <w:sz w:val="24"/>
          <w:szCs w:val="24"/>
        </w:rPr>
        <w:t xml:space="preserve"> wymienionej w punkcie 2.</w:t>
      </w:r>
    </w:p>
    <w:p w14:paraId="5DBE89CD" w14:textId="73C30FFC" w:rsidR="00651088" w:rsidRPr="00B25C49" w:rsidRDefault="00651088" w:rsidP="005C059E">
      <w:pPr>
        <w:numPr>
          <w:ilvl w:val="0"/>
          <w:numId w:val="20"/>
        </w:numPr>
        <w:overflowPunct w:val="0"/>
        <w:autoSpaceDE w:val="0"/>
        <w:autoSpaceDN w:val="0"/>
        <w:adjustRightInd w:val="0"/>
        <w:spacing w:line="360" w:lineRule="auto"/>
        <w:ind w:left="426" w:hanging="426"/>
        <w:contextualSpacing/>
        <w:textAlignment w:val="baseline"/>
        <w:rPr>
          <w:rFonts w:ascii="Arial" w:eastAsia="Calibri" w:hAnsi="Arial" w:cs="Arial"/>
          <w:sz w:val="24"/>
          <w:szCs w:val="24"/>
        </w:rPr>
      </w:pPr>
      <w:r w:rsidRPr="00B25C49">
        <w:rPr>
          <w:rFonts w:ascii="Arial" w:eastAsia="Calibri" w:hAnsi="Arial" w:cs="Arial"/>
          <w:sz w:val="24"/>
          <w:szCs w:val="24"/>
        </w:rPr>
        <w:t>Zamawiający zgłosił następujące zastrzeżenia i uwagi do wykonanego częściowego/końcowego przedmiotu umowy:*</w:t>
      </w:r>
    </w:p>
    <w:p w14:paraId="71B96ACA" w14:textId="77777777" w:rsidR="00651088" w:rsidRPr="00B25C49" w:rsidRDefault="00651088" w:rsidP="00315557">
      <w:pPr>
        <w:overflowPunct w:val="0"/>
        <w:autoSpaceDE w:val="0"/>
        <w:autoSpaceDN w:val="0"/>
        <w:adjustRightInd w:val="0"/>
        <w:spacing w:line="360" w:lineRule="auto"/>
        <w:ind w:left="426"/>
        <w:contextualSpacing/>
        <w:textAlignment w:val="baseline"/>
        <w:rPr>
          <w:rFonts w:ascii="Arial" w:eastAsia="Calibri" w:hAnsi="Arial" w:cs="Arial"/>
          <w:sz w:val="24"/>
          <w:szCs w:val="24"/>
        </w:rPr>
      </w:pPr>
      <w:r w:rsidRPr="00B25C49">
        <w:rPr>
          <w:rFonts w:ascii="Arial" w:eastAsia="Calibri" w:hAnsi="Arial" w:cs="Arial"/>
          <w:sz w:val="24"/>
          <w:szCs w:val="24"/>
        </w:rPr>
        <w:lastRenderedPageBreak/>
        <w:t>………………………………………………………………………………………………</w:t>
      </w:r>
    </w:p>
    <w:p w14:paraId="7142C81B" w14:textId="77777777" w:rsidR="00651088" w:rsidRPr="00B25C49" w:rsidRDefault="00651088" w:rsidP="005C059E">
      <w:pPr>
        <w:numPr>
          <w:ilvl w:val="0"/>
          <w:numId w:val="21"/>
        </w:numPr>
        <w:overflowPunct w:val="0"/>
        <w:autoSpaceDE w:val="0"/>
        <w:autoSpaceDN w:val="0"/>
        <w:adjustRightInd w:val="0"/>
        <w:spacing w:line="360" w:lineRule="auto"/>
        <w:ind w:left="426" w:hanging="426"/>
        <w:contextualSpacing/>
        <w:textAlignment w:val="baseline"/>
        <w:rPr>
          <w:rFonts w:ascii="Arial" w:eastAsia="Calibri" w:hAnsi="Arial" w:cs="Arial"/>
          <w:sz w:val="24"/>
          <w:szCs w:val="24"/>
        </w:rPr>
      </w:pPr>
      <w:r w:rsidRPr="00B25C49">
        <w:rPr>
          <w:rFonts w:ascii="Arial" w:eastAsia="Calibri" w:hAnsi="Arial" w:cs="Arial"/>
          <w:sz w:val="24"/>
          <w:szCs w:val="24"/>
        </w:rPr>
        <w:t xml:space="preserve">Wykonawca w terminie do </w:t>
      </w:r>
      <w:r w:rsidRPr="00B25C49">
        <w:rPr>
          <w:rFonts w:ascii="Arial" w:eastAsia="Calibri" w:hAnsi="Arial" w:cs="Arial"/>
          <w:b/>
          <w:bCs/>
          <w:sz w:val="24"/>
          <w:szCs w:val="24"/>
        </w:rPr>
        <w:t>…………..</w:t>
      </w:r>
      <w:r w:rsidRPr="00B25C49">
        <w:rPr>
          <w:rFonts w:ascii="Arial" w:eastAsia="Calibri" w:hAnsi="Arial" w:cs="Arial"/>
          <w:sz w:val="24"/>
          <w:szCs w:val="24"/>
        </w:rPr>
        <w:t xml:space="preserve"> uzupełni i poprawi przedmiot umowy zgodnie z zastrzeżeniami i uwagami wymienionymi w pkt. 2 niniejszego protokołu. *</w:t>
      </w:r>
    </w:p>
    <w:p w14:paraId="2A03B669" w14:textId="77777777" w:rsidR="00651088" w:rsidRPr="00B25C49" w:rsidRDefault="00651088" w:rsidP="00315557">
      <w:pPr>
        <w:overflowPunct w:val="0"/>
        <w:autoSpaceDE w:val="0"/>
        <w:autoSpaceDN w:val="0"/>
        <w:adjustRightInd w:val="0"/>
        <w:spacing w:line="360" w:lineRule="auto"/>
        <w:textAlignment w:val="baseline"/>
        <w:rPr>
          <w:rFonts w:ascii="Arial" w:eastAsia="Calibri" w:hAnsi="Arial" w:cs="Arial"/>
          <w:sz w:val="24"/>
          <w:szCs w:val="24"/>
        </w:rPr>
      </w:pPr>
      <w:r w:rsidRPr="00B25C49">
        <w:rPr>
          <w:rFonts w:ascii="Arial" w:eastAsia="Calibri" w:hAnsi="Arial" w:cs="Arial"/>
          <w:sz w:val="24"/>
          <w:szCs w:val="24"/>
        </w:rPr>
        <w:t>--------------------------------</w:t>
      </w:r>
    </w:p>
    <w:p w14:paraId="6B79A4B2" w14:textId="77777777" w:rsidR="00651088" w:rsidRPr="00B25C49" w:rsidRDefault="00651088" w:rsidP="00315557">
      <w:pPr>
        <w:spacing w:line="360" w:lineRule="auto"/>
        <w:rPr>
          <w:rFonts w:ascii="Arial" w:eastAsia="Calibri" w:hAnsi="Arial" w:cs="Arial"/>
          <w:sz w:val="24"/>
          <w:szCs w:val="24"/>
        </w:rPr>
      </w:pPr>
      <w:r w:rsidRPr="00B25C49">
        <w:rPr>
          <w:rFonts w:ascii="Arial" w:eastAsia="Calibri" w:hAnsi="Arial" w:cs="Arial"/>
          <w:sz w:val="24"/>
          <w:szCs w:val="24"/>
        </w:rPr>
        <w:t>* niepotrzebne skreślić</w:t>
      </w:r>
    </w:p>
    <w:p w14:paraId="34B0369A" w14:textId="77777777" w:rsidR="00651088" w:rsidRPr="00B25C49" w:rsidRDefault="00651088" w:rsidP="00315557">
      <w:pPr>
        <w:spacing w:line="360" w:lineRule="auto"/>
        <w:rPr>
          <w:rFonts w:ascii="Arial" w:eastAsia="Calibri" w:hAnsi="Arial" w:cs="Arial"/>
          <w:sz w:val="24"/>
          <w:szCs w:val="24"/>
        </w:rPr>
      </w:pPr>
    </w:p>
    <w:p w14:paraId="144B7B43" w14:textId="77777777" w:rsidR="00F77C5A" w:rsidRPr="00B67E76" w:rsidRDefault="00F77C5A" w:rsidP="00315557">
      <w:pPr>
        <w:pStyle w:val="glowny"/>
        <w:spacing w:line="360" w:lineRule="auto"/>
        <w:ind w:left="708"/>
        <w:jc w:val="left"/>
        <w:rPr>
          <w:rFonts w:ascii="Arial" w:hAnsi="Arial" w:cs="Arial"/>
          <w:b/>
          <w:color w:val="auto"/>
          <w:sz w:val="24"/>
          <w:szCs w:val="24"/>
        </w:rPr>
      </w:pPr>
      <w:r w:rsidRPr="00B25C49">
        <w:rPr>
          <w:rFonts w:ascii="Arial" w:hAnsi="Arial" w:cs="Arial"/>
          <w:b/>
          <w:color w:val="auto"/>
          <w:sz w:val="24"/>
          <w:szCs w:val="24"/>
        </w:rPr>
        <w:t>ZAMAWIAJĄCY</w:t>
      </w:r>
      <w:r w:rsidRPr="00B25C49">
        <w:rPr>
          <w:rFonts w:ascii="Arial" w:hAnsi="Arial" w:cs="Arial"/>
          <w:b/>
          <w:color w:val="auto"/>
          <w:sz w:val="24"/>
          <w:szCs w:val="24"/>
        </w:rPr>
        <w:tab/>
      </w:r>
      <w:r w:rsidRPr="00B25C49">
        <w:rPr>
          <w:rFonts w:ascii="Arial" w:hAnsi="Arial" w:cs="Arial"/>
          <w:b/>
          <w:color w:val="auto"/>
          <w:sz w:val="24"/>
          <w:szCs w:val="24"/>
        </w:rPr>
        <w:tab/>
      </w:r>
      <w:r w:rsidRPr="00B25C49">
        <w:rPr>
          <w:rFonts w:ascii="Arial" w:hAnsi="Arial" w:cs="Arial"/>
          <w:b/>
          <w:color w:val="auto"/>
          <w:sz w:val="24"/>
          <w:szCs w:val="24"/>
        </w:rPr>
        <w:tab/>
      </w:r>
      <w:r w:rsidRPr="00B25C49">
        <w:rPr>
          <w:rFonts w:ascii="Arial" w:hAnsi="Arial" w:cs="Arial"/>
          <w:b/>
          <w:color w:val="auto"/>
          <w:sz w:val="24"/>
          <w:szCs w:val="24"/>
        </w:rPr>
        <w:tab/>
      </w:r>
      <w:r w:rsidRPr="00B25C49">
        <w:rPr>
          <w:rFonts w:ascii="Arial" w:hAnsi="Arial" w:cs="Arial"/>
          <w:b/>
          <w:color w:val="auto"/>
          <w:sz w:val="24"/>
          <w:szCs w:val="24"/>
        </w:rPr>
        <w:tab/>
      </w:r>
      <w:r w:rsidRPr="00B25C49">
        <w:rPr>
          <w:rFonts w:ascii="Arial" w:hAnsi="Arial" w:cs="Arial"/>
          <w:b/>
          <w:color w:val="auto"/>
          <w:sz w:val="24"/>
          <w:szCs w:val="24"/>
        </w:rPr>
        <w:tab/>
        <w:t>WYKONAWCA</w:t>
      </w:r>
    </w:p>
    <w:p w14:paraId="29D18FAA" w14:textId="5075DA0F" w:rsidR="00910E7F" w:rsidRPr="00B67E76" w:rsidRDefault="00910E7F" w:rsidP="00315557">
      <w:pPr>
        <w:spacing w:line="360" w:lineRule="auto"/>
        <w:rPr>
          <w:rFonts w:ascii="Arial" w:eastAsia="Calibri" w:hAnsi="Arial" w:cs="Arial"/>
          <w:sz w:val="24"/>
          <w:szCs w:val="24"/>
        </w:rPr>
      </w:pPr>
    </w:p>
    <w:sectPr w:rsidR="00910E7F" w:rsidRPr="00B67E76" w:rsidSect="0042375B">
      <w:footerReference w:type="even" r:id="rId8"/>
      <w:footerReference w:type="default" r:id="rId9"/>
      <w:headerReference w:type="first" r:id="rId10"/>
      <w:pgSz w:w="11906" w:h="16838"/>
      <w:pgMar w:top="851" w:right="1418" w:bottom="113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442C" w14:textId="77777777" w:rsidR="005C059E" w:rsidRDefault="005C059E">
      <w:r>
        <w:separator/>
      </w:r>
    </w:p>
  </w:endnote>
  <w:endnote w:type="continuationSeparator" w:id="0">
    <w:p w14:paraId="08BBE24E" w14:textId="77777777" w:rsidR="005C059E" w:rsidRDefault="005C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sig w:usb0="00000007" w:usb1="00000000" w:usb2="00000000" w:usb3="00000000" w:csb0="00000003"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944C" w14:textId="77777777" w:rsidR="006814B8" w:rsidRDefault="006814B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5F61741" w14:textId="77777777" w:rsidR="006814B8" w:rsidRDefault="006814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806852"/>
      <w:docPartObj>
        <w:docPartGallery w:val="Page Numbers (Bottom of Page)"/>
        <w:docPartUnique/>
      </w:docPartObj>
    </w:sdtPr>
    <w:sdtEndPr>
      <w:rPr>
        <w:rFonts w:ascii="Arial" w:hAnsi="Arial" w:cs="Arial"/>
      </w:rPr>
    </w:sdtEndPr>
    <w:sdtContent>
      <w:p w14:paraId="4DDE2DE8" w14:textId="46FBFA3E" w:rsidR="00651088" w:rsidRPr="001F5515" w:rsidRDefault="00651088">
        <w:pPr>
          <w:pStyle w:val="Stopka"/>
          <w:jc w:val="right"/>
          <w:rPr>
            <w:rFonts w:ascii="Arial" w:hAnsi="Arial" w:cs="Arial"/>
          </w:rPr>
        </w:pPr>
        <w:r w:rsidRPr="001F5515">
          <w:rPr>
            <w:rFonts w:ascii="Arial" w:hAnsi="Arial" w:cs="Arial"/>
          </w:rPr>
          <w:fldChar w:fldCharType="begin"/>
        </w:r>
        <w:r w:rsidRPr="001F5515">
          <w:rPr>
            <w:rFonts w:ascii="Arial" w:hAnsi="Arial" w:cs="Arial"/>
          </w:rPr>
          <w:instrText>PAGE   \* MERGEFORMAT</w:instrText>
        </w:r>
        <w:r w:rsidRPr="001F5515">
          <w:rPr>
            <w:rFonts w:ascii="Arial" w:hAnsi="Arial" w:cs="Arial"/>
          </w:rPr>
          <w:fldChar w:fldCharType="separate"/>
        </w:r>
        <w:r w:rsidR="00B25C49">
          <w:rPr>
            <w:rFonts w:ascii="Arial" w:hAnsi="Arial" w:cs="Arial"/>
            <w:noProof/>
          </w:rPr>
          <w:t>14</w:t>
        </w:r>
        <w:r w:rsidRPr="001F5515">
          <w:rPr>
            <w:rFonts w:ascii="Arial" w:hAnsi="Arial" w:cs="Arial"/>
          </w:rPr>
          <w:fldChar w:fldCharType="end"/>
        </w:r>
      </w:p>
    </w:sdtContent>
  </w:sdt>
  <w:p w14:paraId="4AA545DA" w14:textId="77777777" w:rsidR="006814B8" w:rsidRDefault="006814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D10F" w14:textId="77777777" w:rsidR="005C059E" w:rsidRDefault="005C059E">
      <w:r>
        <w:separator/>
      </w:r>
    </w:p>
  </w:footnote>
  <w:footnote w:type="continuationSeparator" w:id="0">
    <w:p w14:paraId="251570BD" w14:textId="77777777" w:rsidR="005C059E" w:rsidRDefault="005C0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D0AB" w14:textId="2DF5B1AD" w:rsidR="008F181F" w:rsidRPr="008F181F" w:rsidRDefault="008F181F">
    <w:pPr>
      <w:pStyle w:val="Nagwek"/>
      <w:rPr>
        <w:rFonts w:ascii="Arial" w:hAnsi="Arial" w:cs="Arial"/>
        <w:sz w:val="24"/>
        <w:szCs w:val="24"/>
      </w:rPr>
    </w:pPr>
    <w:r w:rsidRPr="008F181F">
      <w:rPr>
        <w:rFonts w:ascii="Arial" w:hAnsi="Arial" w:cs="Arial"/>
        <w:sz w:val="24"/>
        <w:szCs w:val="24"/>
      </w:rPr>
      <w:t>Znak sprawy ………………….</w:t>
    </w:r>
    <w:r>
      <w:rPr>
        <w:rFonts w:ascii="Arial" w:hAnsi="Arial" w:cs="Arial"/>
        <w:sz w:val="24"/>
        <w:szCs w:val="24"/>
      </w:rPr>
      <w:tab/>
    </w:r>
    <w:r>
      <w:rPr>
        <w:rFonts w:ascii="Arial" w:hAnsi="Arial" w:cs="Arial"/>
        <w:sz w:val="24"/>
        <w:szCs w:val="24"/>
      </w:rPr>
      <w:tab/>
      <w:t xml:space="preserve">Załącznik nr </w:t>
    </w:r>
    <w:r w:rsidR="00315557">
      <w:rPr>
        <w:rFonts w:ascii="Arial" w:hAnsi="Arial" w:cs="Arial"/>
        <w:sz w:val="24"/>
        <w:szCs w:val="24"/>
      </w:rPr>
      <w:t>3</w:t>
    </w:r>
    <w:r>
      <w:rPr>
        <w:rFonts w:ascii="Arial" w:hAnsi="Arial" w:cs="Arial"/>
        <w:sz w:val="24"/>
        <w:szCs w:val="24"/>
      </w:rPr>
      <w:t xml:space="preserve">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
    <w:lvl w:ilvl="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rPr>
    </w:lvl>
    <w:lvl w:ilvl="1">
      <w:start w:val="1"/>
      <w:numFmt w:val="decimal"/>
      <w:lvlText w:val="%2."/>
      <w:lvlJc w:val="left"/>
      <w:pPr>
        <w:tabs>
          <w:tab w:val="num" w:pos="360"/>
        </w:tabs>
        <w:ind w:left="0" w:firstLine="0"/>
      </w:pPr>
      <w:rPr>
        <w:rFonts w:ascii="Times New Roman" w:hAnsi="Times New Roman" w:cs="Times New Roman" w:hint="default"/>
        <w:b w:val="0"/>
        <w:i w:val="0"/>
        <w:sz w:val="24"/>
      </w:rPr>
    </w:lvl>
    <w:lvl w:ilvl="2">
      <w:start w:val="1"/>
      <w:numFmt w:val="decimal"/>
      <w:lvlText w:val="%3)"/>
      <w:lvlJc w:val="left"/>
      <w:pPr>
        <w:tabs>
          <w:tab w:val="num" w:pos="708"/>
        </w:tabs>
        <w:ind w:left="2670" w:hanging="69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E067CC"/>
    <w:multiLevelType w:val="hybridMultilevel"/>
    <w:tmpl w:val="B09E2ABC"/>
    <w:lvl w:ilvl="0" w:tplc="3BEC2D6E">
      <w:start w:val="17"/>
      <w:numFmt w:val="ordin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2A07E0"/>
    <w:multiLevelType w:val="hybridMultilevel"/>
    <w:tmpl w:val="356A73A8"/>
    <w:lvl w:ilvl="0" w:tplc="97F2860A">
      <w:start w:val="1"/>
      <w:numFmt w:val="ordin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770F3B"/>
    <w:multiLevelType w:val="multilevel"/>
    <w:tmpl w:val="11D227E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5064BD2"/>
    <w:multiLevelType w:val="hybridMultilevel"/>
    <w:tmpl w:val="D9260A6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9DA713C"/>
    <w:multiLevelType w:val="multilevel"/>
    <w:tmpl w:val="61C06D9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15C07E6"/>
    <w:multiLevelType w:val="hybridMultilevel"/>
    <w:tmpl w:val="C0621C58"/>
    <w:lvl w:ilvl="0" w:tplc="A83EF3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3F43D6"/>
    <w:multiLevelType w:val="multilevel"/>
    <w:tmpl w:val="368C2A5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843474C"/>
    <w:multiLevelType w:val="hybridMultilevel"/>
    <w:tmpl w:val="FD0439C2"/>
    <w:lvl w:ilvl="0" w:tplc="A7FC1CB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0F2DEF"/>
    <w:multiLevelType w:val="hybridMultilevel"/>
    <w:tmpl w:val="A816EED6"/>
    <w:lvl w:ilvl="0" w:tplc="3B36D7C6">
      <w:start w:val="14"/>
      <w:numFmt w:val="ordin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FE2DCC"/>
    <w:multiLevelType w:val="multilevel"/>
    <w:tmpl w:val="E708B51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18A25B0"/>
    <w:multiLevelType w:val="hybridMultilevel"/>
    <w:tmpl w:val="407A0DBE"/>
    <w:lvl w:ilvl="0" w:tplc="88E409C6">
      <w:start w:val="3"/>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0A6343"/>
    <w:multiLevelType w:val="hybridMultilevel"/>
    <w:tmpl w:val="AEEAD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5B1E80"/>
    <w:multiLevelType w:val="hybridMultilevel"/>
    <w:tmpl w:val="93B4085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E660AEF"/>
    <w:multiLevelType w:val="hybridMultilevel"/>
    <w:tmpl w:val="CE7017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7B626A8"/>
    <w:multiLevelType w:val="hybridMultilevel"/>
    <w:tmpl w:val="0DA4BCEE"/>
    <w:lvl w:ilvl="0" w:tplc="A7FC1CB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DC2E6E"/>
    <w:multiLevelType w:val="hybridMultilevel"/>
    <w:tmpl w:val="EA4C214E"/>
    <w:lvl w:ilvl="0" w:tplc="F2B2601E">
      <w:start w:val="1"/>
      <w:numFmt w:val="decimal"/>
      <w:lvlText w:val="%1)"/>
      <w:lvlJc w:val="left"/>
      <w:pPr>
        <w:ind w:left="720" w:hanging="360"/>
      </w:pPr>
      <w:rPr>
        <w:rFonts w:hint="default"/>
      </w:rPr>
    </w:lvl>
    <w:lvl w:ilvl="1" w:tplc="2340A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1D4F28"/>
    <w:multiLevelType w:val="hybridMultilevel"/>
    <w:tmpl w:val="E120115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5E7E4BD3"/>
    <w:multiLevelType w:val="hybridMultilevel"/>
    <w:tmpl w:val="3F5AAFE0"/>
    <w:lvl w:ilvl="0" w:tplc="FFFFFFFF">
      <w:start w:val="1"/>
      <w:numFmt w:val="decimal"/>
      <w:lvlText w:val="%1."/>
      <w:lvlJc w:val="left"/>
      <w:pPr>
        <w:tabs>
          <w:tab w:val="num" w:pos="720"/>
        </w:tabs>
        <w:ind w:left="720" w:hanging="360"/>
      </w:pPr>
      <w:rPr>
        <w:rFonts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F7D7978"/>
    <w:multiLevelType w:val="hybridMultilevel"/>
    <w:tmpl w:val="43C65A0E"/>
    <w:lvl w:ilvl="0" w:tplc="EAE26F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A66411"/>
    <w:multiLevelType w:val="hybridMultilevel"/>
    <w:tmpl w:val="60DC360A"/>
    <w:lvl w:ilvl="0" w:tplc="2C5A06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C241BF"/>
    <w:multiLevelType w:val="hybridMultilevel"/>
    <w:tmpl w:val="7720A7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354A8B"/>
    <w:multiLevelType w:val="singleLevel"/>
    <w:tmpl w:val="1F0ECE40"/>
    <w:lvl w:ilvl="0">
      <w:start w:val="1"/>
      <w:numFmt w:val="decimal"/>
      <w:lvlText w:val="%1."/>
      <w:lvlJc w:val="left"/>
      <w:pPr>
        <w:ind w:left="0" w:firstLine="0"/>
      </w:pPr>
      <w:rPr>
        <w:rFonts w:ascii="Arial" w:hAnsi="Arial" w:cs="Arial" w:hint="default"/>
      </w:rPr>
    </w:lvl>
  </w:abstractNum>
  <w:abstractNum w:abstractNumId="23" w15:restartNumberingAfterBreak="0">
    <w:nsid w:val="71784B16"/>
    <w:multiLevelType w:val="hybridMultilevel"/>
    <w:tmpl w:val="EE40B8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558118D"/>
    <w:multiLevelType w:val="hybridMultilevel"/>
    <w:tmpl w:val="DE5C0F72"/>
    <w:lvl w:ilvl="0" w:tplc="A7FC1CBA">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8F102F9"/>
    <w:multiLevelType w:val="hybridMultilevel"/>
    <w:tmpl w:val="265E2D72"/>
    <w:lvl w:ilvl="0" w:tplc="1A326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557201"/>
    <w:multiLevelType w:val="hybridMultilevel"/>
    <w:tmpl w:val="D17C100A"/>
    <w:lvl w:ilvl="0" w:tplc="92E83F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9361683">
    <w:abstractNumId w:val="5"/>
  </w:num>
  <w:num w:numId="2" w16cid:durableId="183446814">
    <w:abstractNumId w:val="3"/>
  </w:num>
  <w:num w:numId="3" w16cid:durableId="1504051351">
    <w:abstractNumId w:val="14"/>
  </w:num>
  <w:num w:numId="4" w16cid:durableId="844133227">
    <w:abstractNumId w:val="10"/>
  </w:num>
  <w:num w:numId="5" w16cid:durableId="1648169087">
    <w:abstractNumId w:val="18"/>
  </w:num>
  <w:num w:numId="6" w16cid:durableId="493229608">
    <w:abstractNumId w:val="23"/>
  </w:num>
  <w:num w:numId="7" w16cid:durableId="849835825">
    <w:abstractNumId w:val="7"/>
  </w:num>
  <w:num w:numId="8" w16cid:durableId="2116048307">
    <w:abstractNumId w:val="19"/>
  </w:num>
  <w:num w:numId="9" w16cid:durableId="1911579138">
    <w:abstractNumId w:val="22"/>
    <w:lvlOverride w:ilvl="0">
      <w:startOverride w:val="1"/>
    </w:lvlOverride>
  </w:num>
  <w:num w:numId="10" w16cid:durableId="821233600">
    <w:abstractNumId w:val="15"/>
  </w:num>
  <w:num w:numId="11" w16cid:durableId="172845356">
    <w:abstractNumId w:val="6"/>
  </w:num>
  <w:num w:numId="12" w16cid:durableId="1874270069">
    <w:abstractNumId w:val="17"/>
  </w:num>
  <w:num w:numId="13" w16cid:durableId="1080102989">
    <w:abstractNumId w:val="26"/>
  </w:num>
  <w:num w:numId="14" w16cid:durableId="116418037">
    <w:abstractNumId w:val="25"/>
  </w:num>
  <w:num w:numId="15" w16cid:durableId="59331357">
    <w:abstractNumId w:val="20"/>
  </w:num>
  <w:num w:numId="16" w16cid:durableId="1809056738">
    <w:abstractNumId w:val="4"/>
  </w:num>
  <w:num w:numId="17" w16cid:durableId="1434520745">
    <w:abstractNumId w:val="13"/>
  </w:num>
  <w:num w:numId="18" w16cid:durableId="957104474">
    <w:abstractNumId w:val="2"/>
  </w:num>
  <w:num w:numId="19" w16cid:durableId="791440020">
    <w:abstractNumId w:val="8"/>
  </w:num>
  <w:num w:numId="20" w16cid:durableId="650056742">
    <w:abstractNumId w:val="12"/>
  </w:num>
  <w:num w:numId="21" w16cid:durableId="1494493501">
    <w:abstractNumId w:val="11"/>
  </w:num>
  <w:num w:numId="22" w16cid:durableId="1247108152">
    <w:abstractNumId w:val="24"/>
  </w:num>
  <w:num w:numId="23" w16cid:durableId="1556313308">
    <w:abstractNumId w:val="16"/>
  </w:num>
  <w:num w:numId="24" w16cid:durableId="356274621">
    <w:abstractNumId w:val="21"/>
  </w:num>
  <w:num w:numId="25" w16cid:durableId="687098796">
    <w:abstractNumId w:val="9"/>
  </w:num>
  <w:num w:numId="26" w16cid:durableId="982075865">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F6"/>
    <w:rsid w:val="000025F5"/>
    <w:rsid w:val="00022DDE"/>
    <w:rsid w:val="00023095"/>
    <w:rsid w:val="000241B0"/>
    <w:rsid w:val="00026E27"/>
    <w:rsid w:val="00040EA2"/>
    <w:rsid w:val="00042925"/>
    <w:rsid w:val="00043235"/>
    <w:rsid w:val="00052099"/>
    <w:rsid w:val="0005293A"/>
    <w:rsid w:val="0005639E"/>
    <w:rsid w:val="0007046C"/>
    <w:rsid w:val="0007087C"/>
    <w:rsid w:val="000732D6"/>
    <w:rsid w:val="00077975"/>
    <w:rsid w:val="000B0EBD"/>
    <w:rsid w:val="000B5273"/>
    <w:rsid w:val="000B724E"/>
    <w:rsid w:val="000E21DC"/>
    <w:rsid w:val="000E6CA1"/>
    <w:rsid w:val="000F0A42"/>
    <w:rsid w:val="000F37FB"/>
    <w:rsid w:val="000F3A5A"/>
    <w:rsid w:val="00125F56"/>
    <w:rsid w:val="00146BAA"/>
    <w:rsid w:val="00162D94"/>
    <w:rsid w:val="001703AE"/>
    <w:rsid w:val="001772AF"/>
    <w:rsid w:val="00187A5B"/>
    <w:rsid w:val="001A7652"/>
    <w:rsid w:val="001B0893"/>
    <w:rsid w:val="001B17A6"/>
    <w:rsid w:val="001B64AD"/>
    <w:rsid w:val="001E04E6"/>
    <w:rsid w:val="001F5515"/>
    <w:rsid w:val="00220B88"/>
    <w:rsid w:val="00220E94"/>
    <w:rsid w:val="00222712"/>
    <w:rsid w:val="0022439D"/>
    <w:rsid w:val="00227D77"/>
    <w:rsid w:val="00282460"/>
    <w:rsid w:val="002919C2"/>
    <w:rsid w:val="002975E0"/>
    <w:rsid w:val="002A3CB3"/>
    <w:rsid w:val="002A5960"/>
    <w:rsid w:val="002B19F5"/>
    <w:rsid w:val="002C27B6"/>
    <w:rsid w:val="002C4F55"/>
    <w:rsid w:val="00305271"/>
    <w:rsid w:val="00315557"/>
    <w:rsid w:val="003237C6"/>
    <w:rsid w:val="0034186C"/>
    <w:rsid w:val="00347165"/>
    <w:rsid w:val="00363DB2"/>
    <w:rsid w:val="00390812"/>
    <w:rsid w:val="003A16B1"/>
    <w:rsid w:val="003A7EB5"/>
    <w:rsid w:val="003D59FE"/>
    <w:rsid w:val="003E76BC"/>
    <w:rsid w:val="003F0C42"/>
    <w:rsid w:val="003F4901"/>
    <w:rsid w:val="003F4EF7"/>
    <w:rsid w:val="003F7CEE"/>
    <w:rsid w:val="004108F8"/>
    <w:rsid w:val="0042375B"/>
    <w:rsid w:val="00426700"/>
    <w:rsid w:val="00427F42"/>
    <w:rsid w:val="00436AD7"/>
    <w:rsid w:val="0044148C"/>
    <w:rsid w:val="00451481"/>
    <w:rsid w:val="004574C0"/>
    <w:rsid w:val="00466613"/>
    <w:rsid w:val="0048248F"/>
    <w:rsid w:val="004827AB"/>
    <w:rsid w:val="004904DC"/>
    <w:rsid w:val="0049670A"/>
    <w:rsid w:val="004E0098"/>
    <w:rsid w:val="004E102E"/>
    <w:rsid w:val="004E29C4"/>
    <w:rsid w:val="004E6927"/>
    <w:rsid w:val="004F6C53"/>
    <w:rsid w:val="0050195C"/>
    <w:rsid w:val="00523662"/>
    <w:rsid w:val="0054231F"/>
    <w:rsid w:val="00542D75"/>
    <w:rsid w:val="0054358F"/>
    <w:rsid w:val="005440B6"/>
    <w:rsid w:val="00544B5D"/>
    <w:rsid w:val="00553760"/>
    <w:rsid w:val="00556DA9"/>
    <w:rsid w:val="00557A55"/>
    <w:rsid w:val="00565C5D"/>
    <w:rsid w:val="005758DC"/>
    <w:rsid w:val="0059535C"/>
    <w:rsid w:val="005A3C05"/>
    <w:rsid w:val="005C059E"/>
    <w:rsid w:val="005C141A"/>
    <w:rsid w:val="005D4608"/>
    <w:rsid w:val="005E2076"/>
    <w:rsid w:val="006136BF"/>
    <w:rsid w:val="00615E7D"/>
    <w:rsid w:val="00624531"/>
    <w:rsid w:val="00651088"/>
    <w:rsid w:val="006615F9"/>
    <w:rsid w:val="0066261A"/>
    <w:rsid w:val="006636A6"/>
    <w:rsid w:val="00675D17"/>
    <w:rsid w:val="00680298"/>
    <w:rsid w:val="006814B8"/>
    <w:rsid w:val="006956C6"/>
    <w:rsid w:val="00696737"/>
    <w:rsid w:val="0069701B"/>
    <w:rsid w:val="006A2A9E"/>
    <w:rsid w:val="006B1BDA"/>
    <w:rsid w:val="006B2A56"/>
    <w:rsid w:val="006B3792"/>
    <w:rsid w:val="006B414C"/>
    <w:rsid w:val="006C6AC0"/>
    <w:rsid w:val="006D5E8D"/>
    <w:rsid w:val="006E13AD"/>
    <w:rsid w:val="006E219C"/>
    <w:rsid w:val="0070701A"/>
    <w:rsid w:val="007070F4"/>
    <w:rsid w:val="00711929"/>
    <w:rsid w:val="00713EEE"/>
    <w:rsid w:val="00717EA0"/>
    <w:rsid w:val="007441A2"/>
    <w:rsid w:val="00752231"/>
    <w:rsid w:val="007578A0"/>
    <w:rsid w:val="0077094A"/>
    <w:rsid w:val="00770B16"/>
    <w:rsid w:val="007729CD"/>
    <w:rsid w:val="007877BA"/>
    <w:rsid w:val="00795834"/>
    <w:rsid w:val="007A100A"/>
    <w:rsid w:val="007B2B96"/>
    <w:rsid w:val="007B445A"/>
    <w:rsid w:val="007C1862"/>
    <w:rsid w:val="007D2E10"/>
    <w:rsid w:val="00807FBD"/>
    <w:rsid w:val="0082337E"/>
    <w:rsid w:val="008357A6"/>
    <w:rsid w:val="0084296D"/>
    <w:rsid w:val="00863008"/>
    <w:rsid w:val="0086357F"/>
    <w:rsid w:val="008834DB"/>
    <w:rsid w:val="0089009D"/>
    <w:rsid w:val="008946CE"/>
    <w:rsid w:val="008B682A"/>
    <w:rsid w:val="008C544F"/>
    <w:rsid w:val="008D7F8A"/>
    <w:rsid w:val="008F181F"/>
    <w:rsid w:val="008F5039"/>
    <w:rsid w:val="00910E7F"/>
    <w:rsid w:val="009155CA"/>
    <w:rsid w:val="00917AED"/>
    <w:rsid w:val="009343AF"/>
    <w:rsid w:val="00935722"/>
    <w:rsid w:val="00943058"/>
    <w:rsid w:val="0094346B"/>
    <w:rsid w:val="00960F60"/>
    <w:rsid w:val="00960FD9"/>
    <w:rsid w:val="00981942"/>
    <w:rsid w:val="00982F5C"/>
    <w:rsid w:val="00983D6E"/>
    <w:rsid w:val="009876FD"/>
    <w:rsid w:val="00987B18"/>
    <w:rsid w:val="009A7CDC"/>
    <w:rsid w:val="009B1BB6"/>
    <w:rsid w:val="009B6EEA"/>
    <w:rsid w:val="009D3E15"/>
    <w:rsid w:val="009E116E"/>
    <w:rsid w:val="00A03D5A"/>
    <w:rsid w:val="00A45A98"/>
    <w:rsid w:val="00A54358"/>
    <w:rsid w:val="00A62247"/>
    <w:rsid w:val="00A6480A"/>
    <w:rsid w:val="00A65109"/>
    <w:rsid w:val="00A8075C"/>
    <w:rsid w:val="00A810C0"/>
    <w:rsid w:val="00A85543"/>
    <w:rsid w:val="00A91CEE"/>
    <w:rsid w:val="00AA7B9F"/>
    <w:rsid w:val="00AB6054"/>
    <w:rsid w:val="00AC26DE"/>
    <w:rsid w:val="00AC42B0"/>
    <w:rsid w:val="00AD0C14"/>
    <w:rsid w:val="00AD15C8"/>
    <w:rsid w:val="00AD1C6A"/>
    <w:rsid w:val="00AD6113"/>
    <w:rsid w:val="00AE035C"/>
    <w:rsid w:val="00B04275"/>
    <w:rsid w:val="00B14C24"/>
    <w:rsid w:val="00B14E77"/>
    <w:rsid w:val="00B242A8"/>
    <w:rsid w:val="00B25C49"/>
    <w:rsid w:val="00B67E76"/>
    <w:rsid w:val="00B854B5"/>
    <w:rsid w:val="00B872DD"/>
    <w:rsid w:val="00BA1821"/>
    <w:rsid w:val="00BA4CD1"/>
    <w:rsid w:val="00BB2960"/>
    <w:rsid w:val="00BB3ABC"/>
    <w:rsid w:val="00BB69C2"/>
    <w:rsid w:val="00BB6C96"/>
    <w:rsid w:val="00BD4C85"/>
    <w:rsid w:val="00BE796E"/>
    <w:rsid w:val="00C040B1"/>
    <w:rsid w:val="00C119FC"/>
    <w:rsid w:val="00C221BD"/>
    <w:rsid w:val="00C2352D"/>
    <w:rsid w:val="00C27477"/>
    <w:rsid w:val="00C31009"/>
    <w:rsid w:val="00C323FC"/>
    <w:rsid w:val="00C324EE"/>
    <w:rsid w:val="00C32E99"/>
    <w:rsid w:val="00C34A09"/>
    <w:rsid w:val="00C62DF8"/>
    <w:rsid w:val="00C62E84"/>
    <w:rsid w:val="00C767F6"/>
    <w:rsid w:val="00C83F8B"/>
    <w:rsid w:val="00C84C3C"/>
    <w:rsid w:val="00C9471C"/>
    <w:rsid w:val="00CA3005"/>
    <w:rsid w:val="00CF15E4"/>
    <w:rsid w:val="00CF594D"/>
    <w:rsid w:val="00D0756B"/>
    <w:rsid w:val="00D211EC"/>
    <w:rsid w:val="00D22044"/>
    <w:rsid w:val="00D221FD"/>
    <w:rsid w:val="00D3113D"/>
    <w:rsid w:val="00D53954"/>
    <w:rsid w:val="00D6718A"/>
    <w:rsid w:val="00D72C85"/>
    <w:rsid w:val="00D74FA3"/>
    <w:rsid w:val="00D77161"/>
    <w:rsid w:val="00D814A2"/>
    <w:rsid w:val="00D85980"/>
    <w:rsid w:val="00D86361"/>
    <w:rsid w:val="00DB078A"/>
    <w:rsid w:val="00DC55E0"/>
    <w:rsid w:val="00DE565F"/>
    <w:rsid w:val="00DE5866"/>
    <w:rsid w:val="00DF49E1"/>
    <w:rsid w:val="00DF6CA2"/>
    <w:rsid w:val="00E00B9F"/>
    <w:rsid w:val="00E12651"/>
    <w:rsid w:val="00E12CDA"/>
    <w:rsid w:val="00E13831"/>
    <w:rsid w:val="00E15971"/>
    <w:rsid w:val="00E346D8"/>
    <w:rsid w:val="00E34C13"/>
    <w:rsid w:val="00E376EE"/>
    <w:rsid w:val="00E414D6"/>
    <w:rsid w:val="00E44A76"/>
    <w:rsid w:val="00E46A07"/>
    <w:rsid w:val="00E523B9"/>
    <w:rsid w:val="00E7109E"/>
    <w:rsid w:val="00E7632F"/>
    <w:rsid w:val="00E83FF6"/>
    <w:rsid w:val="00E8436F"/>
    <w:rsid w:val="00E953A0"/>
    <w:rsid w:val="00EC083F"/>
    <w:rsid w:val="00EC3D5A"/>
    <w:rsid w:val="00EE1C64"/>
    <w:rsid w:val="00EF1761"/>
    <w:rsid w:val="00EF6B6F"/>
    <w:rsid w:val="00F011F7"/>
    <w:rsid w:val="00F23CED"/>
    <w:rsid w:val="00F33F58"/>
    <w:rsid w:val="00F347B9"/>
    <w:rsid w:val="00F353F1"/>
    <w:rsid w:val="00F35EF1"/>
    <w:rsid w:val="00F72243"/>
    <w:rsid w:val="00F7453E"/>
    <w:rsid w:val="00F74BEE"/>
    <w:rsid w:val="00F77C5A"/>
    <w:rsid w:val="00F809CB"/>
    <w:rsid w:val="00F86F59"/>
    <w:rsid w:val="00FA3DFB"/>
    <w:rsid w:val="00FC4B22"/>
    <w:rsid w:val="00FD04D0"/>
    <w:rsid w:val="00FD765B"/>
    <w:rsid w:val="00FE0F7C"/>
    <w:rsid w:val="00FF2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25977"/>
  <w15:chartTrackingRefBased/>
  <w15:docId w15:val="{62B49FCF-8184-405C-B91E-3D5D8FDA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3FF6"/>
  </w:style>
  <w:style w:type="paragraph" w:styleId="Nagwek1">
    <w:name w:val="heading 1"/>
    <w:basedOn w:val="Normalny"/>
    <w:next w:val="Normalny"/>
    <w:link w:val="Nagwek1Znak"/>
    <w:qFormat/>
    <w:rsid w:val="00A45A98"/>
    <w:pPr>
      <w:keepNext/>
      <w:spacing w:before="240" w:after="60"/>
      <w:outlineLvl w:val="0"/>
    </w:pPr>
    <w:rPr>
      <w:rFonts w:ascii="Arial" w:hAnsi="Arial"/>
      <w:b/>
      <w:bCs/>
      <w:kern w:val="32"/>
      <w:sz w:val="32"/>
      <w:szCs w:val="32"/>
      <w:lang w:val="x-none" w:eastAsia="x-none"/>
    </w:rPr>
  </w:style>
  <w:style w:type="paragraph" w:styleId="Nagwek4">
    <w:name w:val="heading 4"/>
    <w:basedOn w:val="Normalny"/>
    <w:next w:val="Normalny"/>
    <w:link w:val="Nagwek4Znak"/>
    <w:qFormat/>
    <w:rsid w:val="00A45A98"/>
    <w:pPr>
      <w:keepNext/>
      <w:spacing w:before="240" w:after="60"/>
      <w:outlineLvl w:val="3"/>
    </w:pPr>
    <w:rPr>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lowny">
    <w:name w:val="glowny"/>
    <w:basedOn w:val="Stopka"/>
    <w:next w:val="Stopka"/>
    <w:rsid w:val="00E83FF6"/>
    <w:pPr>
      <w:tabs>
        <w:tab w:val="clear" w:pos="4536"/>
        <w:tab w:val="clear" w:pos="9072"/>
      </w:tabs>
      <w:snapToGrid w:val="0"/>
      <w:spacing w:line="258" w:lineRule="atLeast"/>
      <w:jc w:val="both"/>
    </w:pPr>
    <w:rPr>
      <w:rFonts w:ascii="FrankfurtGothic" w:hAnsi="FrankfurtGothic"/>
      <w:color w:val="000000"/>
      <w:sz w:val="19"/>
    </w:rPr>
  </w:style>
  <w:style w:type="paragraph" w:styleId="Stopka">
    <w:name w:val="footer"/>
    <w:basedOn w:val="Normalny"/>
    <w:link w:val="StopkaZnak"/>
    <w:uiPriority w:val="99"/>
    <w:rsid w:val="00E83FF6"/>
    <w:pPr>
      <w:tabs>
        <w:tab w:val="center" w:pos="4536"/>
        <w:tab w:val="right" w:pos="9072"/>
      </w:tabs>
    </w:pPr>
    <w:rPr>
      <w:sz w:val="24"/>
    </w:rPr>
  </w:style>
  <w:style w:type="paragraph" w:customStyle="1" w:styleId="awciety">
    <w:name w:val="a) wciety"/>
    <w:basedOn w:val="Normalny"/>
    <w:rsid w:val="00E83FF6"/>
    <w:pPr>
      <w:snapToGrid w:val="0"/>
      <w:spacing w:line="258" w:lineRule="atLeast"/>
      <w:ind w:left="567" w:hanging="238"/>
      <w:jc w:val="both"/>
    </w:pPr>
    <w:rPr>
      <w:rFonts w:ascii="FrankfurtGothic" w:hAnsi="FrankfurtGothic"/>
      <w:color w:val="000000"/>
      <w:sz w:val="19"/>
    </w:rPr>
  </w:style>
  <w:style w:type="paragraph" w:customStyle="1" w:styleId="glowny-aka">
    <w:name w:val="glowny-aka"/>
    <w:basedOn w:val="glowny"/>
    <w:next w:val="glowny"/>
    <w:rsid w:val="00E83FF6"/>
    <w:pPr>
      <w:ind w:firstLine="227"/>
    </w:pPr>
  </w:style>
  <w:style w:type="paragraph" w:customStyle="1" w:styleId="1">
    <w:name w:val="1."/>
    <w:basedOn w:val="Normalny"/>
    <w:rsid w:val="00E83FF6"/>
    <w:pPr>
      <w:snapToGrid w:val="0"/>
      <w:spacing w:line="258" w:lineRule="atLeast"/>
      <w:ind w:left="227" w:hanging="227"/>
      <w:jc w:val="both"/>
    </w:pPr>
    <w:rPr>
      <w:rFonts w:ascii="FrankfurtGothic" w:hAnsi="FrankfurtGothic"/>
      <w:color w:val="000000"/>
      <w:sz w:val="19"/>
    </w:rPr>
  </w:style>
  <w:style w:type="paragraph" w:customStyle="1" w:styleId="margina">
    <w:name w:val="margina"/>
    <w:basedOn w:val="glowny"/>
    <w:next w:val="glowny"/>
    <w:rsid w:val="00E83FF6"/>
    <w:pPr>
      <w:spacing w:line="180" w:lineRule="atLeast"/>
      <w:ind w:right="85"/>
      <w:jc w:val="right"/>
    </w:pPr>
    <w:rPr>
      <w:b/>
      <w:sz w:val="15"/>
    </w:rPr>
  </w:style>
  <w:style w:type="paragraph" w:customStyle="1" w:styleId="naglowek5">
    <w:name w:val="naglowek 5"/>
    <w:basedOn w:val="Normalny"/>
    <w:next w:val="Normalny"/>
    <w:rsid w:val="00E83FF6"/>
    <w:pPr>
      <w:tabs>
        <w:tab w:val="left" w:pos="1134"/>
      </w:tabs>
      <w:snapToGrid w:val="0"/>
      <w:spacing w:before="238" w:after="238"/>
      <w:ind w:left="1134" w:hanging="1134"/>
    </w:pPr>
    <w:rPr>
      <w:rFonts w:ascii="Arial" w:hAnsi="Arial"/>
      <w:b/>
      <w:color w:val="000000"/>
    </w:rPr>
  </w:style>
  <w:style w:type="paragraph" w:customStyle="1" w:styleId="parag-srodek">
    <w:name w:val="parag-srodek"/>
    <w:rsid w:val="00E83FF6"/>
    <w:pPr>
      <w:snapToGrid w:val="0"/>
      <w:spacing w:line="258" w:lineRule="atLeast"/>
      <w:jc w:val="center"/>
    </w:pPr>
    <w:rPr>
      <w:rFonts w:ascii="Arial" w:hAnsi="Arial"/>
      <w:b/>
      <w:color w:val="000000"/>
      <w:sz w:val="19"/>
    </w:rPr>
  </w:style>
  <w:style w:type="character" w:styleId="Numerstrony">
    <w:name w:val="page number"/>
    <w:basedOn w:val="Domylnaczcionkaakapitu"/>
    <w:rsid w:val="00E83FF6"/>
  </w:style>
  <w:style w:type="paragraph" w:styleId="Tekstpodstawowy">
    <w:name w:val="Body Text"/>
    <w:basedOn w:val="Normalny"/>
    <w:rsid w:val="00E83FF6"/>
    <w:rPr>
      <w:rFonts w:ascii="Arial" w:hAnsi="Arial"/>
      <w:sz w:val="22"/>
    </w:rPr>
  </w:style>
  <w:style w:type="paragraph" w:customStyle="1" w:styleId="bez">
    <w:name w:val="bez"/>
    <w:rsid w:val="006814B8"/>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both"/>
    </w:pPr>
    <w:rPr>
      <w:rFonts w:ascii="Univers-PL" w:hAnsi="Univers-PL"/>
      <w:noProof/>
      <w:sz w:val="19"/>
      <w:szCs w:val="19"/>
    </w:rPr>
  </w:style>
  <w:style w:type="paragraph" w:customStyle="1" w:styleId="Standard">
    <w:name w:val="Standard"/>
    <w:rsid w:val="006814B8"/>
    <w:pPr>
      <w:suppressAutoHyphens/>
    </w:pPr>
    <w:rPr>
      <w:rFonts w:cs="Calibri"/>
      <w:kern w:val="1"/>
      <w:sz w:val="24"/>
      <w:lang w:eastAsia="ar-SA"/>
    </w:rPr>
  </w:style>
  <w:style w:type="character" w:customStyle="1" w:styleId="Nagwek1Znak">
    <w:name w:val="Nagłówek 1 Znak"/>
    <w:link w:val="Nagwek1"/>
    <w:rsid w:val="00A45A98"/>
    <w:rPr>
      <w:rFonts w:ascii="Arial" w:hAnsi="Arial" w:cs="Arial"/>
      <w:b/>
      <w:bCs/>
      <w:kern w:val="32"/>
      <w:sz w:val="32"/>
      <w:szCs w:val="32"/>
    </w:rPr>
  </w:style>
  <w:style w:type="character" w:customStyle="1" w:styleId="Nagwek4Znak">
    <w:name w:val="Nagłówek 4 Znak"/>
    <w:link w:val="Nagwek4"/>
    <w:rsid w:val="00A45A98"/>
    <w:rPr>
      <w:b/>
      <w:bCs/>
      <w:sz w:val="28"/>
      <w:szCs w:val="28"/>
    </w:rPr>
  </w:style>
  <w:style w:type="paragraph" w:customStyle="1" w:styleId="pkt">
    <w:name w:val="pkt"/>
    <w:basedOn w:val="Normalny"/>
    <w:rsid w:val="00A45A98"/>
    <w:pPr>
      <w:suppressAutoHyphens/>
      <w:spacing w:before="60" w:after="60"/>
      <w:ind w:left="851" w:hanging="295"/>
      <w:jc w:val="both"/>
    </w:pPr>
    <w:rPr>
      <w:sz w:val="24"/>
      <w:szCs w:val="24"/>
      <w:lang w:eastAsia="ar-SA"/>
    </w:rPr>
  </w:style>
  <w:style w:type="paragraph" w:styleId="Akapitzlist">
    <w:name w:val="List Paragraph"/>
    <w:basedOn w:val="Normalny"/>
    <w:uiPriority w:val="34"/>
    <w:qFormat/>
    <w:rsid w:val="001B0893"/>
    <w:pPr>
      <w:spacing w:after="200" w:line="276" w:lineRule="auto"/>
      <w:ind w:left="720"/>
      <w:contextualSpacing/>
    </w:pPr>
    <w:rPr>
      <w:rFonts w:ascii="Calibri" w:hAnsi="Calibri"/>
      <w:sz w:val="22"/>
      <w:szCs w:val="22"/>
    </w:rPr>
  </w:style>
  <w:style w:type="table" w:styleId="Tabela-Siatka">
    <w:name w:val="Table Grid"/>
    <w:basedOn w:val="Standardowy"/>
    <w:rsid w:val="00AE0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C221BD"/>
    <w:rPr>
      <w:sz w:val="16"/>
      <w:szCs w:val="16"/>
    </w:rPr>
  </w:style>
  <w:style w:type="paragraph" w:styleId="Tekstkomentarza">
    <w:name w:val="annotation text"/>
    <w:basedOn w:val="Normalny"/>
    <w:link w:val="TekstkomentarzaZnak"/>
    <w:rsid w:val="00C221BD"/>
  </w:style>
  <w:style w:type="character" w:customStyle="1" w:styleId="TekstkomentarzaZnak">
    <w:name w:val="Tekst komentarza Znak"/>
    <w:basedOn w:val="Domylnaczcionkaakapitu"/>
    <w:link w:val="Tekstkomentarza"/>
    <w:rsid w:val="00C221BD"/>
  </w:style>
  <w:style w:type="paragraph" w:styleId="Tekstdymka">
    <w:name w:val="Balloon Text"/>
    <w:basedOn w:val="Normalny"/>
    <w:link w:val="TekstdymkaZnak"/>
    <w:rsid w:val="00C221BD"/>
    <w:rPr>
      <w:rFonts w:ascii="Segoe UI" w:hAnsi="Segoe UI"/>
      <w:sz w:val="18"/>
      <w:szCs w:val="18"/>
      <w:lang w:val="x-none" w:eastAsia="x-none"/>
    </w:rPr>
  </w:style>
  <w:style w:type="character" w:customStyle="1" w:styleId="TekstdymkaZnak">
    <w:name w:val="Tekst dymka Znak"/>
    <w:link w:val="Tekstdymka"/>
    <w:rsid w:val="00C221BD"/>
    <w:rPr>
      <w:rFonts w:ascii="Segoe UI" w:hAnsi="Segoe UI" w:cs="Segoe UI"/>
      <w:sz w:val="18"/>
      <w:szCs w:val="18"/>
    </w:rPr>
  </w:style>
  <w:style w:type="paragraph" w:styleId="Tematkomentarza">
    <w:name w:val="annotation subject"/>
    <w:basedOn w:val="Tekstkomentarza"/>
    <w:next w:val="Tekstkomentarza"/>
    <w:link w:val="TematkomentarzaZnak"/>
    <w:rsid w:val="00910E7F"/>
    <w:rPr>
      <w:b/>
      <w:bCs/>
      <w:lang w:val="x-none" w:eastAsia="x-none"/>
    </w:rPr>
  </w:style>
  <w:style w:type="character" w:customStyle="1" w:styleId="TematkomentarzaZnak">
    <w:name w:val="Temat komentarza Znak"/>
    <w:link w:val="Tematkomentarza"/>
    <w:rsid w:val="00910E7F"/>
    <w:rPr>
      <w:b/>
      <w:bCs/>
    </w:rPr>
  </w:style>
  <w:style w:type="character" w:styleId="Hipercze">
    <w:name w:val="Hyperlink"/>
    <w:rsid w:val="00A91CEE"/>
    <w:rPr>
      <w:color w:val="0563C1"/>
      <w:u w:val="single"/>
    </w:rPr>
  </w:style>
  <w:style w:type="character" w:customStyle="1" w:styleId="Nierozpoznanawzmianka1">
    <w:name w:val="Nierozpoznana wzmianka1"/>
    <w:uiPriority w:val="99"/>
    <w:semiHidden/>
    <w:unhideWhenUsed/>
    <w:rsid w:val="00A91CEE"/>
    <w:rPr>
      <w:color w:val="605E5C"/>
      <w:shd w:val="clear" w:color="auto" w:fill="E1DFDD"/>
    </w:rPr>
  </w:style>
  <w:style w:type="paragraph" w:styleId="Nagwek">
    <w:name w:val="header"/>
    <w:basedOn w:val="Normalny"/>
    <w:link w:val="NagwekZnak"/>
    <w:rsid w:val="00651088"/>
    <w:pPr>
      <w:tabs>
        <w:tab w:val="center" w:pos="4536"/>
        <w:tab w:val="right" w:pos="9072"/>
      </w:tabs>
    </w:pPr>
  </w:style>
  <w:style w:type="character" w:customStyle="1" w:styleId="NagwekZnak">
    <w:name w:val="Nagłówek Znak"/>
    <w:basedOn w:val="Domylnaczcionkaakapitu"/>
    <w:link w:val="Nagwek"/>
    <w:rsid w:val="00651088"/>
  </w:style>
  <w:style w:type="character" w:customStyle="1" w:styleId="StopkaZnak">
    <w:name w:val="Stopka Znak"/>
    <w:basedOn w:val="Domylnaczcionkaakapitu"/>
    <w:link w:val="Stopka"/>
    <w:uiPriority w:val="99"/>
    <w:rsid w:val="006510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B1628-2189-4D60-BA39-5EC05C2D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3148</Words>
  <Characters>20650</Characters>
  <Application>Microsoft Office Word</Application>
  <DocSecurity>4</DocSecurity>
  <Lines>172</Lines>
  <Paragraphs>47</Paragraphs>
  <ScaleCrop>false</ScaleCrop>
  <HeadingPairs>
    <vt:vector size="2" baseType="variant">
      <vt:variant>
        <vt:lpstr>Tytuł</vt:lpstr>
      </vt:variant>
      <vt:variant>
        <vt:i4>1</vt:i4>
      </vt:variant>
    </vt:vector>
  </HeadingPairs>
  <TitlesOfParts>
    <vt:vector size="1" baseType="lpstr">
      <vt:lpstr>UMOWA  NA WYKONANIE  PRAC  PROJEKTOWYCH</vt:lpstr>
    </vt:vector>
  </TitlesOfParts>
  <Company/>
  <LinksUpToDate>false</LinksUpToDate>
  <CharactersWithSpaces>23751</CharactersWithSpaces>
  <SharedDoc>false</SharedDoc>
  <HLinks>
    <vt:vector size="18" baseType="variant">
      <vt:variant>
        <vt:i4>1638480</vt:i4>
      </vt:variant>
      <vt:variant>
        <vt:i4>6</vt:i4>
      </vt:variant>
      <vt:variant>
        <vt:i4>0</vt:i4>
      </vt:variant>
      <vt:variant>
        <vt:i4>5</vt:i4>
      </vt:variant>
      <vt:variant>
        <vt:lpwstr>https://dziennikustaw.gov.pl/DU/rok/2013/pozycja/1129</vt:lpwstr>
      </vt:variant>
      <vt:variant>
        <vt:lpwstr/>
      </vt:variant>
      <vt:variant>
        <vt:i4>1638480</vt:i4>
      </vt:variant>
      <vt:variant>
        <vt:i4>3</vt:i4>
      </vt:variant>
      <vt:variant>
        <vt:i4>0</vt:i4>
      </vt:variant>
      <vt:variant>
        <vt:i4>5</vt:i4>
      </vt:variant>
      <vt:variant>
        <vt:lpwstr>https://dziennikustaw.gov.pl/DU/rok/2013/pozycja/1129</vt:lpwstr>
      </vt:variant>
      <vt:variant>
        <vt:lpwstr/>
      </vt:variant>
      <vt:variant>
        <vt:i4>851985</vt:i4>
      </vt:variant>
      <vt:variant>
        <vt:i4>0</vt:i4>
      </vt:variant>
      <vt:variant>
        <vt:i4>0</vt:i4>
      </vt:variant>
      <vt:variant>
        <vt:i4>5</vt:i4>
      </vt:variant>
      <vt:variant>
        <vt:lpwstr>https://dziennikustaw.gov.pl/DU/rok/2004/wydanie/130/pozycja/1389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WYKONANIE  PRAC  PROJEKTOWYCH</dc:title>
  <dc:subject/>
  <dc:creator>Urząd Gminy</dc:creator>
  <cp:keywords/>
  <cp:lastModifiedBy>Barbara Rokosz</cp:lastModifiedBy>
  <cp:revision>2</cp:revision>
  <cp:lastPrinted>2018-06-12T08:56:00Z</cp:lastPrinted>
  <dcterms:created xsi:type="dcterms:W3CDTF">2024-01-24T19:38:00Z</dcterms:created>
  <dcterms:modified xsi:type="dcterms:W3CDTF">2024-01-24T19:38:00Z</dcterms:modified>
</cp:coreProperties>
</file>