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F7B00" w14:textId="111F33E1" w:rsidR="000E71E9" w:rsidRDefault="003E6CD1" w:rsidP="003E6CD1">
      <w:pPr>
        <w:pStyle w:val="Akapitzlist"/>
        <w:spacing w:line="360" w:lineRule="auto"/>
        <w:ind w:left="3552" w:firstLine="696"/>
        <w:jc w:val="both"/>
        <w:rPr>
          <w:rFonts w:ascii="Arial" w:hAnsi="Arial" w:cs="Arial"/>
          <w:b/>
        </w:rPr>
      </w:pPr>
      <w:r w:rsidRPr="003E6CD1">
        <w:rPr>
          <w:rFonts w:ascii="Arial" w:hAnsi="Arial" w:cs="Arial"/>
          <w:b/>
        </w:rPr>
        <w:t xml:space="preserve">Załącznik nr </w:t>
      </w:r>
      <w:r>
        <w:rPr>
          <w:rFonts w:ascii="Arial" w:hAnsi="Arial" w:cs="Arial"/>
          <w:b/>
        </w:rPr>
        <w:t>2</w:t>
      </w:r>
      <w:r w:rsidRPr="003E6CD1">
        <w:rPr>
          <w:rFonts w:ascii="Arial" w:hAnsi="Arial" w:cs="Arial"/>
          <w:b/>
        </w:rPr>
        <w:t xml:space="preserve"> do ogłoszenia o zamówieniu</w:t>
      </w:r>
    </w:p>
    <w:p w14:paraId="66BD70DB" w14:textId="77777777" w:rsidR="003E6CD1" w:rsidRPr="000E71E9" w:rsidRDefault="003E6CD1" w:rsidP="003E6CD1">
      <w:pPr>
        <w:pStyle w:val="Akapitzlist"/>
        <w:spacing w:line="360" w:lineRule="auto"/>
        <w:ind w:left="3552" w:firstLine="696"/>
        <w:jc w:val="both"/>
        <w:rPr>
          <w:rFonts w:ascii="Arial" w:hAnsi="Arial" w:cs="Arial"/>
        </w:rPr>
      </w:pPr>
    </w:p>
    <w:p w14:paraId="0303B3B2" w14:textId="0B94AC9A" w:rsidR="00CD5FE4" w:rsidRPr="00EB6782" w:rsidRDefault="00EB6782" w:rsidP="00EB6782">
      <w:pPr>
        <w:pStyle w:val="Akapitzlist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Hlk72915747"/>
      <w:r>
        <w:rPr>
          <w:rFonts w:ascii="Arial" w:hAnsi="Arial" w:cs="Arial"/>
          <w:b/>
          <w:sz w:val="28"/>
          <w:szCs w:val="28"/>
        </w:rPr>
        <w:t xml:space="preserve"> </w:t>
      </w:r>
      <w:r w:rsidR="000E71E9" w:rsidRPr="000E71E9">
        <w:rPr>
          <w:rFonts w:ascii="Arial" w:hAnsi="Arial" w:cs="Arial"/>
          <w:b/>
          <w:sz w:val="28"/>
          <w:szCs w:val="28"/>
        </w:rPr>
        <w:t>Szczegółow</w:t>
      </w:r>
      <w:r w:rsidR="00CD5FE4">
        <w:rPr>
          <w:rFonts w:ascii="Arial" w:hAnsi="Arial" w:cs="Arial"/>
          <w:b/>
          <w:sz w:val="28"/>
          <w:szCs w:val="28"/>
        </w:rPr>
        <w:t>y opis przedmiotu zamówienia</w:t>
      </w:r>
    </w:p>
    <w:p w14:paraId="219B4347" w14:textId="1096D3AB" w:rsidR="00B33CDE" w:rsidRDefault="00CD5FE4" w:rsidP="00CD5FE4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b/>
          <w:bCs/>
          <w:i/>
          <w:iCs/>
          <w:sz w:val="24"/>
          <w:szCs w:val="24"/>
        </w:rPr>
      </w:pPr>
      <w:r w:rsidRPr="00CD5FE4">
        <w:rPr>
          <w:sz w:val="24"/>
          <w:szCs w:val="24"/>
        </w:rPr>
        <w:t>Nazwa zamówienia:</w:t>
      </w:r>
      <w:r w:rsidRPr="00CD5FE4">
        <w:rPr>
          <w:rFonts w:ascii="Calibri" w:eastAsia="Calibri" w:hAnsi="Calibri" w:cs="Calibri"/>
          <w:lang w:eastAsia="en-US"/>
        </w:rPr>
        <w:t xml:space="preserve"> </w:t>
      </w:r>
      <w:r w:rsidRPr="00CD5FE4">
        <w:rPr>
          <w:rFonts w:eastAsia="Calibri"/>
          <w:b/>
          <w:bCs/>
          <w:i/>
          <w:iCs/>
          <w:lang w:eastAsia="en-US"/>
        </w:rPr>
        <w:t xml:space="preserve">Usługa przeprowadzenia Motywacyjnego Coachingu Senioralnego </w:t>
      </w:r>
      <w:r w:rsidR="00B33CDE">
        <w:rPr>
          <w:rFonts w:eastAsia="Calibri"/>
          <w:b/>
          <w:bCs/>
          <w:i/>
          <w:iCs/>
          <w:lang w:eastAsia="en-US"/>
        </w:rPr>
        <w:br/>
      </w:r>
      <w:r w:rsidRPr="00CD5FE4">
        <w:rPr>
          <w:b/>
          <w:bCs/>
          <w:i/>
          <w:iCs/>
          <w:sz w:val="24"/>
          <w:szCs w:val="24"/>
        </w:rPr>
        <w:t xml:space="preserve">w ramach realizacji projektu pn. „Opolski senior – zapewnienie wsparcia osobom niesamodzielnym oraz ich opiekunom” RPOP.08.01.00-16-0012/18 dofinansowanego ze środków Europejskiego Funduszu Społecznego w ramach Regionalnego Programu Operacyjnego Województwa Opolskiego na lata 2014-2020. Osi priorytetowej VIII </w:t>
      </w:r>
      <w:r w:rsidR="00B33CDE">
        <w:rPr>
          <w:b/>
          <w:bCs/>
          <w:i/>
          <w:iCs/>
          <w:sz w:val="24"/>
          <w:szCs w:val="24"/>
        </w:rPr>
        <w:br/>
      </w:r>
      <w:r w:rsidRPr="00CD5FE4">
        <w:rPr>
          <w:b/>
          <w:bCs/>
          <w:i/>
          <w:iCs/>
          <w:sz w:val="24"/>
          <w:szCs w:val="24"/>
        </w:rPr>
        <w:t xml:space="preserve">– Integracja społeczna. Działanie 8.1 Dostęp do wysokiej jakości usług zdrowotnych </w:t>
      </w:r>
      <w:r w:rsidR="00B33CDE">
        <w:rPr>
          <w:b/>
          <w:bCs/>
          <w:i/>
          <w:iCs/>
          <w:sz w:val="24"/>
          <w:szCs w:val="24"/>
        </w:rPr>
        <w:br/>
      </w:r>
      <w:r w:rsidRPr="00CD5FE4">
        <w:rPr>
          <w:b/>
          <w:bCs/>
          <w:i/>
          <w:iCs/>
          <w:sz w:val="24"/>
          <w:szCs w:val="24"/>
        </w:rPr>
        <w:t>i społecznych w zakresie usług społecznych - wsparcie osób niesamodzielnych</w:t>
      </w:r>
    </w:p>
    <w:p w14:paraId="553903EF" w14:textId="3C8FA922" w:rsidR="00B33CDE" w:rsidRDefault="00B33CDE" w:rsidP="00CD5FE4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  <w:u w:val="single"/>
        </w:rPr>
        <w:t>Zakres coachingu</w:t>
      </w:r>
      <w:r>
        <w:rPr>
          <w:sz w:val="24"/>
          <w:szCs w:val="24"/>
        </w:rPr>
        <w:t xml:space="preserve"> :</w:t>
      </w:r>
      <w:r w:rsidRPr="00B33CDE">
        <w:rPr>
          <w:sz w:val="24"/>
          <w:szCs w:val="24"/>
        </w:rPr>
        <w:t xml:space="preserve"> sposób na zachowanie aktywności, poczucia satysfakcji i poprawy jakości życia, skupienie uwagi na wszystkich sferach życia</w:t>
      </w:r>
      <w:r>
        <w:rPr>
          <w:sz w:val="24"/>
          <w:szCs w:val="24"/>
        </w:rPr>
        <w:t xml:space="preserve"> </w:t>
      </w:r>
      <w:r w:rsidRPr="00B33CDE">
        <w:rPr>
          <w:sz w:val="24"/>
          <w:szCs w:val="24"/>
        </w:rPr>
        <w:t xml:space="preserve">osoby starszej, zdefiniowanie </w:t>
      </w:r>
      <w:r>
        <w:rPr>
          <w:sz w:val="24"/>
          <w:szCs w:val="24"/>
        </w:rPr>
        <w:br/>
      </w:r>
      <w:r w:rsidRPr="00B33CDE">
        <w:rPr>
          <w:sz w:val="24"/>
          <w:szCs w:val="24"/>
        </w:rPr>
        <w:t>i wyznaczanie potrzeb, wykorzystanie zasobów własnych i zasobów w otoczeniu, zapobieganie wycofaniu społecznemu - wzrost samoświadomości, itp.</w:t>
      </w:r>
      <w:r w:rsidR="003A33F2">
        <w:rPr>
          <w:sz w:val="24"/>
          <w:szCs w:val="24"/>
        </w:rPr>
        <w:t xml:space="preserve"> w tym : </w:t>
      </w:r>
      <w:r w:rsidRPr="00B33CDE">
        <w:rPr>
          <w:sz w:val="24"/>
          <w:szCs w:val="24"/>
        </w:rPr>
        <w:t xml:space="preserve"> </w:t>
      </w:r>
    </w:p>
    <w:p w14:paraId="170BC780" w14:textId="6E585371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 xml:space="preserve">1. Coaching seniorów, jako sposób na zachowanie aktywności, poczucia satysfakcji </w:t>
      </w:r>
      <w:r>
        <w:rPr>
          <w:sz w:val="24"/>
          <w:szCs w:val="24"/>
        </w:rPr>
        <w:br/>
      </w:r>
      <w:r w:rsidRPr="003A33F2">
        <w:rPr>
          <w:sz w:val="24"/>
          <w:szCs w:val="24"/>
        </w:rPr>
        <w:t>i poprawy jakości życia.</w:t>
      </w:r>
    </w:p>
    <w:p w14:paraId="39F13B4A" w14:textId="77777777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>2. Holistyczne podejście do coachingu, skupienie uwagi na wszystkich sferach życia osoby starszej.</w:t>
      </w:r>
    </w:p>
    <w:p w14:paraId="767C4BCA" w14:textId="77777777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>3. Coaching  jako metoda wsparcia – aktywizacja seniorów.</w:t>
      </w:r>
    </w:p>
    <w:p w14:paraId="19747048" w14:textId="4D860AF0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 xml:space="preserve">4. Zdefiniowanie i wyznaczanie  potrzeb, wykorzystanie zasobów własnych i zasobów </w:t>
      </w:r>
      <w:r>
        <w:rPr>
          <w:sz w:val="24"/>
          <w:szCs w:val="24"/>
        </w:rPr>
        <w:br/>
      </w:r>
      <w:r w:rsidRPr="003A33F2">
        <w:rPr>
          <w:sz w:val="24"/>
          <w:szCs w:val="24"/>
        </w:rPr>
        <w:t>w otoczeniu.</w:t>
      </w:r>
    </w:p>
    <w:p w14:paraId="23044337" w14:textId="77777777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>5. Wyznaczanie celów i planu działania, poszukiwanie nowych kreatywnych rozwiązań.</w:t>
      </w:r>
    </w:p>
    <w:p w14:paraId="75934C46" w14:textId="77777777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>6. Analiza SWOT, strategia działania oparta na sinych i słabych  stronach osoby.</w:t>
      </w:r>
    </w:p>
    <w:p w14:paraId="2EE21B95" w14:textId="77777777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>7. Obecna sytuacja w jakiej znajduje się senior.</w:t>
      </w:r>
    </w:p>
    <w:p w14:paraId="3348EA3D" w14:textId="77777777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>8. Analiza możliwych działań ukierunkowana na nowe doświadczenia – „nowa jakość</w:t>
      </w:r>
      <w:r w:rsidRPr="003A33F2">
        <w:rPr>
          <w:b/>
          <w:bCs/>
          <w:sz w:val="24"/>
          <w:szCs w:val="24"/>
        </w:rPr>
        <w:t xml:space="preserve"> </w:t>
      </w:r>
      <w:r w:rsidRPr="003A33F2">
        <w:rPr>
          <w:sz w:val="24"/>
          <w:szCs w:val="24"/>
        </w:rPr>
        <w:t xml:space="preserve">życia.” </w:t>
      </w:r>
    </w:p>
    <w:p w14:paraId="0F4EE81A" w14:textId="77777777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>9. Zapobieganie wycofaniu społecznemu - wzrost samoświadomości.</w:t>
      </w:r>
    </w:p>
    <w:p w14:paraId="612ADAED" w14:textId="77777777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>10. Coaching jako alternatywa wyjścia z samotności – co mogę zrobić dla siebie, co mogę innym od siebie dać.</w:t>
      </w:r>
    </w:p>
    <w:p w14:paraId="441D99C1" w14:textId="77777777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>11. Wzmocnienie jakości życia osób starszych poprzez budowanie więzi społecznych .</w:t>
      </w:r>
    </w:p>
    <w:p w14:paraId="3EA04AEB" w14:textId="77777777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t>12. Polepszenie komunikacji uczestników zajęć, pokonywaniu barier i ograniczeń własnego myślenia, wychodzenie poza utarte obszary działania.</w:t>
      </w:r>
    </w:p>
    <w:p w14:paraId="2666EFFD" w14:textId="2A5E80D1" w:rsidR="003A33F2" w:rsidRPr="003A33F2" w:rsidRDefault="003A33F2" w:rsidP="003A33F2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  <w:r w:rsidRPr="003A33F2">
        <w:rPr>
          <w:sz w:val="24"/>
          <w:szCs w:val="24"/>
        </w:rPr>
        <w:lastRenderedPageBreak/>
        <w:t xml:space="preserve">13. Przełamywanie stereotypu osoby starszej w oparciu o jej zasoby, wartości </w:t>
      </w:r>
      <w:r>
        <w:rPr>
          <w:sz w:val="24"/>
          <w:szCs w:val="24"/>
        </w:rPr>
        <w:br/>
      </w:r>
      <w:r w:rsidRPr="003A33F2">
        <w:rPr>
          <w:sz w:val="24"/>
          <w:szCs w:val="24"/>
        </w:rPr>
        <w:t>i doświadczenie.</w:t>
      </w:r>
    </w:p>
    <w:p w14:paraId="357A0797" w14:textId="77777777" w:rsidR="003A33F2" w:rsidRDefault="003A33F2" w:rsidP="00CD5FE4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sz w:val="24"/>
          <w:szCs w:val="24"/>
        </w:rPr>
      </w:pPr>
    </w:p>
    <w:p w14:paraId="52B191E2" w14:textId="77777777" w:rsidR="003A33F2" w:rsidRPr="003A33F2" w:rsidRDefault="00B33CDE" w:rsidP="00CD5FE4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b/>
          <w:bCs/>
          <w:sz w:val="24"/>
          <w:szCs w:val="24"/>
        </w:rPr>
      </w:pPr>
      <w:r w:rsidRPr="00B33CDE">
        <w:rPr>
          <w:sz w:val="24"/>
          <w:szCs w:val="24"/>
        </w:rPr>
        <w:t>Zakłada</w:t>
      </w:r>
      <w:r>
        <w:rPr>
          <w:sz w:val="24"/>
          <w:szCs w:val="24"/>
        </w:rPr>
        <w:t xml:space="preserve"> </w:t>
      </w:r>
      <w:r w:rsidRPr="00B33CDE">
        <w:rPr>
          <w:sz w:val="24"/>
          <w:szCs w:val="24"/>
        </w:rPr>
        <w:t xml:space="preserve">się realizację </w:t>
      </w:r>
      <w:r w:rsidRPr="003A33F2">
        <w:rPr>
          <w:b/>
          <w:bCs/>
          <w:sz w:val="24"/>
          <w:szCs w:val="24"/>
        </w:rPr>
        <w:t xml:space="preserve">180 h (45 miejsc po 4 h lekcyjne- grupowo i porady/rozmowy indywidualne). </w:t>
      </w:r>
    </w:p>
    <w:p w14:paraId="7123F446" w14:textId="41BD1548" w:rsidR="00CD5FE4" w:rsidRPr="00CD5FE4" w:rsidRDefault="00B33CDE" w:rsidP="00CD5FE4">
      <w:pPr>
        <w:widowControl/>
        <w:shd w:val="clear" w:color="auto" w:fill="FFFFFF"/>
        <w:tabs>
          <w:tab w:val="left" w:pos="259"/>
          <w:tab w:val="left" w:leader="dot" w:pos="9029"/>
        </w:tabs>
        <w:autoSpaceDE/>
        <w:autoSpaceDN/>
        <w:adjustRightInd/>
        <w:spacing w:after="200" w:line="276" w:lineRule="auto"/>
        <w:ind w:left="425"/>
        <w:jc w:val="both"/>
        <w:rPr>
          <w:b/>
          <w:bCs/>
          <w:i/>
          <w:sz w:val="24"/>
          <w:szCs w:val="24"/>
        </w:rPr>
      </w:pPr>
      <w:r w:rsidRPr="00B33CDE">
        <w:rPr>
          <w:sz w:val="24"/>
          <w:szCs w:val="24"/>
        </w:rPr>
        <w:t xml:space="preserve">Działanie jest skierowane do środowisk senioralnych typu </w:t>
      </w:r>
      <w:r w:rsidR="003E6CD1">
        <w:rPr>
          <w:sz w:val="24"/>
          <w:szCs w:val="24"/>
        </w:rPr>
        <w:t xml:space="preserve">np. </w:t>
      </w:r>
      <w:r w:rsidRPr="00B33CDE">
        <w:rPr>
          <w:sz w:val="24"/>
          <w:szCs w:val="24"/>
        </w:rPr>
        <w:t>Uniwersytetu III Wieku, Kluby Seniora,</w:t>
      </w:r>
      <w:r>
        <w:rPr>
          <w:sz w:val="24"/>
          <w:szCs w:val="24"/>
        </w:rPr>
        <w:t xml:space="preserve"> </w:t>
      </w:r>
      <w:r w:rsidRPr="00B33CDE">
        <w:rPr>
          <w:sz w:val="24"/>
          <w:szCs w:val="24"/>
        </w:rPr>
        <w:t>Dzienne Domy Pobytu</w:t>
      </w:r>
      <w:r>
        <w:rPr>
          <w:sz w:val="24"/>
          <w:szCs w:val="24"/>
        </w:rPr>
        <w:t xml:space="preserve"> z terenu woj. opolskiego</w:t>
      </w:r>
      <w:r w:rsidR="003E6CD1">
        <w:rPr>
          <w:sz w:val="24"/>
          <w:szCs w:val="24"/>
        </w:rPr>
        <w:t xml:space="preserve"> oraz seniorów indywidualnych</w:t>
      </w:r>
      <w:r w:rsidR="00B57A03">
        <w:rPr>
          <w:sz w:val="24"/>
          <w:szCs w:val="24"/>
        </w:rPr>
        <w:t>.</w:t>
      </w:r>
      <w:r w:rsidR="00CD5FE4" w:rsidRPr="00CD5FE4">
        <w:rPr>
          <w:b/>
          <w:bCs/>
          <w:i/>
          <w:iCs/>
          <w:sz w:val="24"/>
          <w:szCs w:val="24"/>
        </w:rPr>
        <w:t xml:space="preserve"> </w:t>
      </w:r>
    </w:p>
    <w:p w14:paraId="0037ED75" w14:textId="77777777" w:rsidR="00CD5FE4" w:rsidRDefault="00CD5FE4" w:rsidP="00CD5FE4">
      <w:pPr>
        <w:pStyle w:val="Akapitzlist"/>
        <w:spacing w:line="360" w:lineRule="auto"/>
        <w:ind w:left="0"/>
        <w:rPr>
          <w:rFonts w:ascii="Arial" w:hAnsi="Arial" w:cs="Arial"/>
          <w:b/>
          <w:sz w:val="28"/>
          <w:szCs w:val="28"/>
        </w:rPr>
      </w:pPr>
    </w:p>
    <w:bookmarkEnd w:id="0"/>
    <w:p w14:paraId="381F7B40" w14:textId="40C7B4B7" w:rsidR="000E71E9" w:rsidRPr="00AC48DC" w:rsidRDefault="000E71E9">
      <w:pPr>
        <w:rPr>
          <w:rFonts w:ascii="Arial" w:hAnsi="Arial" w:cs="Arial"/>
          <w:b/>
          <w:color w:val="FF0000"/>
          <w:sz w:val="28"/>
          <w:szCs w:val="28"/>
        </w:rPr>
      </w:pPr>
    </w:p>
    <w:sectPr w:rsidR="000E71E9" w:rsidRPr="00AC48DC" w:rsidSect="000E71E9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5BF3D" w14:textId="77777777" w:rsidR="0051776A" w:rsidRDefault="0051776A" w:rsidP="000E71E9">
      <w:r>
        <w:separator/>
      </w:r>
    </w:p>
  </w:endnote>
  <w:endnote w:type="continuationSeparator" w:id="0">
    <w:p w14:paraId="379B6068" w14:textId="77777777" w:rsidR="0051776A" w:rsidRDefault="0051776A" w:rsidP="000E7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0540469"/>
      <w:docPartObj>
        <w:docPartGallery w:val="Page Numbers (Bottom of Page)"/>
        <w:docPartUnique/>
      </w:docPartObj>
    </w:sdtPr>
    <w:sdtContent>
      <w:p w14:paraId="381F7B45" w14:textId="77777777" w:rsidR="000E71E9" w:rsidRDefault="000E71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5CE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381309"/>
      <w:docPartObj>
        <w:docPartGallery w:val="Page Numbers (Bottom of Page)"/>
        <w:docPartUnique/>
      </w:docPartObj>
    </w:sdtPr>
    <w:sdtContent>
      <w:p w14:paraId="381F7B47" w14:textId="77777777" w:rsidR="000E71E9" w:rsidRDefault="000E71E9" w:rsidP="000E71E9">
        <w:pPr>
          <w:pStyle w:val="Stopka"/>
          <w:jc w:val="center"/>
        </w:pPr>
        <w:r w:rsidRPr="00854874">
          <w:rPr>
            <w:noProof/>
          </w:rPr>
          <w:drawing>
            <wp:inline distT="0" distB="0" distL="0" distR="0" wp14:anchorId="381F7B4B" wp14:editId="381F7B4C">
              <wp:extent cx="1943100" cy="419100"/>
              <wp:effectExtent l="0" t="0" r="0" b="0"/>
              <wp:docPr id="6" name="Obraz 1" descr="Opolskie dla Rodziny kolor poziome_blac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Opolskie dla Rodziny kolor poziome_blac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3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381F7B48" w14:textId="77777777" w:rsidR="000E71E9" w:rsidRDefault="000E71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5CE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CCBB6" w14:textId="77777777" w:rsidR="0051776A" w:rsidRDefault="0051776A" w:rsidP="000E71E9">
      <w:r>
        <w:separator/>
      </w:r>
    </w:p>
  </w:footnote>
  <w:footnote w:type="continuationSeparator" w:id="0">
    <w:p w14:paraId="4C4AD9B9" w14:textId="77777777" w:rsidR="0051776A" w:rsidRDefault="0051776A" w:rsidP="000E7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7B46" w14:textId="795E64FD" w:rsidR="000E71E9" w:rsidRDefault="00380550" w:rsidP="00380550">
    <w:pPr>
      <w:pStyle w:val="Nagwek"/>
      <w:jc w:val="center"/>
    </w:pPr>
    <w:r w:rsidRPr="007E144F">
      <w:rPr>
        <w:noProof/>
      </w:rPr>
      <w:drawing>
        <wp:inline distT="0" distB="0" distL="0" distR="0" wp14:anchorId="3555241D" wp14:editId="1E573D16">
          <wp:extent cx="5029200" cy="647700"/>
          <wp:effectExtent l="0" t="0" r="0" b="0"/>
          <wp:docPr id="2" name="Obraz 2" descr="Zestawienie logotypów w wersji  czarno-białej: znak Funduszy Europejskich, znak Unii Europejskiej oraz oficjalne logo promocyjne Województwa Opolskiego „Opolskie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eresa.kiecon\AppData\Local\Microsoft\Windows\Temporary Internet Files\Content.Word\RPO+OP+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171EE"/>
    <w:multiLevelType w:val="hybridMultilevel"/>
    <w:tmpl w:val="09A083B4"/>
    <w:lvl w:ilvl="0" w:tplc="84BA51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8667328"/>
    <w:multiLevelType w:val="hybridMultilevel"/>
    <w:tmpl w:val="30B4C7E4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145D6"/>
    <w:multiLevelType w:val="hybridMultilevel"/>
    <w:tmpl w:val="C08680E6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 w:val="0"/>
      </w:rPr>
    </w:lvl>
  </w:abstractNum>
  <w:abstractNum w:abstractNumId="4" w15:restartNumberingAfterBreak="0">
    <w:nsid w:val="6CC51538"/>
    <w:multiLevelType w:val="hybridMultilevel"/>
    <w:tmpl w:val="85F0E892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722A8"/>
    <w:multiLevelType w:val="hybridMultilevel"/>
    <w:tmpl w:val="2DC2C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940128">
    <w:abstractNumId w:val="1"/>
  </w:num>
  <w:num w:numId="2" w16cid:durableId="1184633630">
    <w:abstractNumId w:val="5"/>
  </w:num>
  <w:num w:numId="3" w16cid:durableId="656495006">
    <w:abstractNumId w:val="2"/>
  </w:num>
  <w:num w:numId="4" w16cid:durableId="1891381180">
    <w:abstractNumId w:val="4"/>
  </w:num>
  <w:num w:numId="5" w16cid:durableId="991635550">
    <w:abstractNumId w:val="0"/>
  </w:num>
  <w:num w:numId="6" w16cid:durableId="15391259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1E9"/>
    <w:rsid w:val="000024D7"/>
    <w:rsid w:val="000E71E9"/>
    <w:rsid w:val="001A7035"/>
    <w:rsid w:val="001F4E52"/>
    <w:rsid w:val="0020795B"/>
    <w:rsid w:val="002D0ABC"/>
    <w:rsid w:val="00380550"/>
    <w:rsid w:val="003A33F2"/>
    <w:rsid w:val="003E6CD1"/>
    <w:rsid w:val="00431F69"/>
    <w:rsid w:val="004464B1"/>
    <w:rsid w:val="004C7D54"/>
    <w:rsid w:val="0051776A"/>
    <w:rsid w:val="005A4663"/>
    <w:rsid w:val="0060032E"/>
    <w:rsid w:val="00666D39"/>
    <w:rsid w:val="007A5267"/>
    <w:rsid w:val="007D6086"/>
    <w:rsid w:val="007F59EC"/>
    <w:rsid w:val="00884A5A"/>
    <w:rsid w:val="008E53E4"/>
    <w:rsid w:val="0090159E"/>
    <w:rsid w:val="00A0228C"/>
    <w:rsid w:val="00A17FAB"/>
    <w:rsid w:val="00AC48DC"/>
    <w:rsid w:val="00B21407"/>
    <w:rsid w:val="00B33CDE"/>
    <w:rsid w:val="00B57A03"/>
    <w:rsid w:val="00B865CE"/>
    <w:rsid w:val="00BF5451"/>
    <w:rsid w:val="00CD5FE4"/>
    <w:rsid w:val="00E9460F"/>
    <w:rsid w:val="00EB6782"/>
    <w:rsid w:val="00F7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F7AFF"/>
  <w15:docId w15:val="{74B6A88D-A1A5-484A-AC7D-91232211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1"/>
    <w:qFormat/>
    <w:rsid w:val="000E71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71E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E71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71E9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E71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71E9"/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71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1E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341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Katarzyna Kamińska</cp:lastModifiedBy>
  <cp:revision>6</cp:revision>
  <cp:lastPrinted>2022-04-14T10:20:00Z</cp:lastPrinted>
  <dcterms:created xsi:type="dcterms:W3CDTF">2023-06-20T10:51:00Z</dcterms:created>
  <dcterms:modified xsi:type="dcterms:W3CDTF">2023-06-23T09:10:00Z</dcterms:modified>
</cp:coreProperties>
</file>