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BE0A274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0E0CADCD" w14:textId="0494992D" w:rsidR="006E0680" w:rsidRDefault="006E0680" w:rsidP="006E068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6E0680">
        <w:rPr>
          <w:b/>
          <w:sz w:val="36"/>
          <w:szCs w:val="36"/>
        </w:rPr>
        <w:t xml:space="preserve">Dostawy ściennych dozowników do płynu dezynfekującego </w:t>
      </w:r>
      <w:r>
        <w:rPr>
          <w:b/>
          <w:sz w:val="36"/>
          <w:szCs w:val="36"/>
        </w:rPr>
        <w:t xml:space="preserve">w związku z zapobieganiem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>i</w:t>
      </w:r>
      <w:r w:rsidRPr="003E4DA1">
        <w:rPr>
          <w:b/>
          <w:sz w:val="36"/>
          <w:szCs w:val="36"/>
        </w:rPr>
        <w:t xml:space="preserve"> zwalczaniem epidemii (COVID-19)</w:t>
      </w:r>
      <w:r w:rsidRPr="006E0680">
        <w:rPr>
          <w:b/>
          <w:sz w:val="36"/>
          <w:szCs w:val="36"/>
        </w:rPr>
        <w:t xml:space="preserve">, realizowanych </w:t>
      </w:r>
      <w:r>
        <w:rPr>
          <w:b/>
          <w:sz w:val="36"/>
          <w:szCs w:val="36"/>
        </w:rPr>
        <w:br/>
      </w:r>
      <w:r w:rsidRPr="006E0680">
        <w:rPr>
          <w:b/>
          <w:sz w:val="36"/>
          <w:szCs w:val="36"/>
        </w:rPr>
        <w:t>w ramach projektu pn.: „Wspieramy DPS”, finansowany ze środków PO WER, Działanie 2.8 Rozwój usług społecznych świadczonych w środowisku lokalnym</w:t>
      </w:r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2A18A225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6E0680">
        <w:rPr>
          <w:b/>
          <w:sz w:val="22"/>
          <w:szCs w:val="22"/>
        </w:rPr>
        <w:t>1</w:t>
      </w:r>
      <w:r w:rsidR="00C732E6">
        <w:rPr>
          <w:b/>
          <w:sz w:val="22"/>
          <w:szCs w:val="22"/>
        </w:rPr>
        <w:t>.</w:t>
      </w:r>
      <w:r w:rsidR="006E0680">
        <w:rPr>
          <w:b/>
          <w:sz w:val="22"/>
          <w:szCs w:val="22"/>
        </w:rPr>
        <w:t>2021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6493941B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6E0680">
        <w:rPr>
          <w:sz w:val="22"/>
          <w:szCs w:val="22"/>
        </w:rPr>
        <w:t>05.01.2021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4CA61D3D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9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6E0680">
        <w:rPr>
          <w:sz w:val="22"/>
          <w:szCs w:val="22"/>
        </w:rPr>
        <w:t>05.01.2021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AB0B5A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1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33421AE5" w14:textId="0A298AAA" w:rsidR="0044275C" w:rsidRPr="0044275C" w:rsidRDefault="0044275C" w:rsidP="0044275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75C">
        <w:rPr>
          <w:rFonts w:ascii="Arial" w:hAnsi="Arial" w:cs="Arial"/>
          <w:sz w:val="22"/>
          <w:szCs w:val="22"/>
        </w:rPr>
        <w:t>Na podstawie art. 6a ustawy z dnia 2 marca 2020 r. o szczególnych rozwiązaniach związanych z zapobieganiem, przeciwdziałaniem i zwalczaniem COVID -19, innych chorób zakaźnych oraz wywołanych nimi sytuacji kryzysowych</w:t>
      </w:r>
      <w:r>
        <w:rPr>
          <w:rFonts w:ascii="Arial" w:hAnsi="Arial" w:cs="Arial"/>
          <w:sz w:val="22"/>
          <w:szCs w:val="22"/>
        </w:rPr>
        <w:t xml:space="preserve"> </w:t>
      </w:r>
      <w:r w:rsidRPr="0044275C">
        <w:rPr>
          <w:rFonts w:ascii="Arial" w:hAnsi="Arial" w:cs="Arial"/>
          <w:sz w:val="22"/>
          <w:szCs w:val="22"/>
        </w:rPr>
        <w:t xml:space="preserve">(Dz. U z 2020r., poz.1842 z </w:t>
      </w:r>
      <w:proofErr w:type="spellStart"/>
      <w:r w:rsidRPr="0044275C">
        <w:rPr>
          <w:rFonts w:ascii="Arial" w:hAnsi="Arial" w:cs="Arial"/>
          <w:sz w:val="22"/>
          <w:szCs w:val="22"/>
        </w:rPr>
        <w:t>późn</w:t>
      </w:r>
      <w:proofErr w:type="spellEnd"/>
      <w:r w:rsidRPr="0044275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4275C">
        <w:rPr>
          <w:rFonts w:ascii="Arial" w:hAnsi="Arial" w:cs="Arial"/>
          <w:sz w:val="22"/>
          <w:szCs w:val="22"/>
        </w:rPr>
        <w:t>zm</w:t>
      </w:r>
      <w:proofErr w:type="spellEnd"/>
      <w:r w:rsidRPr="0044275C">
        <w:rPr>
          <w:rFonts w:ascii="Arial" w:hAnsi="Arial" w:cs="Arial"/>
          <w:sz w:val="22"/>
          <w:szCs w:val="22"/>
        </w:rPr>
        <w:t>). Do zamówień na usługi lub dostawy niezbędne do przeciwdziałania COVID-19 nie stosuje się przepisów ustawy z dnia 29 stycznia 2004 r.- Prawo zamówień publicznych (Dz. U. z 2019 r. poz. 1843 oraz 2020 r. poz. 1086), jeżeli zachodzi wysokie prawdopodobieństwo szybkiego i niekontrolowanego rozprzestrzeniania się choroby lub jeżeli wymaga tego ochrona zdrowia publicznego</w:t>
      </w:r>
      <w:r>
        <w:rPr>
          <w:rFonts w:ascii="Arial" w:hAnsi="Arial" w:cs="Arial"/>
          <w:sz w:val="22"/>
          <w:szCs w:val="22"/>
        </w:rPr>
        <w:t>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C64CC8D" w:rsidR="00103AB6" w:rsidRDefault="00103AB6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Klauzula informacyjna RODO – </w:t>
      </w:r>
      <w:r w:rsidR="00827096">
        <w:rPr>
          <w:rFonts w:ascii="Arial" w:hAnsi="Arial" w:cs="Arial"/>
          <w:sz w:val="22"/>
          <w:szCs w:val="22"/>
        </w:rPr>
        <w:t xml:space="preserve">na </w:t>
      </w:r>
      <w:r w:rsidR="00A0281B">
        <w:rPr>
          <w:rFonts w:ascii="Arial" w:hAnsi="Arial" w:cs="Arial"/>
          <w:sz w:val="22"/>
          <w:szCs w:val="22"/>
        </w:rPr>
        <w:t>stronie</w:t>
      </w:r>
      <w:r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C732E6" w:rsidRPr="00021317">
          <w:rPr>
            <w:rStyle w:val="Hipercze"/>
            <w:rFonts w:ascii="Arial" w:hAnsi="Arial" w:cs="Arial"/>
            <w:sz w:val="22"/>
            <w:szCs w:val="22"/>
          </w:rPr>
          <w:t>http://bip.rops-opole.pl/?page_id=64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54D4036C" w:rsidR="00F2033A" w:rsidRPr="006E0680" w:rsidRDefault="007427EA" w:rsidP="006E0680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0680">
        <w:rPr>
          <w:rFonts w:ascii="Arial" w:hAnsi="Arial" w:cs="Arial"/>
          <w:sz w:val="22"/>
          <w:szCs w:val="22"/>
        </w:rPr>
        <w:t xml:space="preserve">Nazwa zamówienia: </w:t>
      </w:r>
      <w:r w:rsidR="006E0680" w:rsidRPr="006E0680">
        <w:rPr>
          <w:rFonts w:ascii="Arial" w:hAnsi="Arial" w:cs="Arial"/>
          <w:b/>
          <w:sz w:val="22"/>
          <w:szCs w:val="22"/>
        </w:rPr>
        <w:t xml:space="preserve">Dostawy ściennych dozowników do płynu dezynfekującego </w:t>
      </w:r>
      <w:r w:rsidR="006E0680">
        <w:rPr>
          <w:rFonts w:ascii="Arial" w:hAnsi="Arial" w:cs="Arial"/>
          <w:b/>
          <w:sz w:val="22"/>
          <w:szCs w:val="22"/>
        </w:rPr>
        <w:br/>
      </w:r>
      <w:r w:rsidR="006E0680" w:rsidRPr="006E0680">
        <w:rPr>
          <w:rFonts w:ascii="Arial" w:hAnsi="Arial" w:cs="Arial"/>
          <w:b/>
          <w:sz w:val="22"/>
          <w:szCs w:val="22"/>
        </w:rPr>
        <w:t xml:space="preserve">w związku z zapobieganiem i zwalczaniem epidemii (COVID-19), realizowanych </w:t>
      </w:r>
      <w:r w:rsidR="006E0680">
        <w:rPr>
          <w:rFonts w:ascii="Arial" w:hAnsi="Arial" w:cs="Arial"/>
          <w:b/>
          <w:sz w:val="22"/>
          <w:szCs w:val="22"/>
        </w:rPr>
        <w:br/>
      </w:r>
      <w:r w:rsidR="006E0680" w:rsidRPr="006E0680">
        <w:rPr>
          <w:rFonts w:ascii="Arial" w:hAnsi="Arial" w:cs="Arial"/>
          <w:b/>
          <w:sz w:val="22"/>
          <w:szCs w:val="22"/>
        </w:rPr>
        <w:t>w ramach projektu pn.: „Wspieramy DPS”, finansowany ze środków PO WER, Działanie 2.8 Rozwój usług społecznych świadczonych w środowisku lokalnym</w:t>
      </w:r>
      <w:r w:rsidR="00F2033A" w:rsidRPr="006E0680">
        <w:rPr>
          <w:rFonts w:ascii="Arial" w:hAnsi="Arial" w:cs="Arial"/>
          <w:b/>
          <w:sz w:val="22"/>
          <w:szCs w:val="22"/>
        </w:rPr>
        <w:t>.</w:t>
      </w:r>
    </w:p>
    <w:p w14:paraId="17982E97" w14:textId="5B1C116D" w:rsidR="00C732E6" w:rsidRPr="005327E5" w:rsidRDefault="00C732E6" w:rsidP="005327E5">
      <w:pPr>
        <w:pStyle w:val="Akapitzlist"/>
        <w:numPr>
          <w:ilvl w:val="0"/>
          <w:numId w:val="49"/>
        </w:numPr>
        <w:tabs>
          <w:tab w:val="right" w:pos="567"/>
          <w:tab w:val="left" w:pos="709"/>
        </w:tabs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C63B52">
        <w:rPr>
          <w:rFonts w:ascii="Arial" w:hAnsi="Arial" w:cs="Arial"/>
          <w:bCs/>
          <w:sz w:val="22"/>
          <w:szCs w:val="22"/>
        </w:rPr>
        <w:t xml:space="preserve">w 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59E18F55" w14:textId="77777777" w:rsidR="0044275C" w:rsidRDefault="0044275C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0D8925B7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4275C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dni od dnia zawarcia umowy. 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3D6A0247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C63B52">
        <w:rPr>
          <w:iCs/>
          <w:sz w:val="22"/>
          <w:szCs w:val="22"/>
        </w:rPr>
        <w:t xml:space="preserve">2 </w:t>
      </w:r>
      <w:r w:rsidRPr="0011747F">
        <w:rPr>
          <w:iCs/>
          <w:sz w:val="22"/>
          <w:szCs w:val="22"/>
        </w:rPr>
        <w:t xml:space="preserve">do ogłoszenia przez wypełnianie tabel znajdujących się pod danymi z ilościami oraz przez wydrukowanie, podpisanie przez osoby upoważnione </w:t>
      </w:r>
      <w:r w:rsidRPr="0011747F">
        <w:rPr>
          <w:iCs/>
          <w:sz w:val="22"/>
          <w:szCs w:val="22"/>
        </w:rPr>
        <w:lastRenderedPageBreak/>
        <w:t>do składania oświadczeń po stronie Wykonawcy i przesłanie do Zamawiającego w jed</w:t>
      </w:r>
      <w:r>
        <w:rPr>
          <w:iCs/>
          <w:sz w:val="22"/>
          <w:szCs w:val="22"/>
        </w:rPr>
        <w:t xml:space="preserve">nej </w:t>
      </w:r>
      <w:r w:rsidR="0044275C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3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6409C4C6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 xml:space="preserve">. </w:t>
      </w:r>
      <w:r w:rsidR="00C63B52">
        <w:rPr>
          <w:b/>
          <w:sz w:val="22"/>
          <w:szCs w:val="22"/>
        </w:rPr>
        <w:t>Te</w:t>
      </w:r>
      <w:r w:rsidR="00C1619A" w:rsidRPr="00775927">
        <w:rPr>
          <w:b/>
          <w:sz w:val="22"/>
          <w:szCs w:val="22"/>
        </w:rPr>
        <w:t>rmin składania i otwarcia ofert</w:t>
      </w:r>
    </w:p>
    <w:p w14:paraId="28C78422" w14:textId="47F70ADF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E0680">
        <w:rPr>
          <w:rFonts w:ascii="Arial" w:hAnsi="Arial" w:cs="Arial"/>
          <w:b/>
          <w:sz w:val="22"/>
          <w:szCs w:val="22"/>
          <w:u w:val="single"/>
        </w:rPr>
        <w:t>13.01.2021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09:00.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4BA6E1CF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skalkulować cenę ofertową za wykonanie zamówienia 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lastRenderedPageBreak/>
        <w:t>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2FC6AAFE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63B52">
        <w:rPr>
          <w:b/>
          <w:sz w:val="22"/>
          <w:szCs w:val="22"/>
        </w:rPr>
        <w:t>. Kryteria oceny ofert</w:t>
      </w:r>
      <w:bookmarkStart w:id="0" w:name="_GoBack"/>
      <w:bookmarkEnd w:id="0"/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159D9D37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a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kalendarzowych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35AC66DC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C63B5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</w:p>
    <w:p w14:paraId="1F5B13C2" w14:textId="2BE81660" w:rsidR="00C63B52" w:rsidRDefault="00C63B52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2 - </w:t>
      </w:r>
      <w:r>
        <w:rPr>
          <w:bCs/>
          <w:sz w:val="22"/>
          <w:szCs w:val="22"/>
        </w:rPr>
        <w:t>Formularz oferty</w:t>
      </w:r>
    </w:p>
    <w:p w14:paraId="1D493610" w14:textId="6B117A4F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C63B52">
        <w:rPr>
          <w:bCs/>
          <w:sz w:val="22"/>
          <w:szCs w:val="22"/>
        </w:rPr>
        <w:t>3 -</w:t>
      </w:r>
      <w:r>
        <w:rPr>
          <w:bCs/>
          <w:sz w:val="22"/>
          <w:szCs w:val="22"/>
        </w:rPr>
        <w:t xml:space="preserve">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2D0B3" w14:textId="77777777" w:rsidR="00AB0B5A" w:rsidRDefault="00AB0B5A">
      <w:r>
        <w:separator/>
      </w:r>
    </w:p>
  </w:endnote>
  <w:endnote w:type="continuationSeparator" w:id="0">
    <w:p w14:paraId="6C41F1E5" w14:textId="77777777" w:rsidR="00AB0B5A" w:rsidRDefault="00AB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52">
          <w:rPr>
            <w:noProof/>
          </w:rPr>
          <w:t>2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AA5B5" w14:textId="77777777" w:rsidR="00AB0B5A" w:rsidRDefault="00AB0B5A">
      <w:r>
        <w:separator/>
      </w:r>
    </w:p>
  </w:footnote>
  <w:footnote w:type="continuationSeparator" w:id="0">
    <w:p w14:paraId="7C18851B" w14:textId="77777777" w:rsidR="00AB0B5A" w:rsidRDefault="00AB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D09F" w14:textId="34403E78" w:rsidR="002D1693" w:rsidRPr="00577EB8" w:rsidRDefault="00577EB8" w:rsidP="00577EB8">
    <w:pPr>
      <w:pStyle w:val="Nagwek"/>
    </w:pPr>
    <w:r>
      <w:rPr>
        <w:noProof/>
      </w:rPr>
      <w:drawing>
        <wp:inline distT="0" distB="0" distL="0" distR="0" wp14:anchorId="1FA95D9C" wp14:editId="3F78DF3F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0680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0B5A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3B52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.rokosz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rops-opole.pl/?page_id=6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ops-opole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ops-opole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B1EC1-B65E-45BF-BC52-C72709AA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7</cp:revision>
  <cp:lastPrinted>2020-11-27T08:11:00Z</cp:lastPrinted>
  <dcterms:created xsi:type="dcterms:W3CDTF">2020-12-10T14:43:00Z</dcterms:created>
  <dcterms:modified xsi:type="dcterms:W3CDTF">2021-01-05T09:11:00Z</dcterms:modified>
</cp:coreProperties>
</file>