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5C394" w14:textId="2EC22049" w:rsidR="00CE7C80" w:rsidRPr="008701F8" w:rsidRDefault="00CE7C80" w:rsidP="00751082">
      <w:pPr>
        <w:spacing w:before="240" w:after="240" w:line="360" w:lineRule="auto"/>
        <w:rPr>
          <w:bCs/>
          <w:sz w:val="24"/>
          <w:szCs w:val="24"/>
        </w:rPr>
      </w:pPr>
      <w:r w:rsidRPr="008701F8">
        <w:rPr>
          <w:bCs/>
          <w:sz w:val="24"/>
          <w:szCs w:val="24"/>
        </w:rPr>
        <w:t xml:space="preserve">Załącznik nr 1 do </w:t>
      </w:r>
      <w:r w:rsidR="00926168" w:rsidRPr="008701F8">
        <w:rPr>
          <w:bCs/>
          <w:sz w:val="24"/>
          <w:szCs w:val="24"/>
        </w:rPr>
        <w:t>ogłoszenia</w:t>
      </w:r>
    </w:p>
    <w:p w14:paraId="7FACC9EC" w14:textId="77777777" w:rsidR="00CE7C80" w:rsidRPr="008701F8" w:rsidRDefault="00CE7C80" w:rsidP="00751082">
      <w:pPr>
        <w:spacing w:before="240" w:after="240" w:line="360" w:lineRule="auto"/>
        <w:rPr>
          <w:b/>
          <w:sz w:val="24"/>
          <w:szCs w:val="24"/>
        </w:rPr>
      </w:pPr>
      <w:r w:rsidRPr="008701F8">
        <w:rPr>
          <w:b/>
          <w:sz w:val="24"/>
          <w:szCs w:val="24"/>
        </w:rPr>
        <w:t>SZCZEGÓŁOWY OPIS PRZEDMIOTU ZAMÓWIENIA</w:t>
      </w:r>
    </w:p>
    <w:p w14:paraId="0D583512" w14:textId="04C6116D" w:rsidR="0065204B" w:rsidRPr="008701F8" w:rsidRDefault="00CE7C80" w:rsidP="00751082">
      <w:pPr>
        <w:widowControl w:val="0"/>
        <w:shd w:val="clear" w:color="auto" w:fill="FFFFFF"/>
        <w:tabs>
          <w:tab w:val="left" w:leader="dot" w:pos="9029"/>
        </w:tabs>
        <w:autoSpaceDE w:val="0"/>
        <w:autoSpaceDN w:val="0"/>
        <w:adjustRightInd w:val="0"/>
        <w:spacing w:before="240" w:after="240" w:line="360" w:lineRule="auto"/>
        <w:rPr>
          <w:rFonts w:eastAsia="Calibri"/>
          <w:b/>
          <w:bCs/>
          <w:sz w:val="24"/>
          <w:szCs w:val="24"/>
        </w:rPr>
      </w:pPr>
      <w:r w:rsidRPr="008701F8">
        <w:rPr>
          <w:rFonts w:eastAsia="Calibri"/>
          <w:bCs/>
          <w:sz w:val="24"/>
          <w:szCs w:val="24"/>
        </w:rPr>
        <w:t>Nazwa zamówienia:</w:t>
      </w:r>
      <w:r w:rsidRPr="008701F8">
        <w:rPr>
          <w:rFonts w:eastAsia="Calibri"/>
          <w:sz w:val="24"/>
          <w:szCs w:val="24"/>
        </w:rPr>
        <w:t xml:space="preserve"> </w:t>
      </w:r>
      <w:r w:rsidRPr="008701F8">
        <w:rPr>
          <w:rFonts w:eastAsia="Calibri"/>
          <w:b/>
          <w:bCs/>
          <w:sz w:val="24"/>
          <w:szCs w:val="24"/>
        </w:rPr>
        <w:t xml:space="preserve">usługa polegająca na organizacji i przeprowadzeniu </w:t>
      </w:r>
      <w:r w:rsidR="00F37CFE">
        <w:rPr>
          <w:rFonts w:eastAsia="Calibri"/>
          <w:b/>
          <w:bCs/>
          <w:sz w:val="24"/>
          <w:szCs w:val="24"/>
        </w:rPr>
        <w:br/>
      </w:r>
      <w:r w:rsidR="00A5422F">
        <w:rPr>
          <w:rFonts w:eastAsia="Calibri"/>
          <w:b/>
          <w:bCs/>
          <w:sz w:val="24"/>
          <w:szCs w:val="24"/>
        </w:rPr>
        <w:t xml:space="preserve">4 </w:t>
      </w:r>
      <w:r w:rsidR="00F37CFE">
        <w:rPr>
          <w:rFonts w:eastAsia="Calibri"/>
          <w:b/>
          <w:bCs/>
          <w:sz w:val="24"/>
          <w:szCs w:val="24"/>
        </w:rPr>
        <w:t>jednodniowych</w:t>
      </w:r>
      <w:r w:rsidR="00F37CFE" w:rsidRPr="008701F8">
        <w:rPr>
          <w:rFonts w:eastAsia="Calibri"/>
          <w:b/>
          <w:bCs/>
          <w:sz w:val="24"/>
          <w:szCs w:val="24"/>
        </w:rPr>
        <w:t xml:space="preserve"> szkoleń</w:t>
      </w:r>
      <w:r w:rsidRPr="008701F8">
        <w:rPr>
          <w:rFonts w:eastAsia="Calibri"/>
          <w:b/>
          <w:bCs/>
          <w:sz w:val="24"/>
          <w:szCs w:val="24"/>
        </w:rPr>
        <w:t xml:space="preserve"> </w:t>
      </w:r>
      <w:r w:rsidR="00A5422F">
        <w:rPr>
          <w:rFonts w:eastAsia="Calibri"/>
          <w:b/>
          <w:bCs/>
          <w:sz w:val="24"/>
          <w:szCs w:val="24"/>
        </w:rPr>
        <w:t>dla J</w:t>
      </w:r>
      <w:r w:rsidR="005B484E">
        <w:rPr>
          <w:rFonts w:eastAsia="Calibri"/>
          <w:b/>
          <w:bCs/>
          <w:sz w:val="24"/>
          <w:szCs w:val="24"/>
        </w:rPr>
        <w:t xml:space="preserve">ednostek </w:t>
      </w:r>
      <w:r w:rsidR="00A5422F">
        <w:rPr>
          <w:rFonts w:eastAsia="Calibri"/>
          <w:b/>
          <w:bCs/>
          <w:sz w:val="24"/>
          <w:szCs w:val="24"/>
        </w:rPr>
        <w:t>S</w:t>
      </w:r>
      <w:r w:rsidR="005B484E">
        <w:rPr>
          <w:rFonts w:eastAsia="Calibri"/>
          <w:b/>
          <w:bCs/>
          <w:sz w:val="24"/>
          <w:szCs w:val="24"/>
        </w:rPr>
        <w:t xml:space="preserve">amorządu </w:t>
      </w:r>
      <w:r w:rsidR="00A5422F">
        <w:rPr>
          <w:rFonts w:eastAsia="Calibri"/>
          <w:b/>
          <w:bCs/>
          <w:sz w:val="24"/>
          <w:szCs w:val="24"/>
        </w:rPr>
        <w:t>T</w:t>
      </w:r>
      <w:r w:rsidR="005B484E">
        <w:rPr>
          <w:rFonts w:eastAsia="Calibri"/>
          <w:b/>
          <w:bCs/>
          <w:sz w:val="24"/>
          <w:szCs w:val="24"/>
        </w:rPr>
        <w:t>erytorialnego w tym Jednostek Organizacyjnych Pomocy Społecznej</w:t>
      </w:r>
      <w:r w:rsidR="00A5422F">
        <w:rPr>
          <w:rFonts w:eastAsia="Calibri"/>
          <w:b/>
          <w:bCs/>
          <w:sz w:val="24"/>
          <w:szCs w:val="24"/>
        </w:rPr>
        <w:t xml:space="preserve"> w</w:t>
      </w:r>
      <w:r w:rsidR="00375384" w:rsidRPr="008701F8">
        <w:rPr>
          <w:rFonts w:eastAsia="Calibri"/>
          <w:b/>
          <w:bCs/>
          <w:sz w:val="24"/>
          <w:szCs w:val="24"/>
        </w:rPr>
        <w:t xml:space="preserve"> zakres</w:t>
      </w:r>
      <w:r w:rsidR="00A5422F">
        <w:rPr>
          <w:rFonts w:eastAsia="Calibri"/>
          <w:b/>
          <w:bCs/>
          <w:sz w:val="24"/>
          <w:szCs w:val="24"/>
        </w:rPr>
        <w:t>ie</w:t>
      </w:r>
      <w:r w:rsidR="00375384" w:rsidRPr="008701F8">
        <w:rPr>
          <w:rFonts w:eastAsia="Calibri"/>
          <w:b/>
          <w:bCs/>
          <w:sz w:val="24"/>
          <w:szCs w:val="24"/>
        </w:rPr>
        <w:t xml:space="preserve"> </w:t>
      </w:r>
      <w:r w:rsidR="00A5422F">
        <w:rPr>
          <w:rFonts w:eastAsia="Calibri"/>
          <w:b/>
          <w:bCs/>
          <w:sz w:val="24"/>
          <w:szCs w:val="24"/>
        </w:rPr>
        <w:t xml:space="preserve">tworzenia </w:t>
      </w:r>
      <w:r w:rsidR="005B484E">
        <w:rPr>
          <w:rFonts w:eastAsia="Calibri"/>
          <w:b/>
          <w:bCs/>
          <w:sz w:val="24"/>
          <w:szCs w:val="24"/>
        </w:rPr>
        <w:br/>
      </w:r>
      <w:r w:rsidR="00A5422F">
        <w:rPr>
          <w:rFonts w:eastAsia="Calibri"/>
          <w:b/>
          <w:bCs/>
          <w:sz w:val="24"/>
          <w:szCs w:val="24"/>
        </w:rPr>
        <w:t xml:space="preserve">i </w:t>
      </w:r>
      <w:r w:rsidR="00F37CFE">
        <w:rPr>
          <w:rFonts w:eastAsia="Calibri"/>
          <w:b/>
          <w:bCs/>
          <w:sz w:val="24"/>
          <w:szCs w:val="24"/>
        </w:rPr>
        <w:t xml:space="preserve">prowadzenia </w:t>
      </w:r>
      <w:r w:rsidR="00F37CFE" w:rsidRPr="008701F8">
        <w:rPr>
          <w:rFonts w:eastAsia="Calibri"/>
          <w:b/>
          <w:bCs/>
          <w:sz w:val="24"/>
          <w:szCs w:val="24"/>
        </w:rPr>
        <w:t>podmiotów</w:t>
      </w:r>
      <w:r w:rsidR="00A5422F">
        <w:rPr>
          <w:rFonts w:eastAsia="Calibri"/>
          <w:b/>
          <w:bCs/>
          <w:sz w:val="24"/>
          <w:szCs w:val="24"/>
        </w:rPr>
        <w:t xml:space="preserve"> zatrudnienia socjalnego (PZS)</w:t>
      </w:r>
      <w:r w:rsidR="00375384" w:rsidRPr="008701F8">
        <w:rPr>
          <w:rFonts w:eastAsia="Calibri"/>
          <w:b/>
          <w:bCs/>
          <w:sz w:val="24"/>
          <w:szCs w:val="24"/>
        </w:rPr>
        <w:t>.</w:t>
      </w:r>
    </w:p>
    <w:p w14:paraId="00DAD08B" w14:textId="238DF4A2" w:rsidR="00CE7C80" w:rsidRPr="008701F8" w:rsidRDefault="00CE7C80" w:rsidP="00751082">
      <w:pPr>
        <w:widowControl w:val="0"/>
        <w:shd w:val="clear" w:color="auto" w:fill="FFFFFF"/>
        <w:tabs>
          <w:tab w:val="left" w:leader="dot" w:pos="9029"/>
        </w:tabs>
        <w:autoSpaceDE w:val="0"/>
        <w:autoSpaceDN w:val="0"/>
        <w:adjustRightInd w:val="0"/>
        <w:spacing w:before="240" w:after="240" w:line="360" w:lineRule="auto"/>
        <w:rPr>
          <w:rFonts w:eastAsia="Calibri"/>
          <w:b/>
          <w:bCs/>
          <w:sz w:val="24"/>
          <w:szCs w:val="24"/>
        </w:rPr>
      </w:pPr>
      <w:r w:rsidRPr="008701F8">
        <w:rPr>
          <w:sz w:val="24"/>
          <w:szCs w:val="24"/>
        </w:rPr>
        <w:t>Zadanie realizowane jest w ramach projektu pn. Opolskie Spójne i Aktywne Społecznie, w ramach programu Fundusze Europejskie dla Rozwoju Społecznego 2021-2027 współfinansowanego ze środków Europejskiego Funduszu Społecznego Plus 2021-2027, Priorytet FERS.04 Spójność społeczna i zdrowie, Działanie FERS.04.13 Wysokiej jakości system włączenia społecznego.</w:t>
      </w:r>
    </w:p>
    <w:p w14:paraId="22CB55AD" w14:textId="7B8F1218" w:rsidR="00CE7C80" w:rsidRPr="00451913" w:rsidRDefault="0040750B" w:rsidP="00451913">
      <w:pPr>
        <w:pStyle w:val="Nagwek2"/>
        <w:numPr>
          <w:ilvl w:val="0"/>
          <w:numId w:val="22"/>
        </w:numPr>
        <w:spacing w:before="240" w:after="240" w:line="360" w:lineRule="auto"/>
        <w:ind w:hanging="720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451913">
        <w:rPr>
          <w:rFonts w:ascii="Arial" w:eastAsia="Calibri" w:hAnsi="Arial" w:cs="Arial"/>
          <w:b/>
          <w:bCs/>
          <w:color w:val="auto"/>
          <w:sz w:val="24"/>
          <w:szCs w:val="24"/>
        </w:rPr>
        <w:t>Przedmiot zamówienia</w:t>
      </w:r>
      <w:r w:rsidR="00CE7C80" w:rsidRPr="00451913">
        <w:rPr>
          <w:rFonts w:ascii="Arial" w:eastAsia="Calibri" w:hAnsi="Arial" w:cs="Arial"/>
          <w:b/>
          <w:bCs/>
          <w:color w:val="auto"/>
          <w:sz w:val="24"/>
          <w:szCs w:val="24"/>
        </w:rPr>
        <w:t>:</w:t>
      </w:r>
    </w:p>
    <w:p w14:paraId="6DA299E6" w14:textId="43DBDE9D" w:rsidR="00CE7C80" w:rsidRPr="008701F8" w:rsidRDefault="00CE7C80" w:rsidP="00D812A6">
      <w:pPr>
        <w:pStyle w:val="Akapitzlist"/>
        <w:widowControl w:val="0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426" w:hanging="426"/>
        <w:contextualSpacing w:val="0"/>
        <w:rPr>
          <w:sz w:val="24"/>
          <w:szCs w:val="24"/>
        </w:rPr>
      </w:pPr>
      <w:r w:rsidRPr="008701F8">
        <w:rPr>
          <w:sz w:val="24"/>
          <w:szCs w:val="24"/>
        </w:rPr>
        <w:t>W zakres usługi wchodzi: usługa trenerska celem przeprowadzania szkole</w:t>
      </w:r>
      <w:r w:rsidR="00F6076A" w:rsidRPr="008701F8">
        <w:rPr>
          <w:sz w:val="24"/>
          <w:szCs w:val="24"/>
        </w:rPr>
        <w:t xml:space="preserve">ń </w:t>
      </w:r>
      <w:r w:rsidR="006816D2" w:rsidRPr="008701F8">
        <w:rPr>
          <w:sz w:val="24"/>
          <w:szCs w:val="24"/>
        </w:rPr>
        <w:br/>
      </w:r>
      <w:r w:rsidR="008C3351">
        <w:rPr>
          <w:sz w:val="24"/>
          <w:szCs w:val="24"/>
        </w:rPr>
        <w:t>(</w:t>
      </w:r>
      <w:r w:rsidR="00A5422F">
        <w:rPr>
          <w:bCs/>
          <w:sz w:val="24"/>
          <w:szCs w:val="24"/>
        </w:rPr>
        <w:t>4</w:t>
      </w:r>
      <w:r w:rsidRPr="008701F8">
        <w:rPr>
          <w:bCs/>
          <w:sz w:val="24"/>
          <w:szCs w:val="24"/>
        </w:rPr>
        <w:t xml:space="preserve"> szkole</w:t>
      </w:r>
      <w:r w:rsidR="00C37C22">
        <w:rPr>
          <w:bCs/>
          <w:sz w:val="24"/>
          <w:szCs w:val="24"/>
        </w:rPr>
        <w:t>nia</w:t>
      </w:r>
      <w:r w:rsidRPr="008701F8">
        <w:rPr>
          <w:bCs/>
          <w:sz w:val="24"/>
          <w:szCs w:val="24"/>
        </w:rPr>
        <w:t xml:space="preserve"> </w:t>
      </w:r>
      <w:r w:rsidR="00F6076A" w:rsidRPr="008701F8">
        <w:rPr>
          <w:bCs/>
          <w:sz w:val="24"/>
          <w:szCs w:val="24"/>
        </w:rPr>
        <w:t>x</w:t>
      </w:r>
      <w:r w:rsidRPr="008701F8">
        <w:rPr>
          <w:bCs/>
          <w:sz w:val="24"/>
          <w:szCs w:val="24"/>
        </w:rPr>
        <w:t xml:space="preserve"> </w:t>
      </w:r>
      <w:r w:rsidR="00A5422F">
        <w:rPr>
          <w:bCs/>
          <w:sz w:val="24"/>
          <w:szCs w:val="24"/>
        </w:rPr>
        <w:t>8</w:t>
      </w:r>
      <w:r w:rsidRPr="008701F8">
        <w:rPr>
          <w:bCs/>
          <w:sz w:val="24"/>
          <w:szCs w:val="24"/>
        </w:rPr>
        <w:t xml:space="preserve"> godzin dydaktycznych </w:t>
      </w:r>
      <w:r w:rsidR="00F6076A" w:rsidRPr="008701F8">
        <w:rPr>
          <w:bCs/>
          <w:sz w:val="24"/>
          <w:szCs w:val="24"/>
        </w:rPr>
        <w:t>tj. 3</w:t>
      </w:r>
      <w:r w:rsidR="00A5422F">
        <w:rPr>
          <w:bCs/>
          <w:sz w:val="24"/>
          <w:szCs w:val="24"/>
        </w:rPr>
        <w:t>2</w:t>
      </w:r>
      <w:r w:rsidR="00F6076A" w:rsidRPr="008701F8">
        <w:rPr>
          <w:bCs/>
          <w:sz w:val="24"/>
          <w:szCs w:val="24"/>
        </w:rPr>
        <w:t xml:space="preserve"> godzin</w:t>
      </w:r>
      <w:r w:rsidR="00387E85">
        <w:rPr>
          <w:bCs/>
          <w:sz w:val="24"/>
          <w:szCs w:val="24"/>
        </w:rPr>
        <w:t>y</w:t>
      </w:r>
      <w:r w:rsidR="008C3351">
        <w:rPr>
          <w:bCs/>
          <w:sz w:val="24"/>
          <w:szCs w:val="24"/>
        </w:rPr>
        <w:t>)</w:t>
      </w:r>
      <w:r w:rsidR="00F6076A" w:rsidRPr="008701F8">
        <w:rPr>
          <w:bCs/>
          <w:sz w:val="24"/>
          <w:szCs w:val="24"/>
        </w:rPr>
        <w:t>.</w:t>
      </w:r>
    </w:p>
    <w:p w14:paraId="34AA8007" w14:textId="7A3D125E" w:rsidR="00F6076A" w:rsidRPr="008701F8" w:rsidRDefault="00CE7C80" w:rsidP="00D812A6">
      <w:pPr>
        <w:pStyle w:val="Akapitzlist"/>
        <w:widowControl w:val="0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426" w:hanging="426"/>
        <w:contextualSpacing w:val="0"/>
        <w:rPr>
          <w:sz w:val="24"/>
          <w:szCs w:val="24"/>
        </w:rPr>
      </w:pPr>
      <w:r w:rsidRPr="008701F8">
        <w:rPr>
          <w:sz w:val="24"/>
          <w:szCs w:val="24"/>
        </w:rPr>
        <w:t>Wynajęcie sali szkoleniow</w:t>
      </w:r>
      <w:r w:rsidR="00BD23BF" w:rsidRPr="008701F8">
        <w:rPr>
          <w:sz w:val="24"/>
          <w:szCs w:val="24"/>
        </w:rPr>
        <w:t xml:space="preserve">ej </w:t>
      </w:r>
      <w:r w:rsidRPr="008701F8">
        <w:rPr>
          <w:sz w:val="24"/>
          <w:szCs w:val="24"/>
        </w:rPr>
        <w:t>wraz z zapleczem technicznym, obejmującym rzutnik, ekran, flipchart, wg potrzeb trenera (</w:t>
      </w:r>
      <w:r w:rsidR="00A5422F">
        <w:rPr>
          <w:sz w:val="24"/>
          <w:szCs w:val="24"/>
        </w:rPr>
        <w:t>4</w:t>
      </w:r>
      <w:r w:rsidRPr="008701F8">
        <w:rPr>
          <w:sz w:val="24"/>
          <w:szCs w:val="24"/>
        </w:rPr>
        <w:t xml:space="preserve"> szkole</w:t>
      </w:r>
      <w:r w:rsidR="00D812A6">
        <w:rPr>
          <w:sz w:val="24"/>
          <w:szCs w:val="24"/>
        </w:rPr>
        <w:t>nia</w:t>
      </w:r>
      <w:r w:rsidRPr="008701F8">
        <w:rPr>
          <w:sz w:val="24"/>
          <w:szCs w:val="24"/>
        </w:rPr>
        <w:t xml:space="preserve"> </w:t>
      </w:r>
      <w:r w:rsidR="00F6076A" w:rsidRPr="008701F8">
        <w:rPr>
          <w:sz w:val="24"/>
          <w:szCs w:val="24"/>
        </w:rPr>
        <w:t>x</w:t>
      </w:r>
      <w:r w:rsidRPr="008701F8">
        <w:rPr>
          <w:sz w:val="24"/>
          <w:szCs w:val="24"/>
        </w:rPr>
        <w:t xml:space="preserve"> </w:t>
      </w:r>
      <w:r w:rsidR="00A5422F">
        <w:rPr>
          <w:sz w:val="24"/>
          <w:szCs w:val="24"/>
        </w:rPr>
        <w:t>9</w:t>
      </w:r>
      <w:r w:rsidRPr="008701F8">
        <w:rPr>
          <w:sz w:val="24"/>
          <w:szCs w:val="24"/>
        </w:rPr>
        <w:t xml:space="preserve"> godzin zegarowych, </w:t>
      </w:r>
      <w:r w:rsidR="006816D2" w:rsidRPr="008701F8">
        <w:rPr>
          <w:sz w:val="24"/>
          <w:szCs w:val="24"/>
        </w:rPr>
        <w:br/>
      </w:r>
      <w:r w:rsidRPr="008701F8">
        <w:rPr>
          <w:sz w:val="24"/>
          <w:szCs w:val="24"/>
        </w:rPr>
        <w:t>tj. 3</w:t>
      </w:r>
      <w:r w:rsidR="00A5422F">
        <w:rPr>
          <w:sz w:val="24"/>
          <w:szCs w:val="24"/>
        </w:rPr>
        <w:t>6</w:t>
      </w:r>
      <w:r w:rsidRPr="008701F8">
        <w:rPr>
          <w:sz w:val="24"/>
          <w:szCs w:val="24"/>
        </w:rPr>
        <w:t xml:space="preserve"> godzin)</w:t>
      </w:r>
      <w:r w:rsidR="001E5826" w:rsidRPr="008701F8">
        <w:t>.</w:t>
      </w:r>
    </w:p>
    <w:p w14:paraId="4A0B0A54" w14:textId="1708E256" w:rsidR="00CE7C80" w:rsidRPr="008701F8" w:rsidRDefault="00F6076A" w:rsidP="00D812A6">
      <w:pPr>
        <w:pStyle w:val="Akapitzlist"/>
        <w:widowControl w:val="0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426" w:hanging="426"/>
        <w:contextualSpacing w:val="0"/>
        <w:rPr>
          <w:sz w:val="24"/>
          <w:szCs w:val="24"/>
        </w:rPr>
      </w:pPr>
      <w:r w:rsidRPr="008701F8">
        <w:rPr>
          <w:sz w:val="24"/>
          <w:szCs w:val="24"/>
        </w:rPr>
        <w:t>Zapewnienie uczestnikom wyżywienia w postaci obiadu i ciągłej przerwy kawowej podczas każdego szkolenia</w:t>
      </w:r>
      <w:r w:rsidR="00C37C22">
        <w:rPr>
          <w:sz w:val="24"/>
          <w:szCs w:val="24"/>
        </w:rPr>
        <w:t xml:space="preserve"> (25 osób podczas każdego szkolenia</w:t>
      </w:r>
      <w:r w:rsidR="006F2403">
        <w:rPr>
          <w:sz w:val="24"/>
          <w:szCs w:val="24"/>
        </w:rPr>
        <w:t>- te same osoby uczestniczą w 4 szkoleniach</w:t>
      </w:r>
      <w:r w:rsidR="00C37C22">
        <w:rPr>
          <w:sz w:val="24"/>
          <w:szCs w:val="24"/>
        </w:rPr>
        <w:t>)</w:t>
      </w:r>
      <w:r w:rsidRPr="008701F8">
        <w:rPr>
          <w:sz w:val="24"/>
          <w:szCs w:val="24"/>
        </w:rPr>
        <w:t>.</w:t>
      </w:r>
    </w:p>
    <w:p w14:paraId="24981C79" w14:textId="33185360" w:rsidR="00CE7C80" w:rsidRPr="008701F8" w:rsidRDefault="00CE7C80" w:rsidP="00D812A6">
      <w:pPr>
        <w:pStyle w:val="Akapitzlist"/>
        <w:widowControl w:val="0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426" w:hanging="426"/>
        <w:contextualSpacing w:val="0"/>
        <w:rPr>
          <w:sz w:val="24"/>
          <w:szCs w:val="24"/>
        </w:rPr>
      </w:pPr>
      <w:r w:rsidRPr="008701F8">
        <w:rPr>
          <w:sz w:val="24"/>
          <w:szCs w:val="24"/>
        </w:rPr>
        <w:t>Zapewnienie uczestnikom materiałów szkoleniowych, tj. notes, teczka, długopis</w:t>
      </w:r>
      <w:r w:rsidR="00F6076A" w:rsidRPr="008701F8">
        <w:rPr>
          <w:sz w:val="24"/>
          <w:szCs w:val="24"/>
        </w:rPr>
        <w:t>.</w:t>
      </w:r>
    </w:p>
    <w:p w14:paraId="01122C74" w14:textId="41BF660B" w:rsidR="001E5826" w:rsidRPr="008701F8" w:rsidRDefault="001E5826" w:rsidP="00D812A6">
      <w:pPr>
        <w:pStyle w:val="Akapitzlist"/>
        <w:widowControl w:val="0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426" w:hanging="426"/>
        <w:contextualSpacing w:val="0"/>
        <w:rPr>
          <w:sz w:val="24"/>
          <w:szCs w:val="24"/>
        </w:rPr>
      </w:pPr>
      <w:r w:rsidRPr="008701F8">
        <w:rPr>
          <w:sz w:val="24"/>
          <w:szCs w:val="24"/>
        </w:rPr>
        <w:t>Szkolenia odbywać się będą w dni robocze, między godz</w:t>
      </w:r>
      <w:r w:rsidRPr="00D812A6">
        <w:rPr>
          <w:sz w:val="24"/>
          <w:szCs w:val="24"/>
        </w:rPr>
        <w:t xml:space="preserve">. </w:t>
      </w:r>
      <w:r w:rsidR="00986E3D" w:rsidRPr="00D812A6">
        <w:rPr>
          <w:sz w:val="24"/>
          <w:szCs w:val="24"/>
        </w:rPr>
        <w:t>8</w:t>
      </w:r>
      <w:r w:rsidRPr="00D812A6">
        <w:rPr>
          <w:sz w:val="24"/>
          <w:szCs w:val="24"/>
        </w:rPr>
        <w:t>:00 a 16:00</w:t>
      </w:r>
      <w:r w:rsidRPr="008701F8">
        <w:rPr>
          <w:sz w:val="24"/>
          <w:szCs w:val="24"/>
        </w:rPr>
        <w:t xml:space="preserve"> na terenie województwa opolskiego.</w:t>
      </w:r>
    </w:p>
    <w:p w14:paraId="7A890D45" w14:textId="7527CEEE" w:rsidR="00CE7C80" w:rsidRPr="00451913" w:rsidRDefault="0040750B" w:rsidP="00451913">
      <w:pPr>
        <w:pStyle w:val="Nagwek2"/>
        <w:numPr>
          <w:ilvl w:val="0"/>
          <w:numId w:val="22"/>
        </w:numPr>
        <w:spacing w:before="240" w:after="240" w:line="360" w:lineRule="auto"/>
        <w:ind w:hanging="720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451913">
        <w:rPr>
          <w:rFonts w:ascii="Arial" w:eastAsia="Calibri" w:hAnsi="Arial" w:cs="Arial"/>
          <w:b/>
          <w:bCs/>
          <w:color w:val="auto"/>
          <w:sz w:val="24"/>
          <w:szCs w:val="24"/>
        </w:rPr>
        <w:t>Termin realizacji:</w:t>
      </w:r>
    </w:p>
    <w:p w14:paraId="76CEFC8F" w14:textId="14A8E617" w:rsidR="00CE7C80" w:rsidRPr="008701F8" w:rsidRDefault="001530B7" w:rsidP="00751082">
      <w:pPr>
        <w:shd w:val="clear" w:color="auto" w:fill="FFFFFF" w:themeFill="background1"/>
        <w:spacing w:before="240" w:after="240" w:line="360" w:lineRule="auto"/>
        <w:rPr>
          <w:rFonts w:eastAsia="Calibri"/>
          <w:bCs/>
          <w:sz w:val="24"/>
          <w:szCs w:val="24"/>
        </w:rPr>
      </w:pPr>
      <w:r w:rsidRPr="00745810">
        <w:rPr>
          <w:sz w:val="24"/>
          <w:szCs w:val="24"/>
        </w:rPr>
        <w:t xml:space="preserve"> </w:t>
      </w:r>
      <w:r w:rsidR="00312671">
        <w:rPr>
          <w:sz w:val="24"/>
          <w:szCs w:val="24"/>
        </w:rPr>
        <w:t>Do</w:t>
      </w:r>
      <w:r w:rsidRPr="00745810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90 dni</w:t>
      </w:r>
      <w:r w:rsidR="008E5A60">
        <w:rPr>
          <w:b/>
          <w:bCs/>
          <w:sz w:val="24"/>
          <w:szCs w:val="24"/>
        </w:rPr>
        <w:t xml:space="preserve"> kalendarzowych</w:t>
      </w:r>
      <w:r>
        <w:rPr>
          <w:b/>
          <w:bCs/>
          <w:sz w:val="24"/>
          <w:szCs w:val="24"/>
        </w:rPr>
        <w:t xml:space="preserve"> od dnia zwarcia umowy.</w:t>
      </w:r>
    </w:p>
    <w:p w14:paraId="62977554" w14:textId="53B4A3D0" w:rsidR="0074032B" w:rsidRPr="00451913" w:rsidRDefault="0040750B" w:rsidP="00451913">
      <w:pPr>
        <w:pStyle w:val="Nagwek2"/>
        <w:numPr>
          <w:ilvl w:val="0"/>
          <w:numId w:val="22"/>
        </w:numPr>
        <w:spacing w:before="240" w:after="240" w:line="360" w:lineRule="auto"/>
        <w:ind w:hanging="720"/>
        <w:rPr>
          <w:rFonts w:ascii="Arial" w:hAnsi="Arial" w:cs="Arial"/>
          <w:b/>
          <w:bCs/>
          <w:color w:val="auto"/>
          <w:sz w:val="24"/>
          <w:szCs w:val="24"/>
        </w:rPr>
      </w:pPr>
      <w:r w:rsidRPr="00451913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Grupa docelowa</w:t>
      </w:r>
      <w:r w:rsidR="00895AA5" w:rsidRPr="00451913">
        <w:rPr>
          <w:rFonts w:ascii="Arial" w:hAnsi="Arial" w:cs="Arial"/>
          <w:b/>
          <w:bCs/>
          <w:color w:val="auto"/>
          <w:sz w:val="24"/>
          <w:szCs w:val="24"/>
        </w:rPr>
        <w:t xml:space="preserve"> i cel szkoleń</w:t>
      </w:r>
      <w:r w:rsidR="00CE7C80" w:rsidRPr="00451913">
        <w:rPr>
          <w:rFonts w:ascii="Arial" w:hAnsi="Arial" w:cs="Arial"/>
          <w:b/>
          <w:bCs/>
          <w:color w:val="auto"/>
          <w:sz w:val="24"/>
          <w:szCs w:val="24"/>
        </w:rPr>
        <w:t xml:space="preserve">: </w:t>
      </w:r>
    </w:p>
    <w:p w14:paraId="1D2C374C" w14:textId="5684C6B5" w:rsidR="00F131AC" w:rsidRPr="008701F8" w:rsidRDefault="00F131AC" w:rsidP="000C62C0">
      <w:pPr>
        <w:widowControl w:val="0"/>
        <w:shd w:val="clear" w:color="auto" w:fill="FFFFFF"/>
        <w:tabs>
          <w:tab w:val="left" w:leader="dot" w:pos="9029"/>
        </w:tabs>
        <w:autoSpaceDE w:val="0"/>
        <w:autoSpaceDN w:val="0"/>
        <w:adjustRightInd w:val="0"/>
        <w:spacing w:line="360" w:lineRule="auto"/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</w:pPr>
      <w:r w:rsidRPr="008701F8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 xml:space="preserve">Wsparcie kierowane </w:t>
      </w:r>
      <w:r w:rsidR="000C62C0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 xml:space="preserve">jest </w:t>
      </w:r>
      <w:r w:rsidRPr="008701F8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 xml:space="preserve">do kadry Jednostek Samorządu Terytorialnego, </w:t>
      </w:r>
      <w:r w:rsidR="00D812A6" w:rsidRPr="00D812A6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 xml:space="preserve">Jednostek Organizacyjnych Pomocy Społecznej </w:t>
      </w:r>
      <w:r w:rsidRPr="008701F8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>z terenu woj. opolskiego.</w:t>
      </w:r>
    </w:p>
    <w:p w14:paraId="3C568B87" w14:textId="30CD6F8F" w:rsidR="00895AA5" w:rsidRPr="008701F8" w:rsidRDefault="00F131AC" w:rsidP="000C62C0">
      <w:pPr>
        <w:widowControl w:val="0"/>
        <w:shd w:val="clear" w:color="auto" w:fill="FFFFFF"/>
        <w:tabs>
          <w:tab w:val="left" w:leader="dot" w:pos="9029"/>
        </w:tabs>
        <w:autoSpaceDE w:val="0"/>
        <w:autoSpaceDN w:val="0"/>
        <w:adjustRightInd w:val="0"/>
        <w:spacing w:after="240" w:line="360" w:lineRule="auto"/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</w:pPr>
      <w:r w:rsidRPr="008701F8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>Efektem będzie podniesienie kompetencji</w:t>
      </w:r>
      <w:r w:rsidR="005C13A7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 xml:space="preserve"> uczestników w zakresie tworzenia </w:t>
      </w:r>
      <w:r w:rsidR="000C62C0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br/>
      </w:r>
      <w:r w:rsidR="005C13A7">
        <w:rPr>
          <w:rFonts w:eastAsia="Calibri"/>
          <w:bCs/>
          <w:iCs/>
          <w:kern w:val="2"/>
          <w:sz w:val="24"/>
          <w:szCs w:val="24"/>
          <w:lang w:eastAsia="en-US"/>
          <w14:ligatures w14:val="standardContextual"/>
        </w:rPr>
        <w:t xml:space="preserve">i prowadzenia podmiotów zatrudnienia socjalnego (PZS). </w:t>
      </w:r>
    </w:p>
    <w:p w14:paraId="0065FECF" w14:textId="76FE6A9B" w:rsidR="003E0C02" w:rsidRPr="00BE4749" w:rsidRDefault="00F6076A" w:rsidP="00F67EAA">
      <w:pPr>
        <w:pStyle w:val="Nagwek2"/>
        <w:numPr>
          <w:ilvl w:val="0"/>
          <w:numId w:val="22"/>
        </w:numPr>
        <w:spacing w:before="0" w:line="360" w:lineRule="auto"/>
        <w:ind w:hanging="720"/>
        <w:rPr>
          <w:rFonts w:ascii="Arial" w:hAnsi="Arial" w:cs="Arial"/>
          <w:b/>
          <w:bCs/>
          <w:color w:val="auto"/>
          <w:sz w:val="24"/>
          <w:szCs w:val="24"/>
        </w:rPr>
      </w:pPr>
      <w:r w:rsidRPr="00BE4749">
        <w:rPr>
          <w:rFonts w:ascii="Arial" w:hAnsi="Arial" w:cs="Arial"/>
          <w:b/>
          <w:bCs/>
          <w:color w:val="auto"/>
          <w:sz w:val="24"/>
          <w:szCs w:val="24"/>
        </w:rPr>
        <w:t>Tematyczny zakres szkoleń</w:t>
      </w:r>
      <w:r w:rsidR="002B5907" w:rsidRPr="00BE4749">
        <w:rPr>
          <w:rFonts w:ascii="Arial" w:hAnsi="Arial" w:cs="Arial"/>
          <w:b/>
          <w:bCs/>
          <w:color w:val="auto"/>
          <w:sz w:val="24"/>
          <w:szCs w:val="24"/>
        </w:rPr>
        <w:t xml:space="preserve"> powinien obejmować m.in</w:t>
      </w:r>
      <w:r w:rsidRPr="00BE4749">
        <w:rPr>
          <w:rFonts w:ascii="Arial" w:hAnsi="Arial" w:cs="Arial"/>
          <w:b/>
          <w:bCs/>
          <w:color w:val="auto"/>
          <w:sz w:val="24"/>
          <w:szCs w:val="24"/>
        </w:rPr>
        <w:t>:</w:t>
      </w:r>
    </w:p>
    <w:p w14:paraId="3A33F663" w14:textId="769BCE45" w:rsidR="000C62C0" w:rsidRDefault="00F67EAA" w:rsidP="0061285B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rPr>
          <w:rFonts w:eastAsia="Calibri"/>
          <w:color w:val="000000"/>
          <w:sz w:val="24"/>
          <w:szCs w:val="24"/>
          <w:shd w:val="clear" w:color="auto" w:fill="FFFFFF"/>
        </w:rPr>
      </w:pPr>
      <w:r>
        <w:rPr>
          <w:rFonts w:eastAsia="Calibri"/>
          <w:color w:val="000000"/>
          <w:sz w:val="24"/>
          <w:szCs w:val="24"/>
          <w:shd w:val="clear" w:color="auto" w:fill="FFFFFF"/>
        </w:rPr>
        <w:t>z</w:t>
      </w:r>
      <w:r w:rsidR="000C62C0" w:rsidRPr="000C62C0">
        <w:rPr>
          <w:rFonts w:eastAsia="Calibri"/>
          <w:color w:val="000000"/>
          <w:sz w:val="24"/>
          <w:szCs w:val="24"/>
          <w:shd w:val="clear" w:color="auto" w:fill="FFFFFF"/>
        </w:rPr>
        <w:t>atrudnienie socjalne, cele, zadania, procedury, struktura organizacyjna, źródła finansowania zgodnie z Ustawą o zatrudnieniu socjalnym z dnia 13 czerwca 2003 r.</w:t>
      </w:r>
      <w:r w:rsidR="00810B1D">
        <w:rPr>
          <w:rFonts w:eastAsia="Calibri"/>
          <w:color w:val="000000"/>
          <w:sz w:val="24"/>
          <w:szCs w:val="24"/>
          <w:shd w:val="clear" w:color="auto" w:fill="FFFFFF"/>
        </w:rPr>
        <w:t>,</w:t>
      </w:r>
    </w:p>
    <w:p w14:paraId="01C14D18" w14:textId="093B6EEE" w:rsidR="000C62C0" w:rsidRDefault="00810B1D" w:rsidP="0061285B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rPr>
          <w:rFonts w:eastAsia="Calibri"/>
          <w:color w:val="000000"/>
          <w:sz w:val="24"/>
          <w:szCs w:val="24"/>
          <w:shd w:val="clear" w:color="auto" w:fill="FFFFFF"/>
        </w:rPr>
      </w:pPr>
      <w:r>
        <w:rPr>
          <w:rFonts w:eastAsia="Calibri"/>
          <w:color w:val="000000"/>
          <w:sz w:val="24"/>
          <w:szCs w:val="24"/>
          <w:shd w:val="clear" w:color="auto" w:fill="FFFFFF"/>
        </w:rPr>
        <w:t>r</w:t>
      </w:r>
      <w:r w:rsidR="000C62C0" w:rsidRPr="000C62C0">
        <w:rPr>
          <w:rFonts w:eastAsia="Calibri"/>
          <w:color w:val="000000"/>
          <w:sz w:val="24"/>
          <w:szCs w:val="24"/>
          <w:shd w:val="clear" w:color="auto" w:fill="FFFFFF"/>
        </w:rPr>
        <w:t>ozwiązania usprawniające prawidłowe funkcjonowanie podmiotów zatrudnienia socjalnego</w:t>
      </w:r>
      <w:r w:rsidR="00F67EAA">
        <w:rPr>
          <w:rFonts w:eastAsia="Calibri"/>
          <w:color w:val="000000"/>
          <w:sz w:val="24"/>
          <w:szCs w:val="24"/>
          <w:shd w:val="clear" w:color="auto" w:fill="FFFFFF"/>
        </w:rPr>
        <w:t>,</w:t>
      </w:r>
    </w:p>
    <w:p w14:paraId="1857F5A1" w14:textId="45C685DD" w:rsidR="000C62C0" w:rsidRDefault="00810B1D" w:rsidP="0061285B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rPr>
          <w:rFonts w:eastAsia="Calibri"/>
          <w:color w:val="000000"/>
          <w:sz w:val="24"/>
          <w:szCs w:val="24"/>
          <w:shd w:val="clear" w:color="auto" w:fill="FFFFFF"/>
        </w:rPr>
      </w:pPr>
      <w:r>
        <w:rPr>
          <w:rFonts w:eastAsia="Calibri"/>
          <w:color w:val="000000"/>
          <w:sz w:val="24"/>
          <w:szCs w:val="24"/>
          <w:shd w:val="clear" w:color="auto" w:fill="FFFFFF"/>
        </w:rPr>
        <w:t>r</w:t>
      </w:r>
      <w:r w:rsidR="000C62C0" w:rsidRPr="000C62C0">
        <w:rPr>
          <w:rFonts w:eastAsia="Calibri"/>
          <w:color w:val="000000"/>
          <w:sz w:val="24"/>
          <w:szCs w:val="24"/>
          <w:shd w:val="clear" w:color="auto" w:fill="FFFFFF"/>
        </w:rPr>
        <w:t>ola i korzyści z tworzenia jednostek zatrudnienia socjalnego</w:t>
      </w:r>
      <w:r>
        <w:rPr>
          <w:rFonts w:eastAsia="Calibri"/>
          <w:color w:val="000000"/>
          <w:sz w:val="24"/>
          <w:szCs w:val="24"/>
          <w:shd w:val="clear" w:color="auto" w:fill="FFFFFF"/>
        </w:rPr>
        <w:t>,</w:t>
      </w:r>
    </w:p>
    <w:p w14:paraId="09E600A7" w14:textId="0D8A2FB1" w:rsidR="000C62C0" w:rsidRPr="006142E5" w:rsidRDefault="00810B1D" w:rsidP="006142E5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rPr>
          <w:rFonts w:eastAsia="Calibri"/>
          <w:color w:val="000000"/>
          <w:sz w:val="24"/>
          <w:szCs w:val="24"/>
          <w:shd w:val="clear" w:color="auto" w:fill="FFFFFF"/>
        </w:rPr>
      </w:pPr>
      <w:r w:rsidRPr="006142E5">
        <w:rPr>
          <w:rFonts w:eastAsia="Calibri"/>
          <w:color w:val="000000"/>
          <w:sz w:val="24"/>
          <w:szCs w:val="24"/>
          <w:shd w:val="clear" w:color="auto" w:fill="FFFFFF"/>
        </w:rPr>
        <w:t>a</w:t>
      </w:r>
      <w:r w:rsidR="000C62C0" w:rsidRPr="006142E5">
        <w:rPr>
          <w:rFonts w:eastAsia="Calibri"/>
          <w:color w:val="000000"/>
          <w:sz w:val="24"/>
          <w:szCs w:val="24"/>
          <w:shd w:val="clear" w:color="auto" w:fill="FFFFFF"/>
        </w:rPr>
        <w:t>naliza oraz możliwości organizacyjne, personalne i techniczne przy wyborze</w:t>
      </w:r>
      <w:r w:rsidR="006142E5" w:rsidRPr="006142E5">
        <w:rPr>
          <w:rFonts w:eastAsia="Calibri"/>
          <w:color w:val="000000"/>
          <w:sz w:val="24"/>
          <w:szCs w:val="24"/>
          <w:shd w:val="clear" w:color="auto" w:fill="FFFFFF"/>
        </w:rPr>
        <w:t xml:space="preserve"> </w:t>
      </w:r>
      <w:r w:rsidR="000C62C0" w:rsidRPr="006142E5">
        <w:rPr>
          <w:rFonts w:eastAsia="Calibri"/>
          <w:color w:val="000000"/>
          <w:sz w:val="24"/>
          <w:szCs w:val="24"/>
          <w:shd w:val="clear" w:color="auto" w:fill="FFFFFF"/>
        </w:rPr>
        <w:t>modelu jednostki zatrudnienia socjalnego.</w:t>
      </w:r>
    </w:p>
    <w:p w14:paraId="0AB86DF0" w14:textId="0ED1350C" w:rsidR="00CE7C80" w:rsidRPr="00451913" w:rsidRDefault="0040750B" w:rsidP="00451913">
      <w:pPr>
        <w:pStyle w:val="Nagwek2"/>
        <w:numPr>
          <w:ilvl w:val="0"/>
          <w:numId w:val="22"/>
        </w:numPr>
        <w:spacing w:before="240" w:after="240" w:line="360" w:lineRule="auto"/>
        <w:ind w:hanging="720"/>
        <w:rPr>
          <w:rFonts w:ascii="Arial" w:hAnsi="Arial" w:cs="Arial"/>
          <w:b/>
          <w:bCs/>
          <w:color w:val="auto"/>
          <w:sz w:val="24"/>
          <w:szCs w:val="24"/>
        </w:rPr>
      </w:pPr>
      <w:r w:rsidRPr="00451913">
        <w:rPr>
          <w:rFonts w:ascii="Arial" w:hAnsi="Arial" w:cs="Arial"/>
          <w:b/>
          <w:bCs/>
          <w:color w:val="auto"/>
          <w:sz w:val="24"/>
          <w:szCs w:val="24"/>
        </w:rPr>
        <w:t>Usługa trenerska obejmuje:</w:t>
      </w:r>
    </w:p>
    <w:p w14:paraId="605E4190" w14:textId="126631A3" w:rsidR="00CE7C80" w:rsidRPr="008701F8" w:rsidRDefault="00C37C22" w:rsidP="00C37C2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5" w:hanging="425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8</w:t>
      </w:r>
      <w:r w:rsidR="00CE7C80" w:rsidRPr="008701F8">
        <w:rPr>
          <w:bCs/>
          <w:sz w:val="24"/>
          <w:szCs w:val="24"/>
        </w:rPr>
        <w:t xml:space="preserve"> godzin dydaktyczn</w:t>
      </w:r>
      <w:r w:rsidR="00934FF6" w:rsidRPr="008701F8">
        <w:rPr>
          <w:bCs/>
          <w:sz w:val="24"/>
          <w:szCs w:val="24"/>
        </w:rPr>
        <w:t>ych</w:t>
      </w:r>
      <w:r w:rsidR="00CE7C80" w:rsidRPr="008701F8"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>1</w:t>
      </w:r>
      <w:r w:rsidR="004F0954">
        <w:rPr>
          <w:bCs/>
          <w:sz w:val="24"/>
          <w:szCs w:val="24"/>
        </w:rPr>
        <w:t xml:space="preserve"> </w:t>
      </w:r>
      <w:r w:rsidR="00CE7C80" w:rsidRPr="008701F8">
        <w:rPr>
          <w:bCs/>
          <w:sz w:val="24"/>
          <w:szCs w:val="24"/>
        </w:rPr>
        <w:t xml:space="preserve">h dydaktyczna = 45 minut) dla </w:t>
      </w:r>
      <w:r w:rsidR="00022C51" w:rsidRPr="008701F8">
        <w:rPr>
          <w:bCs/>
          <w:sz w:val="24"/>
          <w:szCs w:val="24"/>
        </w:rPr>
        <w:t>2</w:t>
      </w:r>
      <w:r w:rsidR="004F0954">
        <w:rPr>
          <w:bCs/>
          <w:sz w:val="24"/>
          <w:szCs w:val="24"/>
        </w:rPr>
        <w:t>5</w:t>
      </w:r>
      <w:r w:rsidR="00587F44" w:rsidRPr="008701F8">
        <w:rPr>
          <w:bCs/>
          <w:sz w:val="24"/>
          <w:szCs w:val="24"/>
        </w:rPr>
        <w:t xml:space="preserve"> os</w:t>
      </w:r>
      <w:r w:rsidR="00022C51" w:rsidRPr="008701F8">
        <w:rPr>
          <w:bCs/>
          <w:sz w:val="24"/>
          <w:szCs w:val="24"/>
        </w:rPr>
        <w:t>obowej</w:t>
      </w:r>
      <w:r w:rsidR="00587F44" w:rsidRPr="008701F8">
        <w:rPr>
          <w:bCs/>
          <w:sz w:val="24"/>
          <w:szCs w:val="24"/>
        </w:rPr>
        <w:t xml:space="preserve"> </w:t>
      </w:r>
      <w:r w:rsidR="00CE7C80" w:rsidRPr="008701F8">
        <w:rPr>
          <w:bCs/>
          <w:sz w:val="24"/>
          <w:szCs w:val="24"/>
        </w:rPr>
        <w:t xml:space="preserve">grupy szkoleniowej; tj. </w:t>
      </w:r>
      <w:r w:rsidR="004F0954">
        <w:rPr>
          <w:bCs/>
          <w:sz w:val="24"/>
          <w:szCs w:val="24"/>
        </w:rPr>
        <w:t>4</w:t>
      </w:r>
      <w:r w:rsidR="00CE7C80" w:rsidRPr="008701F8">
        <w:rPr>
          <w:bCs/>
          <w:sz w:val="24"/>
          <w:szCs w:val="24"/>
        </w:rPr>
        <w:t xml:space="preserve"> szkole</w:t>
      </w:r>
      <w:r>
        <w:rPr>
          <w:bCs/>
          <w:sz w:val="24"/>
          <w:szCs w:val="24"/>
        </w:rPr>
        <w:t>nia</w:t>
      </w:r>
      <w:r w:rsidR="00CE7C80" w:rsidRPr="008701F8">
        <w:rPr>
          <w:bCs/>
          <w:sz w:val="24"/>
          <w:szCs w:val="24"/>
        </w:rPr>
        <w:t xml:space="preserve"> po </w:t>
      </w:r>
      <w:r w:rsidR="004F0954">
        <w:rPr>
          <w:bCs/>
          <w:sz w:val="24"/>
          <w:szCs w:val="24"/>
        </w:rPr>
        <w:t>8</w:t>
      </w:r>
      <w:r w:rsidR="00CE7C80" w:rsidRPr="008701F8">
        <w:rPr>
          <w:bCs/>
          <w:sz w:val="24"/>
          <w:szCs w:val="24"/>
        </w:rPr>
        <w:t xml:space="preserve"> godzin dydaktycznych plus przerwy</w:t>
      </w:r>
      <w:r w:rsidR="007C6BE2">
        <w:rPr>
          <w:bCs/>
          <w:sz w:val="24"/>
          <w:szCs w:val="24"/>
        </w:rPr>
        <w:t>.</w:t>
      </w:r>
    </w:p>
    <w:p w14:paraId="1B06260E" w14:textId="5EFFEAB5" w:rsidR="00CE7C80" w:rsidRPr="00BE4749" w:rsidRDefault="00CE7C80" w:rsidP="00C37C2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bCs/>
          <w:sz w:val="24"/>
          <w:szCs w:val="24"/>
        </w:rPr>
      </w:pPr>
      <w:r w:rsidRPr="00BE4749">
        <w:rPr>
          <w:bCs/>
          <w:color w:val="000000"/>
          <w:spacing w:val="-6"/>
          <w:sz w:val="24"/>
          <w:szCs w:val="24"/>
        </w:rPr>
        <w:t>Zakres merytoryczny szkole</w:t>
      </w:r>
      <w:r w:rsidR="004A55CD" w:rsidRPr="00BE4749">
        <w:rPr>
          <w:bCs/>
          <w:color w:val="000000"/>
          <w:spacing w:val="-6"/>
          <w:sz w:val="24"/>
          <w:szCs w:val="24"/>
        </w:rPr>
        <w:t>ń</w:t>
      </w:r>
      <w:r w:rsidRPr="00BE4749">
        <w:rPr>
          <w:bCs/>
          <w:color w:val="000000"/>
          <w:spacing w:val="-6"/>
          <w:sz w:val="24"/>
          <w:szCs w:val="24"/>
        </w:rPr>
        <w:t xml:space="preserve"> musi być zgodny z celem zamówienia</w:t>
      </w:r>
      <w:r w:rsidR="004A55CD" w:rsidRPr="00BE4749">
        <w:rPr>
          <w:bCs/>
          <w:color w:val="000000"/>
          <w:spacing w:val="-6"/>
          <w:sz w:val="24"/>
          <w:szCs w:val="24"/>
        </w:rPr>
        <w:t>. Powinien uwzględniać specyfikę województwa opolskiego.</w:t>
      </w:r>
    </w:p>
    <w:p w14:paraId="5EF52E0A" w14:textId="6283A8A2" w:rsidR="002B5907" w:rsidRPr="008701F8" w:rsidRDefault="00CE7C80" w:rsidP="00C37C2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bCs/>
          <w:sz w:val="24"/>
          <w:szCs w:val="24"/>
        </w:rPr>
      </w:pPr>
      <w:r w:rsidRPr="008701F8">
        <w:rPr>
          <w:bCs/>
          <w:color w:val="000000"/>
          <w:spacing w:val="4"/>
          <w:sz w:val="24"/>
          <w:szCs w:val="24"/>
        </w:rPr>
        <w:t>Metody prowadzenia szkolenia</w:t>
      </w:r>
      <w:r w:rsidR="00A76C5E">
        <w:rPr>
          <w:bCs/>
          <w:color w:val="000000"/>
          <w:spacing w:val="4"/>
          <w:sz w:val="24"/>
          <w:szCs w:val="24"/>
        </w:rPr>
        <w:t xml:space="preserve"> obejmują m.in.</w:t>
      </w:r>
      <w:r w:rsidRPr="008701F8">
        <w:rPr>
          <w:bCs/>
          <w:color w:val="000000"/>
          <w:spacing w:val="4"/>
          <w:sz w:val="24"/>
          <w:szCs w:val="24"/>
        </w:rPr>
        <w:t xml:space="preserve">: </w:t>
      </w:r>
    </w:p>
    <w:p w14:paraId="75A019C3" w14:textId="77777777" w:rsidR="002B5907" w:rsidRPr="008701F8" w:rsidRDefault="002B5907" w:rsidP="00CA6C10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contextualSpacing w:val="0"/>
        <w:rPr>
          <w:bCs/>
          <w:sz w:val="24"/>
          <w:szCs w:val="24"/>
        </w:rPr>
      </w:pPr>
      <w:r w:rsidRPr="008701F8">
        <w:rPr>
          <w:bCs/>
          <w:color w:val="000000"/>
          <w:spacing w:val="4"/>
          <w:sz w:val="24"/>
          <w:szCs w:val="24"/>
        </w:rPr>
        <w:t>stosowanie metod warsztatowych i innych form szkoleniowych angażujących uczestników w praktyczne rozwiązywanie problemów związanych z tematem szkolenia</w:t>
      </w:r>
      <w:r w:rsidRPr="008701F8">
        <w:rPr>
          <w:color w:val="000000"/>
          <w:sz w:val="24"/>
          <w:szCs w:val="24"/>
        </w:rPr>
        <w:t>,</w:t>
      </w:r>
    </w:p>
    <w:p w14:paraId="0BCC2914" w14:textId="58616B20" w:rsidR="002B5907" w:rsidRPr="008701F8" w:rsidRDefault="002B5907" w:rsidP="00CA6C10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contextualSpacing w:val="0"/>
        <w:rPr>
          <w:bCs/>
          <w:sz w:val="24"/>
          <w:szCs w:val="24"/>
        </w:rPr>
      </w:pPr>
      <w:r w:rsidRPr="008701F8">
        <w:rPr>
          <w:color w:val="000000"/>
          <w:sz w:val="24"/>
          <w:szCs w:val="24"/>
        </w:rPr>
        <w:t>omawianie modelowych rozwiązań oraz dobrych i złych praktyk na konkretnych przykładach,</w:t>
      </w:r>
    </w:p>
    <w:p w14:paraId="55EE9A69" w14:textId="2C5797A6" w:rsidR="00CE7C80" w:rsidRPr="004F0954" w:rsidRDefault="002B5907" w:rsidP="00CA6C10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contextualSpacing w:val="0"/>
        <w:rPr>
          <w:bCs/>
          <w:sz w:val="24"/>
          <w:szCs w:val="24"/>
        </w:rPr>
      </w:pPr>
      <w:r w:rsidRPr="008701F8">
        <w:rPr>
          <w:color w:val="000000"/>
          <w:sz w:val="24"/>
          <w:szCs w:val="24"/>
        </w:rPr>
        <w:t>prezentowanie wyników badań i analiz w zakresie objętym tematem szkolenia.</w:t>
      </w:r>
    </w:p>
    <w:p w14:paraId="3DA6983E" w14:textId="45AEEC7A" w:rsidR="00CE7C80" w:rsidRPr="008701F8" w:rsidRDefault="00CE7C80" w:rsidP="00C37C2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bCs/>
          <w:sz w:val="24"/>
          <w:szCs w:val="24"/>
        </w:rPr>
      </w:pPr>
      <w:r w:rsidRPr="008701F8">
        <w:rPr>
          <w:color w:val="000000"/>
          <w:sz w:val="24"/>
          <w:szCs w:val="24"/>
        </w:rPr>
        <w:t xml:space="preserve">Kwalifikacje osób prowadzących szkolenia: doświadczenie </w:t>
      </w:r>
      <w:r w:rsidR="004F0954">
        <w:rPr>
          <w:color w:val="000000"/>
          <w:sz w:val="24"/>
          <w:szCs w:val="24"/>
        </w:rPr>
        <w:t xml:space="preserve">w obszarze zatrudnienia socjalnego i działalności podmiotów zatrudniania socjalnego, </w:t>
      </w:r>
      <w:r w:rsidRPr="008701F8">
        <w:rPr>
          <w:color w:val="000000"/>
          <w:sz w:val="24"/>
          <w:szCs w:val="24"/>
        </w:rPr>
        <w:t>umiejętności dostosowane do wymaganej tematyki</w:t>
      </w:r>
      <w:r w:rsidR="004A55CD" w:rsidRPr="008701F8">
        <w:rPr>
          <w:color w:val="000000"/>
          <w:sz w:val="24"/>
          <w:szCs w:val="24"/>
        </w:rPr>
        <w:t>.</w:t>
      </w:r>
    </w:p>
    <w:p w14:paraId="3B2B6428" w14:textId="70229228" w:rsidR="00CE7C80" w:rsidRPr="008701F8" w:rsidRDefault="00CE7C80" w:rsidP="007C6BE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ind w:left="426" w:hanging="426"/>
        <w:contextualSpacing w:val="0"/>
        <w:rPr>
          <w:bCs/>
          <w:color w:val="000000"/>
          <w:sz w:val="24"/>
          <w:szCs w:val="24"/>
        </w:rPr>
      </w:pPr>
      <w:r w:rsidRPr="008701F8">
        <w:rPr>
          <w:color w:val="000000"/>
          <w:sz w:val="24"/>
          <w:szCs w:val="24"/>
        </w:rPr>
        <w:t>Trener będzie prowadził szkolenia oraz pełnił funkcję moderatora</w:t>
      </w:r>
      <w:r w:rsidR="004A55CD" w:rsidRPr="008701F8">
        <w:rPr>
          <w:color w:val="000000"/>
          <w:sz w:val="24"/>
          <w:szCs w:val="24"/>
        </w:rPr>
        <w:t>.</w:t>
      </w:r>
    </w:p>
    <w:p w14:paraId="550EBF85" w14:textId="4581D724" w:rsidR="00CE7C80" w:rsidRPr="00451913" w:rsidRDefault="0040750B" w:rsidP="00451913">
      <w:pPr>
        <w:pStyle w:val="Nagwek2"/>
        <w:numPr>
          <w:ilvl w:val="0"/>
          <w:numId w:val="22"/>
        </w:numPr>
        <w:spacing w:before="240" w:after="240" w:line="360" w:lineRule="auto"/>
        <w:ind w:hanging="720"/>
        <w:rPr>
          <w:rFonts w:ascii="Arial" w:hAnsi="Arial" w:cs="Arial"/>
          <w:b/>
          <w:bCs/>
          <w:color w:val="auto"/>
          <w:sz w:val="24"/>
          <w:szCs w:val="24"/>
        </w:rPr>
      </w:pPr>
      <w:r w:rsidRPr="00451913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Usługa restauracyjna obejmuje:</w:t>
      </w:r>
    </w:p>
    <w:p w14:paraId="31D64681" w14:textId="77777777" w:rsidR="00CE7C80" w:rsidRPr="008701F8" w:rsidRDefault="00CE7C80" w:rsidP="00751082">
      <w:pPr>
        <w:pStyle w:val="Akapitzlist"/>
        <w:numPr>
          <w:ilvl w:val="0"/>
          <w:numId w:val="6"/>
        </w:numPr>
        <w:shd w:val="clear" w:color="auto" w:fill="FFFFFF" w:themeFill="background1"/>
        <w:spacing w:before="240" w:after="240" w:line="360" w:lineRule="auto"/>
        <w:ind w:left="425" w:hanging="357"/>
        <w:contextualSpacing w:val="0"/>
        <w:rPr>
          <w:sz w:val="24"/>
          <w:szCs w:val="24"/>
        </w:rPr>
      </w:pPr>
      <w:r w:rsidRPr="008701F8">
        <w:rPr>
          <w:sz w:val="24"/>
          <w:szCs w:val="24"/>
        </w:rPr>
        <w:t>Usługi restauracyjne obejmują zapewnienie uczestnikom:</w:t>
      </w:r>
    </w:p>
    <w:p w14:paraId="4A15F15F" w14:textId="2745940C" w:rsidR="00CE7C80" w:rsidRPr="008701F8" w:rsidRDefault="00CE7C80" w:rsidP="00FF5FD2">
      <w:pPr>
        <w:pStyle w:val="Akapitzlist"/>
        <w:numPr>
          <w:ilvl w:val="0"/>
          <w:numId w:val="25"/>
        </w:numPr>
        <w:shd w:val="clear" w:color="auto" w:fill="FFFFFF" w:themeFill="background1"/>
        <w:spacing w:line="360" w:lineRule="auto"/>
        <w:contextualSpacing w:val="0"/>
        <w:rPr>
          <w:sz w:val="24"/>
          <w:szCs w:val="24"/>
        </w:rPr>
      </w:pPr>
      <w:r w:rsidRPr="008701F8">
        <w:rPr>
          <w:sz w:val="24"/>
          <w:szCs w:val="24"/>
        </w:rPr>
        <w:t>obiadu – zestaw dwudaniowy składający się z zupy i drugiego dania,  danie mięsne (do wyboru: kotlety różnych typów i inne potrawy mięsne z sosem np. pieczenie, rolady, klopsy, zrazy, itp.); danie jarskie (do wyboru np. smażona ryba, pierogi - różne rodzaje, spaghetti, naleśniki, gołąbki, risotto, dania z makaronem, itp.) z dodatkiem skrobiowym (ziemniaki, kluski, frytki, kopytka, itp.) lub ryż, kasze oraz surówki różnego typu (np. mizeria, buraczki, tarta marchewka, surówka z kapusty białej, czerwonej, pekińskiej, kiszonej, itp.), wraz z napojami zimnymi (dopuszcza się w formie „szwedzkiego stołu”);</w:t>
      </w:r>
    </w:p>
    <w:p w14:paraId="27DDB40A" w14:textId="4A0A34EB" w:rsidR="00CE7C80" w:rsidRPr="00804BBD" w:rsidRDefault="00CE7C80" w:rsidP="00FF5FD2">
      <w:pPr>
        <w:pStyle w:val="Akapitzlist"/>
        <w:numPr>
          <w:ilvl w:val="0"/>
          <w:numId w:val="25"/>
        </w:numPr>
        <w:shd w:val="clear" w:color="auto" w:fill="FFFFFF" w:themeFill="background1"/>
        <w:spacing w:line="360" w:lineRule="auto"/>
        <w:contextualSpacing w:val="0"/>
        <w:rPr>
          <w:b/>
          <w:bCs/>
          <w:sz w:val="24"/>
          <w:szCs w:val="24"/>
        </w:rPr>
      </w:pPr>
      <w:r w:rsidRPr="00804BBD">
        <w:rPr>
          <w:sz w:val="24"/>
          <w:szCs w:val="24"/>
        </w:rPr>
        <w:t>przerwy kawowej (ciągłej) - (kawa, mleczko do kawy, herbata, cukier, woda mineralna gazowana i niegazowana, soki owocowe (min. 2 rodzaje), cytryna, kruche ciastka</w:t>
      </w:r>
      <w:r w:rsidR="00E94997">
        <w:rPr>
          <w:sz w:val="24"/>
          <w:szCs w:val="24"/>
        </w:rPr>
        <w:t xml:space="preserve"> i ciasta</w:t>
      </w:r>
      <w:r w:rsidRPr="00804BBD">
        <w:rPr>
          <w:sz w:val="24"/>
          <w:szCs w:val="24"/>
        </w:rPr>
        <w:t xml:space="preserve"> (min. 3 rodzaje), drobne słone przekąski typu paluszki, owoce, przerwę kawową dopuszcza się w formie „szwedzkiego stołu”; </w:t>
      </w:r>
      <w:r w:rsidR="00804BBD">
        <w:rPr>
          <w:sz w:val="24"/>
          <w:szCs w:val="24"/>
        </w:rPr>
        <w:br/>
      </w:r>
      <w:r w:rsidRPr="00804BBD">
        <w:rPr>
          <w:b/>
          <w:bCs/>
          <w:sz w:val="24"/>
          <w:szCs w:val="24"/>
        </w:rPr>
        <w:t>nie jest dozwolone używanie plastikowych naczyń lub sztućców;</w:t>
      </w:r>
    </w:p>
    <w:p w14:paraId="7F50ADE2" w14:textId="77777777" w:rsidR="00CE7C80" w:rsidRPr="008701F8" w:rsidRDefault="00CE7C80" w:rsidP="00467B12">
      <w:pPr>
        <w:pStyle w:val="Akapitzlist"/>
        <w:numPr>
          <w:ilvl w:val="0"/>
          <w:numId w:val="6"/>
        </w:numPr>
        <w:shd w:val="clear" w:color="auto" w:fill="FFFFFF" w:themeFill="background1"/>
        <w:spacing w:line="360" w:lineRule="auto"/>
        <w:ind w:left="426"/>
        <w:contextualSpacing w:val="0"/>
        <w:rPr>
          <w:sz w:val="24"/>
          <w:szCs w:val="24"/>
        </w:rPr>
      </w:pPr>
      <w:r w:rsidRPr="008701F8">
        <w:rPr>
          <w:sz w:val="24"/>
          <w:szCs w:val="24"/>
        </w:rPr>
        <w:t xml:space="preserve">Realizacja usług restauracyjnych ma przebiegać zgodnie z obowiązującymi </w:t>
      </w:r>
    </w:p>
    <w:p w14:paraId="552BB787" w14:textId="77777777" w:rsidR="00CE7C80" w:rsidRPr="008701F8" w:rsidRDefault="00CE7C80" w:rsidP="00467B12">
      <w:pPr>
        <w:pStyle w:val="Akapitzlist"/>
        <w:shd w:val="clear" w:color="auto" w:fill="FFFFFF" w:themeFill="background1"/>
        <w:spacing w:line="360" w:lineRule="auto"/>
        <w:ind w:left="426"/>
        <w:contextualSpacing w:val="0"/>
        <w:rPr>
          <w:sz w:val="24"/>
          <w:szCs w:val="24"/>
        </w:rPr>
      </w:pPr>
      <w:r w:rsidRPr="008701F8">
        <w:rPr>
          <w:sz w:val="24"/>
          <w:szCs w:val="24"/>
        </w:rPr>
        <w:t xml:space="preserve">w tym zakresie przepisami prawa, w szczególności dotyczącymi wymogów sanitarnych stawianych osobom biorącym udział w realizacji usługi oraz miejscom przygotowania i podawania posiłków. </w:t>
      </w:r>
    </w:p>
    <w:p w14:paraId="092C9CC6" w14:textId="5AA7780D" w:rsidR="00CE7C80" w:rsidRPr="00451913" w:rsidRDefault="0040750B" w:rsidP="00451913">
      <w:pPr>
        <w:pStyle w:val="Nagwek2"/>
        <w:numPr>
          <w:ilvl w:val="0"/>
          <w:numId w:val="22"/>
        </w:numPr>
        <w:spacing w:before="240" w:after="240" w:line="360" w:lineRule="auto"/>
        <w:ind w:hanging="720"/>
        <w:rPr>
          <w:rFonts w:ascii="Arial" w:hAnsi="Arial" w:cs="Arial"/>
          <w:b/>
          <w:bCs/>
          <w:color w:val="auto"/>
          <w:sz w:val="24"/>
          <w:szCs w:val="24"/>
        </w:rPr>
      </w:pPr>
      <w:r w:rsidRPr="00451913">
        <w:rPr>
          <w:rFonts w:ascii="Arial" w:hAnsi="Arial" w:cs="Arial"/>
          <w:b/>
          <w:bCs/>
          <w:color w:val="auto"/>
          <w:sz w:val="24"/>
          <w:szCs w:val="24"/>
        </w:rPr>
        <w:t xml:space="preserve">Wynajem </w:t>
      </w:r>
      <w:proofErr w:type="spellStart"/>
      <w:r w:rsidRPr="00451913">
        <w:rPr>
          <w:rFonts w:ascii="Arial" w:hAnsi="Arial" w:cs="Arial"/>
          <w:b/>
          <w:bCs/>
          <w:color w:val="auto"/>
          <w:sz w:val="24"/>
          <w:szCs w:val="24"/>
        </w:rPr>
        <w:t>sal</w:t>
      </w:r>
      <w:proofErr w:type="spellEnd"/>
      <w:r w:rsidR="00CE7C80" w:rsidRPr="0045191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451913">
        <w:rPr>
          <w:rFonts w:ascii="Arial" w:hAnsi="Arial" w:cs="Arial"/>
          <w:b/>
          <w:bCs/>
          <w:color w:val="auto"/>
          <w:sz w:val="24"/>
          <w:szCs w:val="24"/>
        </w:rPr>
        <w:t>szkoleniowych obejmuje:</w:t>
      </w:r>
    </w:p>
    <w:p w14:paraId="78C60F47" w14:textId="0F5F7378" w:rsidR="003C619B" w:rsidRPr="008701F8" w:rsidRDefault="003C619B" w:rsidP="00130DA6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5" w:hanging="567"/>
        <w:contextualSpacing w:val="0"/>
        <w:rPr>
          <w:bCs/>
          <w:sz w:val="24"/>
          <w:szCs w:val="24"/>
        </w:rPr>
      </w:pPr>
      <w:r w:rsidRPr="008701F8">
        <w:rPr>
          <w:bCs/>
          <w:sz w:val="24"/>
          <w:szCs w:val="24"/>
        </w:rPr>
        <w:t>Zapewnienie sali</w:t>
      </w:r>
      <w:r w:rsidRPr="008701F8">
        <w:rPr>
          <w:b/>
          <w:bCs/>
          <w:sz w:val="24"/>
          <w:szCs w:val="24"/>
        </w:rPr>
        <w:t xml:space="preserve"> </w:t>
      </w:r>
      <w:r w:rsidRPr="008701F8">
        <w:rPr>
          <w:bCs/>
          <w:sz w:val="24"/>
          <w:szCs w:val="24"/>
        </w:rPr>
        <w:t xml:space="preserve">w mieszczącej min. </w:t>
      </w:r>
      <w:r w:rsidR="00472953" w:rsidRPr="008701F8">
        <w:rPr>
          <w:bCs/>
          <w:sz w:val="24"/>
          <w:szCs w:val="24"/>
        </w:rPr>
        <w:t>2</w:t>
      </w:r>
      <w:r w:rsidR="00D9417D">
        <w:rPr>
          <w:bCs/>
          <w:sz w:val="24"/>
          <w:szCs w:val="24"/>
        </w:rPr>
        <w:t>5</w:t>
      </w:r>
      <w:r w:rsidRPr="008701F8">
        <w:rPr>
          <w:bCs/>
          <w:sz w:val="24"/>
          <w:szCs w:val="24"/>
        </w:rPr>
        <w:t xml:space="preserve"> osób + trener na szkolenia po </w:t>
      </w:r>
      <w:r w:rsidR="00D9417D">
        <w:rPr>
          <w:bCs/>
          <w:sz w:val="24"/>
          <w:szCs w:val="24"/>
        </w:rPr>
        <w:t>9</w:t>
      </w:r>
      <w:r w:rsidRPr="008701F8">
        <w:rPr>
          <w:bCs/>
          <w:sz w:val="24"/>
          <w:szCs w:val="24"/>
        </w:rPr>
        <w:t xml:space="preserve"> godzin, pozbawionej przedmiotów niezwiązanych z prowadzącymi zajęciami z dostępem do światła dziennego oraz możliwością zasłonięcia okien z zachowaniem następujących standardów:</w:t>
      </w:r>
    </w:p>
    <w:p w14:paraId="106A8168" w14:textId="651041B6" w:rsidR="00472953" w:rsidRPr="008701F8" w:rsidRDefault="003C619B" w:rsidP="00467B12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851" w:hanging="425"/>
        <w:contextualSpacing w:val="0"/>
        <w:rPr>
          <w:bCs/>
          <w:sz w:val="24"/>
          <w:szCs w:val="24"/>
        </w:rPr>
      </w:pPr>
      <w:r w:rsidRPr="008701F8">
        <w:rPr>
          <w:bCs/>
          <w:sz w:val="24"/>
          <w:szCs w:val="24"/>
        </w:rPr>
        <w:t xml:space="preserve">sala szkoleniowa ma spełniać wymogi: bezpieczeństwa, akustyczne </w:t>
      </w:r>
      <w:r w:rsidR="0072517E" w:rsidRPr="008701F8">
        <w:rPr>
          <w:bCs/>
          <w:sz w:val="24"/>
          <w:szCs w:val="24"/>
        </w:rPr>
        <w:br/>
      </w:r>
      <w:r w:rsidRPr="008701F8">
        <w:rPr>
          <w:bCs/>
          <w:sz w:val="24"/>
          <w:szCs w:val="24"/>
        </w:rPr>
        <w:t xml:space="preserve">i oświetleniowe, </w:t>
      </w:r>
    </w:p>
    <w:p w14:paraId="7B93D701" w14:textId="77777777" w:rsidR="00472953" w:rsidRPr="008701F8" w:rsidRDefault="003C619B" w:rsidP="00467B12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851" w:hanging="425"/>
        <w:contextualSpacing w:val="0"/>
        <w:rPr>
          <w:bCs/>
          <w:sz w:val="24"/>
          <w:szCs w:val="24"/>
        </w:rPr>
      </w:pPr>
      <w:r w:rsidRPr="008701F8">
        <w:rPr>
          <w:bCs/>
          <w:sz w:val="24"/>
          <w:szCs w:val="24"/>
        </w:rPr>
        <w:t xml:space="preserve">wyposażona w sprawną klimatyzację oraz sprawne ogrzewanie, temperatura pomieszczenia musi być dostosowana do warunków pogodowych, </w:t>
      </w:r>
    </w:p>
    <w:p w14:paraId="51DC75BD" w14:textId="3082C77C" w:rsidR="00472953" w:rsidRPr="008701F8" w:rsidRDefault="003C619B" w:rsidP="00467B12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851" w:hanging="425"/>
        <w:contextualSpacing w:val="0"/>
        <w:rPr>
          <w:bCs/>
          <w:sz w:val="24"/>
          <w:szCs w:val="24"/>
        </w:rPr>
      </w:pPr>
      <w:r w:rsidRPr="008701F8">
        <w:rPr>
          <w:bCs/>
          <w:sz w:val="24"/>
          <w:szCs w:val="24"/>
        </w:rPr>
        <w:t xml:space="preserve">wyposażona w niezbędny sprzęt multimedialny (rzutnik multimedialny, ekran, mikrofon, sprzęt nagłaśniający, bezprzewodowy dostęp do </w:t>
      </w:r>
      <w:r w:rsidR="00C0011D" w:rsidRPr="008701F8">
        <w:rPr>
          <w:bCs/>
          <w:sz w:val="24"/>
          <w:szCs w:val="24"/>
        </w:rPr>
        <w:t>Internetu</w:t>
      </w:r>
      <w:r w:rsidRPr="008701F8">
        <w:rPr>
          <w:bCs/>
          <w:sz w:val="24"/>
          <w:szCs w:val="24"/>
        </w:rPr>
        <w:t xml:space="preserve">), </w:t>
      </w:r>
      <w:r w:rsidRPr="008701F8">
        <w:rPr>
          <w:bCs/>
          <w:sz w:val="24"/>
          <w:szCs w:val="24"/>
        </w:rPr>
        <w:lastRenderedPageBreak/>
        <w:t>flipchart z uzupełnionymi arkuszami papieru oraz piszącymi flamastrami,</w:t>
      </w:r>
    </w:p>
    <w:p w14:paraId="63ED7AD6" w14:textId="2BD62880" w:rsidR="003C619B" w:rsidRPr="008701F8" w:rsidRDefault="003C619B" w:rsidP="00467B12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851" w:hanging="425"/>
        <w:contextualSpacing w:val="0"/>
        <w:rPr>
          <w:bCs/>
          <w:sz w:val="24"/>
          <w:szCs w:val="24"/>
        </w:rPr>
      </w:pPr>
      <w:r w:rsidRPr="008701F8">
        <w:rPr>
          <w:bCs/>
          <w:sz w:val="24"/>
          <w:szCs w:val="24"/>
        </w:rPr>
        <w:t>posiadać stoły i krzesła dla prowadzącego i uczestników szkolenia, aby każdy z nich miał swobodne miejsce do siedzenia i pisania.</w:t>
      </w:r>
    </w:p>
    <w:p w14:paraId="786A3F1B" w14:textId="77777777" w:rsidR="00106D46" w:rsidRDefault="003C619B" w:rsidP="004C6EFA">
      <w:pPr>
        <w:pStyle w:val="Akapitzlist"/>
        <w:numPr>
          <w:ilvl w:val="0"/>
          <w:numId w:val="11"/>
        </w:numPr>
        <w:spacing w:line="360" w:lineRule="auto"/>
        <w:contextualSpacing w:val="0"/>
        <w:rPr>
          <w:bCs/>
          <w:sz w:val="24"/>
          <w:szCs w:val="24"/>
        </w:rPr>
      </w:pPr>
      <w:r w:rsidRPr="008701F8">
        <w:rPr>
          <w:bCs/>
          <w:sz w:val="24"/>
          <w:szCs w:val="24"/>
        </w:rPr>
        <w:t>Wykonawca zobowiązany jest zapewnić miejsce na potrzeby serwowania serwisu kawowego i obiadu, znajdujące się w bezpośrednim sąsiedztwie pomieszczenia, w którym będą organizowane zajęcia oraz w pomieszczeniu znajdującym się w obrębie budynku, w którym prowadzone są zajęcia. Wykonawca zobowiązany jest zapewnić uczestnikom nieskrępowany dostęp do węzła sanitarnego.</w:t>
      </w:r>
    </w:p>
    <w:p w14:paraId="2A4CC78E" w14:textId="6C724FBF" w:rsidR="0040750B" w:rsidRPr="00106D46" w:rsidRDefault="00CE7C80" w:rsidP="004C6EFA">
      <w:pPr>
        <w:pStyle w:val="Akapitzlist"/>
        <w:numPr>
          <w:ilvl w:val="0"/>
          <w:numId w:val="11"/>
        </w:numPr>
        <w:spacing w:line="360" w:lineRule="auto"/>
        <w:contextualSpacing w:val="0"/>
        <w:rPr>
          <w:bCs/>
          <w:sz w:val="24"/>
          <w:szCs w:val="24"/>
        </w:rPr>
      </w:pPr>
      <w:r w:rsidRPr="00106D46">
        <w:rPr>
          <w:sz w:val="24"/>
          <w:szCs w:val="24"/>
        </w:rPr>
        <w:t xml:space="preserve">Zapewnienie </w:t>
      </w:r>
      <w:proofErr w:type="spellStart"/>
      <w:r w:rsidRPr="00106D46">
        <w:rPr>
          <w:sz w:val="24"/>
          <w:szCs w:val="24"/>
        </w:rPr>
        <w:t>sal</w:t>
      </w:r>
      <w:proofErr w:type="spellEnd"/>
      <w:r w:rsidRPr="00106D46">
        <w:rPr>
          <w:sz w:val="24"/>
          <w:szCs w:val="24"/>
        </w:rPr>
        <w:t xml:space="preserve"> spełniając</w:t>
      </w:r>
      <w:r w:rsidR="003C619B" w:rsidRPr="00106D46">
        <w:rPr>
          <w:sz w:val="24"/>
          <w:szCs w:val="24"/>
        </w:rPr>
        <w:t xml:space="preserve">ych </w:t>
      </w:r>
      <w:r w:rsidRPr="00106D46">
        <w:rPr>
          <w:sz w:val="24"/>
          <w:szCs w:val="24"/>
        </w:rPr>
        <w:t>standardy dostępności</w:t>
      </w:r>
      <w:r w:rsidR="00472953" w:rsidRPr="00106D46">
        <w:rPr>
          <w:sz w:val="24"/>
          <w:szCs w:val="24"/>
        </w:rPr>
        <w:t>.</w:t>
      </w:r>
    </w:p>
    <w:p w14:paraId="1A05F6D4" w14:textId="535B929D" w:rsidR="00934FF6" w:rsidRPr="00451913" w:rsidRDefault="0040750B" w:rsidP="00451913">
      <w:pPr>
        <w:pStyle w:val="Nagwek2"/>
        <w:numPr>
          <w:ilvl w:val="0"/>
          <w:numId w:val="22"/>
        </w:numPr>
        <w:spacing w:before="240" w:after="240" w:line="360" w:lineRule="auto"/>
        <w:ind w:hanging="720"/>
        <w:rPr>
          <w:rFonts w:ascii="Arial" w:hAnsi="Arial" w:cs="Arial"/>
          <w:b/>
          <w:bCs/>
          <w:color w:val="auto"/>
          <w:sz w:val="24"/>
          <w:szCs w:val="24"/>
        </w:rPr>
      </w:pPr>
      <w:r w:rsidRPr="00451913">
        <w:rPr>
          <w:rFonts w:ascii="Arial" w:hAnsi="Arial" w:cs="Arial"/>
          <w:b/>
          <w:bCs/>
          <w:color w:val="auto"/>
          <w:sz w:val="24"/>
          <w:szCs w:val="24"/>
        </w:rPr>
        <w:t>Od Wykonawcy oczekuje się</w:t>
      </w:r>
      <w:r w:rsidR="00CE7C80" w:rsidRPr="00451913">
        <w:rPr>
          <w:rFonts w:ascii="Arial" w:hAnsi="Arial" w:cs="Arial"/>
          <w:b/>
          <w:bCs/>
          <w:color w:val="auto"/>
          <w:sz w:val="24"/>
          <w:szCs w:val="24"/>
        </w:rPr>
        <w:t>:</w:t>
      </w:r>
    </w:p>
    <w:p w14:paraId="3CD01656" w14:textId="77777777" w:rsidR="00593DD2" w:rsidRPr="008701F8" w:rsidRDefault="00593DD2" w:rsidP="006D0949">
      <w:pPr>
        <w:pStyle w:val="Akapitzlist"/>
        <w:numPr>
          <w:ilvl w:val="0"/>
          <w:numId w:val="16"/>
        </w:numPr>
        <w:spacing w:line="360" w:lineRule="auto"/>
        <w:ind w:left="425" w:hanging="357"/>
        <w:contextualSpacing w:val="0"/>
        <w:rPr>
          <w:sz w:val="24"/>
          <w:szCs w:val="24"/>
        </w:rPr>
      </w:pPr>
      <w:r w:rsidRPr="008701F8">
        <w:rPr>
          <w:sz w:val="24"/>
          <w:szCs w:val="24"/>
        </w:rPr>
        <w:t>Przygotowania materiału szkoleniowego i przekazanie go uczestnikom szkolenia. Materiał musi zostać przekazany do zatwierdzenia Zamawiającemu co najmniej 5 dni roboczych przed planowanym terminem rozpoczęcia szkolenia.</w:t>
      </w:r>
      <w:r w:rsidRPr="008701F8">
        <w:t xml:space="preserve"> </w:t>
      </w:r>
      <w:r w:rsidRPr="008701F8">
        <w:rPr>
          <w:sz w:val="24"/>
          <w:szCs w:val="24"/>
        </w:rPr>
        <w:t>Materiały muszą zostać przygotowane w wersji elektronicznej zgodnie ze standardem cyfrowym.</w:t>
      </w:r>
    </w:p>
    <w:p w14:paraId="54AED713" w14:textId="3B84E328" w:rsidR="00593DD2" w:rsidRPr="008701F8" w:rsidRDefault="00593DD2" w:rsidP="006D0949">
      <w:pPr>
        <w:pStyle w:val="Akapitzlist"/>
        <w:numPr>
          <w:ilvl w:val="0"/>
          <w:numId w:val="16"/>
        </w:numPr>
        <w:spacing w:line="360" w:lineRule="auto"/>
        <w:ind w:left="426"/>
        <w:contextualSpacing w:val="0"/>
        <w:rPr>
          <w:sz w:val="24"/>
          <w:szCs w:val="24"/>
        </w:rPr>
      </w:pPr>
      <w:r w:rsidRPr="008701F8">
        <w:rPr>
          <w:bCs/>
          <w:sz w:val="24"/>
          <w:szCs w:val="24"/>
        </w:rPr>
        <w:t xml:space="preserve">Przygotowanie oraz wydrukowanie i przekazanie wszystkim uczestnikom zaświadczeń o ukończeniu szkolenia, zgodnie ze wzorem Zamawiającego. Druk kolorowy, 1 kartka, na papierze formatu A4 o kolorze kremowym lub białym, gramaturze min. 160 g/m2. Zaświadczenie ma posiadać następujące dane: imię </w:t>
      </w:r>
      <w:r w:rsidR="00CF234F" w:rsidRPr="008701F8">
        <w:rPr>
          <w:bCs/>
          <w:sz w:val="24"/>
          <w:szCs w:val="24"/>
        </w:rPr>
        <w:br/>
      </w:r>
      <w:r w:rsidRPr="008701F8">
        <w:rPr>
          <w:bCs/>
          <w:sz w:val="24"/>
          <w:szCs w:val="24"/>
        </w:rPr>
        <w:t>i nazwisko osoby, która ukończyła szkolenie, tytuł szkolenia, ilość godzin, program szkolenia, data szkolenia. Zaświadczenia muszą być podpisane przez Dyrektora ROPS w Opolu oraz trenera/trenerów.</w:t>
      </w:r>
      <w:r w:rsidRPr="008701F8">
        <w:rPr>
          <w:sz w:val="24"/>
          <w:szCs w:val="24"/>
        </w:rPr>
        <w:t xml:space="preserve"> </w:t>
      </w:r>
      <w:r w:rsidRPr="008701F8">
        <w:rPr>
          <w:bCs/>
          <w:sz w:val="24"/>
          <w:szCs w:val="24"/>
        </w:rPr>
        <w:t>Kserokopie zaświadczeń poświadczone za zgodność z oryginałem Wykonawca będzie zobowiązany przedłożyć Zamawiającemu bezpośrednio po zakończeniu szkolenia.</w:t>
      </w:r>
    </w:p>
    <w:p w14:paraId="6AC9C947" w14:textId="77777777" w:rsidR="00593DD2" w:rsidRPr="008701F8" w:rsidRDefault="00593DD2" w:rsidP="006D0949">
      <w:pPr>
        <w:pStyle w:val="Akapitzlist"/>
        <w:numPr>
          <w:ilvl w:val="0"/>
          <w:numId w:val="16"/>
        </w:numPr>
        <w:spacing w:line="360" w:lineRule="auto"/>
        <w:ind w:left="426"/>
        <w:contextualSpacing w:val="0"/>
        <w:rPr>
          <w:sz w:val="24"/>
          <w:szCs w:val="24"/>
        </w:rPr>
      </w:pPr>
      <w:r w:rsidRPr="008701F8">
        <w:rPr>
          <w:sz w:val="24"/>
          <w:szCs w:val="24"/>
        </w:rPr>
        <w:t>Przekazanie każdemu uczestnikowi szkolenia zestawu biurowego: notes, teczka, długopis.</w:t>
      </w:r>
    </w:p>
    <w:p w14:paraId="3A3B7F74" w14:textId="77777777" w:rsidR="00593DD2" w:rsidRPr="008701F8" w:rsidRDefault="00593DD2" w:rsidP="006D0949">
      <w:pPr>
        <w:pStyle w:val="Akapitzlist"/>
        <w:numPr>
          <w:ilvl w:val="0"/>
          <w:numId w:val="16"/>
        </w:numPr>
        <w:spacing w:line="360" w:lineRule="auto"/>
        <w:ind w:left="426"/>
        <w:contextualSpacing w:val="0"/>
        <w:rPr>
          <w:sz w:val="24"/>
          <w:szCs w:val="24"/>
        </w:rPr>
      </w:pPr>
      <w:r w:rsidRPr="008701F8">
        <w:rPr>
          <w:sz w:val="24"/>
          <w:szCs w:val="24"/>
        </w:rPr>
        <w:t>P</w:t>
      </w:r>
      <w:r w:rsidRPr="008701F8">
        <w:rPr>
          <w:bCs/>
          <w:sz w:val="24"/>
          <w:szCs w:val="24"/>
        </w:rPr>
        <w:t>rzeprowadzenie ankiet ewaluacyjnych na wzorze przekazanym przez Zamawiającego.</w:t>
      </w:r>
    </w:p>
    <w:p w14:paraId="6B33371A" w14:textId="1F0BDD04" w:rsidR="00593DD2" w:rsidRPr="008701F8" w:rsidRDefault="00593DD2" w:rsidP="006D0949">
      <w:pPr>
        <w:pStyle w:val="Akapitzlist"/>
        <w:numPr>
          <w:ilvl w:val="0"/>
          <w:numId w:val="16"/>
        </w:numPr>
        <w:spacing w:line="360" w:lineRule="auto"/>
        <w:ind w:left="426"/>
        <w:contextualSpacing w:val="0"/>
        <w:rPr>
          <w:sz w:val="24"/>
          <w:szCs w:val="24"/>
        </w:rPr>
      </w:pPr>
      <w:r w:rsidRPr="008701F8">
        <w:rPr>
          <w:bCs/>
          <w:sz w:val="24"/>
          <w:szCs w:val="24"/>
        </w:rPr>
        <w:t>P</w:t>
      </w:r>
      <w:r w:rsidRPr="008701F8">
        <w:rPr>
          <w:sz w:val="24"/>
          <w:szCs w:val="24"/>
        </w:rPr>
        <w:t xml:space="preserve">rowadzanie list obecności szkolenia (zgodnie z wzorem Zamawiającego), zawierającego podpisy uczestników szkolenia, potwierdzające: obecność na </w:t>
      </w:r>
      <w:r w:rsidRPr="008701F8">
        <w:rPr>
          <w:sz w:val="24"/>
          <w:szCs w:val="24"/>
        </w:rPr>
        <w:lastRenderedPageBreak/>
        <w:t>szkoleniu, skorzystanie z cateringu, odbiór materiałów szkoleniowych, odbiór zaświadczenia.</w:t>
      </w:r>
    </w:p>
    <w:p w14:paraId="5E7BB187" w14:textId="7691DCC3" w:rsidR="00593DD2" w:rsidRPr="008701F8" w:rsidRDefault="00593DD2" w:rsidP="006D0949">
      <w:pPr>
        <w:pStyle w:val="Akapitzlist"/>
        <w:numPr>
          <w:ilvl w:val="0"/>
          <w:numId w:val="16"/>
        </w:numPr>
        <w:spacing w:line="360" w:lineRule="auto"/>
        <w:ind w:left="426"/>
        <w:contextualSpacing w:val="0"/>
        <w:rPr>
          <w:sz w:val="24"/>
          <w:szCs w:val="24"/>
        </w:rPr>
      </w:pPr>
      <w:r w:rsidRPr="008701F8">
        <w:rPr>
          <w:sz w:val="24"/>
          <w:szCs w:val="24"/>
        </w:rPr>
        <w:t xml:space="preserve">Po zakończeniu każdego szkolenia Wykonawca przekaże Zamawiającemu oryginalną listę obecności, ankiety ewaluacyjne. Zaświadczenia o ukończeniu szkolenia będą </w:t>
      </w:r>
      <w:r w:rsidR="00CA2248" w:rsidRPr="008701F8">
        <w:rPr>
          <w:sz w:val="24"/>
          <w:szCs w:val="24"/>
        </w:rPr>
        <w:t>przekazane</w:t>
      </w:r>
      <w:r w:rsidRPr="008701F8">
        <w:rPr>
          <w:sz w:val="24"/>
          <w:szCs w:val="24"/>
        </w:rPr>
        <w:t xml:space="preserve"> jako uwierzytelniona kopia. Dokumenty te będą podstawą do sporządzenia przez Zamawiającego protokołu częściowego odbioru zadania od Wykonawcy.</w:t>
      </w:r>
    </w:p>
    <w:p w14:paraId="01B0C312" w14:textId="77777777" w:rsidR="00593DD2" w:rsidRPr="008701F8" w:rsidRDefault="00593DD2" w:rsidP="006D0949">
      <w:pPr>
        <w:pStyle w:val="Akapitzlist"/>
        <w:numPr>
          <w:ilvl w:val="0"/>
          <w:numId w:val="16"/>
        </w:numPr>
        <w:spacing w:line="360" w:lineRule="auto"/>
        <w:ind w:left="426"/>
        <w:contextualSpacing w:val="0"/>
        <w:rPr>
          <w:sz w:val="24"/>
          <w:szCs w:val="24"/>
        </w:rPr>
      </w:pPr>
      <w:r w:rsidRPr="008701F8">
        <w:rPr>
          <w:sz w:val="24"/>
          <w:szCs w:val="24"/>
        </w:rPr>
        <w:t>Monitoring szkolenia obejmujący aspekt formalny oraz merytoryczny;</w:t>
      </w:r>
    </w:p>
    <w:p w14:paraId="678B5072" w14:textId="01BA7F2B" w:rsidR="00CF234F" w:rsidRPr="008701F8" w:rsidRDefault="00593DD2" w:rsidP="006D0949">
      <w:pPr>
        <w:pStyle w:val="Akapitzlist"/>
        <w:numPr>
          <w:ilvl w:val="0"/>
          <w:numId w:val="16"/>
        </w:numPr>
        <w:spacing w:line="360" w:lineRule="auto"/>
        <w:ind w:left="426"/>
        <w:contextualSpacing w:val="0"/>
        <w:rPr>
          <w:sz w:val="24"/>
          <w:szCs w:val="24"/>
        </w:rPr>
      </w:pPr>
      <w:r w:rsidRPr="008701F8">
        <w:rPr>
          <w:sz w:val="24"/>
          <w:szCs w:val="24"/>
        </w:rPr>
        <w:t xml:space="preserve">Opracowanie i przekazanie Zamawiającemu w terminie do </w:t>
      </w:r>
      <w:r w:rsidR="005C47ED" w:rsidRPr="008701F8">
        <w:rPr>
          <w:sz w:val="24"/>
          <w:szCs w:val="24"/>
        </w:rPr>
        <w:t>5</w:t>
      </w:r>
      <w:r w:rsidRPr="008701F8">
        <w:rPr>
          <w:sz w:val="24"/>
          <w:szCs w:val="24"/>
        </w:rPr>
        <w:t xml:space="preserve"> dni po zakończeniu szkole</w:t>
      </w:r>
      <w:r w:rsidR="001D3370">
        <w:rPr>
          <w:sz w:val="24"/>
          <w:szCs w:val="24"/>
        </w:rPr>
        <w:t>ń</w:t>
      </w:r>
      <w:r w:rsidRPr="008701F8">
        <w:rPr>
          <w:sz w:val="24"/>
          <w:szCs w:val="24"/>
        </w:rPr>
        <w:t xml:space="preserve"> sprawozdania</w:t>
      </w:r>
      <w:r w:rsidR="001D3370">
        <w:rPr>
          <w:sz w:val="24"/>
          <w:szCs w:val="24"/>
        </w:rPr>
        <w:t xml:space="preserve"> końcowego</w:t>
      </w:r>
      <w:r w:rsidRPr="008701F8">
        <w:rPr>
          <w:sz w:val="24"/>
          <w:szCs w:val="24"/>
        </w:rPr>
        <w:t xml:space="preserve"> z realizacji usługi (wraz z dokumentacją zdjęciową, minimum 5 zdjęć) zawierającego informacje na temat ilości uczestników, form pracy, aktywności grupy, najczęściej zadawan</w:t>
      </w:r>
      <w:r w:rsidR="00A204CA" w:rsidRPr="008701F8">
        <w:rPr>
          <w:sz w:val="24"/>
          <w:szCs w:val="24"/>
        </w:rPr>
        <w:t>ych</w:t>
      </w:r>
      <w:r w:rsidRPr="008701F8">
        <w:rPr>
          <w:sz w:val="24"/>
          <w:szCs w:val="24"/>
        </w:rPr>
        <w:t xml:space="preserve"> pyta</w:t>
      </w:r>
      <w:r w:rsidR="00A204CA" w:rsidRPr="008701F8">
        <w:rPr>
          <w:sz w:val="24"/>
          <w:szCs w:val="24"/>
        </w:rPr>
        <w:t>ń</w:t>
      </w:r>
      <w:r w:rsidRPr="008701F8">
        <w:rPr>
          <w:sz w:val="24"/>
          <w:szCs w:val="24"/>
        </w:rPr>
        <w:t xml:space="preserve"> oraz inne istotne informacje, w tym ocenę szkolenia. </w:t>
      </w:r>
    </w:p>
    <w:p w14:paraId="2E2E5EBC" w14:textId="58EEA33D" w:rsidR="00CF234F" w:rsidRPr="008701F8" w:rsidRDefault="00CF234F" w:rsidP="006D0949">
      <w:pPr>
        <w:pStyle w:val="Akapitzlist"/>
        <w:numPr>
          <w:ilvl w:val="0"/>
          <w:numId w:val="16"/>
        </w:numPr>
        <w:spacing w:line="360" w:lineRule="auto"/>
        <w:ind w:left="426"/>
        <w:contextualSpacing w:val="0"/>
        <w:rPr>
          <w:sz w:val="24"/>
          <w:szCs w:val="24"/>
        </w:rPr>
      </w:pPr>
      <w:r w:rsidRPr="008701F8">
        <w:rPr>
          <w:sz w:val="24"/>
          <w:szCs w:val="24"/>
        </w:rPr>
        <w:t>Oznaczenie każdorazowo miejsca (</w:t>
      </w:r>
      <w:r w:rsidR="00713D1F">
        <w:rPr>
          <w:sz w:val="24"/>
          <w:szCs w:val="24"/>
        </w:rPr>
        <w:t xml:space="preserve">plakat wydruk A3- </w:t>
      </w:r>
      <w:r w:rsidRPr="008701F8">
        <w:rPr>
          <w:sz w:val="24"/>
          <w:szCs w:val="24"/>
        </w:rPr>
        <w:t xml:space="preserve">drzwi wejściowe, sala szkoleniowa), w którym odbywa się szkolenie informacjami zawierającymi </w:t>
      </w:r>
      <w:proofErr w:type="spellStart"/>
      <w:r w:rsidRPr="008701F8">
        <w:rPr>
          <w:sz w:val="24"/>
          <w:szCs w:val="24"/>
        </w:rPr>
        <w:t>loga</w:t>
      </w:r>
      <w:proofErr w:type="spellEnd"/>
      <w:r w:rsidRPr="008701F8">
        <w:rPr>
          <w:sz w:val="24"/>
          <w:szCs w:val="24"/>
        </w:rPr>
        <w:t xml:space="preserve"> według wzoru przekazanego przez Zamawiającego.</w:t>
      </w:r>
    </w:p>
    <w:p w14:paraId="415B9C42" w14:textId="6CC19B56" w:rsidR="00593DD2" w:rsidRPr="008701F8" w:rsidRDefault="00593DD2" w:rsidP="006D0949">
      <w:pPr>
        <w:pStyle w:val="Akapitzlist"/>
        <w:numPr>
          <w:ilvl w:val="0"/>
          <w:numId w:val="16"/>
        </w:numPr>
        <w:spacing w:line="360" w:lineRule="auto"/>
        <w:ind w:left="426"/>
        <w:contextualSpacing w:val="0"/>
        <w:rPr>
          <w:sz w:val="24"/>
          <w:szCs w:val="24"/>
        </w:rPr>
      </w:pPr>
      <w:r w:rsidRPr="008701F8">
        <w:rPr>
          <w:sz w:val="24"/>
          <w:szCs w:val="24"/>
        </w:rPr>
        <w:t xml:space="preserve">Wykonawca zobowiązany będzie do oznaczenia wszelkich dokumentów </w:t>
      </w:r>
      <w:r w:rsidRPr="008701F8">
        <w:rPr>
          <w:sz w:val="24"/>
          <w:szCs w:val="24"/>
        </w:rPr>
        <w:br/>
        <w:t xml:space="preserve">i prezentacji zgodnie z „Księgą Tożsamości Wizualnej marki Fundusze Europejskie 2021-2027”, w której znajdują się szczegółowe zasady tworzenia </w:t>
      </w:r>
      <w:r w:rsidRPr="008701F8">
        <w:rPr>
          <w:sz w:val="24"/>
          <w:szCs w:val="24"/>
        </w:rPr>
        <w:br/>
        <w:t xml:space="preserve">i używania oznaczeń projektów oraz Podręcznikiem wnioskodawcy i beneficjenta Funduszy Europejskich na lata 2021-2027 w zakresie informacji i promocji”, którego pełna wersja znajduje się na stronie: </w:t>
      </w:r>
      <w:hyperlink r:id="rId7" w:history="1">
        <w:r w:rsidRPr="008701F8">
          <w:rPr>
            <w:rStyle w:val="Hipercze"/>
            <w:sz w:val="24"/>
            <w:szCs w:val="24"/>
          </w:rPr>
          <w:t>https://www.funduszeeuropejskie.gov.pl/strony/o-funduszach/fundusze-2021-2027/prawo-i-dokumenty/zasady-komunikacji-fe/</w:t>
        </w:r>
      </w:hyperlink>
      <w:r w:rsidRPr="008701F8">
        <w:rPr>
          <w:sz w:val="24"/>
          <w:szCs w:val="24"/>
        </w:rPr>
        <w:t xml:space="preserve"> </w:t>
      </w:r>
    </w:p>
    <w:p w14:paraId="534025A7" w14:textId="688D3B78" w:rsidR="00593DD2" w:rsidRPr="008701F8" w:rsidRDefault="00593DD2" w:rsidP="00751082">
      <w:pPr>
        <w:pStyle w:val="Akapitzlist"/>
        <w:numPr>
          <w:ilvl w:val="0"/>
          <w:numId w:val="16"/>
        </w:numPr>
        <w:spacing w:before="240" w:after="240" w:line="360" w:lineRule="auto"/>
        <w:ind w:left="426"/>
        <w:contextualSpacing w:val="0"/>
        <w:rPr>
          <w:sz w:val="24"/>
          <w:szCs w:val="24"/>
        </w:rPr>
      </w:pPr>
      <w:r w:rsidRPr="008701F8">
        <w:rPr>
          <w:bCs/>
          <w:sz w:val="24"/>
          <w:szCs w:val="24"/>
        </w:rPr>
        <w:t>Ponadto od Wykonawcy oczekuje się:</w:t>
      </w:r>
    </w:p>
    <w:p w14:paraId="5DF08AE7" w14:textId="77777777" w:rsidR="00593DD2" w:rsidRPr="008701F8" w:rsidRDefault="00593DD2" w:rsidP="00CA2248">
      <w:pPr>
        <w:pStyle w:val="Akapitzlist"/>
        <w:numPr>
          <w:ilvl w:val="0"/>
          <w:numId w:val="27"/>
        </w:numPr>
        <w:spacing w:line="360" w:lineRule="auto"/>
        <w:contextualSpacing w:val="0"/>
        <w:rPr>
          <w:bCs/>
          <w:sz w:val="24"/>
          <w:szCs w:val="24"/>
        </w:rPr>
      </w:pPr>
      <w:r w:rsidRPr="008701F8">
        <w:rPr>
          <w:bCs/>
          <w:sz w:val="24"/>
          <w:szCs w:val="24"/>
        </w:rPr>
        <w:t>stałego kontaktu z Zamawiającym (na czas trwania usługi),</w:t>
      </w:r>
    </w:p>
    <w:p w14:paraId="47472108" w14:textId="77777777" w:rsidR="00593DD2" w:rsidRPr="008701F8" w:rsidRDefault="00593DD2" w:rsidP="00CA2248">
      <w:pPr>
        <w:pStyle w:val="Akapitzlist"/>
        <w:numPr>
          <w:ilvl w:val="0"/>
          <w:numId w:val="27"/>
        </w:numPr>
        <w:spacing w:line="360" w:lineRule="auto"/>
        <w:contextualSpacing w:val="0"/>
        <w:rPr>
          <w:bCs/>
          <w:sz w:val="24"/>
          <w:szCs w:val="24"/>
        </w:rPr>
      </w:pPr>
      <w:r w:rsidRPr="008701F8">
        <w:rPr>
          <w:bCs/>
          <w:sz w:val="24"/>
          <w:szCs w:val="24"/>
        </w:rPr>
        <w:t xml:space="preserve">informowania Zamawiającego o pojawiających się problemach i innych zagadnieniach istotnych dla realizacji usługi, </w:t>
      </w:r>
    </w:p>
    <w:p w14:paraId="42E3517A" w14:textId="4A613127" w:rsidR="00CE7C80" w:rsidRPr="008701F8" w:rsidRDefault="00593DD2" w:rsidP="00CA2248">
      <w:pPr>
        <w:pStyle w:val="Akapitzlist"/>
        <w:numPr>
          <w:ilvl w:val="0"/>
          <w:numId w:val="27"/>
        </w:numPr>
        <w:spacing w:before="240" w:after="240" w:line="360" w:lineRule="auto"/>
        <w:contextualSpacing w:val="0"/>
        <w:rPr>
          <w:bCs/>
          <w:sz w:val="24"/>
          <w:szCs w:val="24"/>
        </w:rPr>
      </w:pPr>
      <w:r w:rsidRPr="008701F8">
        <w:rPr>
          <w:bCs/>
          <w:sz w:val="24"/>
          <w:szCs w:val="24"/>
        </w:rPr>
        <w:lastRenderedPageBreak/>
        <w:t>p</w:t>
      </w:r>
      <w:r w:rsidR="00CE7C80" w:rsidRPr="008701F8">
        <w:rPr>
          <w:sz w:val="24"/>
          <w:szCs w:val="24"/>
        </w:rPr>
        <w:t>rzestrzegania reguł informowania o projekcie oraz informowania osób uczestniczących o współfinansowaniu Projektu ze środków Unii Europejskiej w ramach Funduszy Europejskich dla Rozwoju Społecznego</w:t>
      </w:r>
      <w:r w:rsidRPr="008701F8">
        <w:rPr>
          <w:sz w:val="24"/>
          <w:szCs w:val="24"/>
        </w:rPr>
        <w:t>,</w:t>
      </w:r>
    </w:p>
    <w:p w14:paraId="21C60964" w14:textId="039C3796" w:rsidR="00CE7C80" w:rsidRPr="00451913" w:rsidRDefault="00CE7C80" w:rsidP="00451913">
      <w:pPr>
        <w:pStyle w:val="Nagwek2"/>
        <w:numPr>
          <w:ilvl w:val="0"/>
          <w:numId w:val="22"/>
        </w:numPr>
        <w:spacing w:before="240" w:after="240" w:line="360" w:lineRule="auto"/>
        <w:ind w:hanging="720"/>
        <w:rPr>
          <w:rFonts w:ascii="Arial" w:hAnsi="Arial" w:cs="Arial"/>
          <w:b/>
          <w:bCs/>
          <w:color w:val="auto"/>
          <w:sz w:val="24"/>
          <w:szCs w:val="24"/>
        </w:rPr>
      </w:pPr>
      <w:r w:rsidRPr="00451913">
        <w:rPr>
          <w:rFonts w:ascii="Arial" w:hAnsi="Arial" w:cs="Arial"/>
          <w:b/>
          <w:bCs/>
          <w:color w:val="auto"/>
          <w:sz w:val="24"/>
          <w:szCs w:val="24"/>
        </w:rPr>
        <w:t>O</w:t>
      </w:r>
      <w:r w:rsidR="00593DD2" w:rsidRPr="00451913">
        <w:rPr>
          <w:rFonts w:ascii="Arial" w:hAnsi="Arial" w:cs="Arial"/>
          <w:b/>
          <w:bCs/>
          <w:color w:val="auto"/>
          <w:sz w:val="24"/>
          <w:szCs w:val="24"/>
        </w:rPr>
        <w:t>bowiązki Zamawiającego:</w:t>
      </w:r>
    </w:p>
    <w:p w14:paraId="456304D7" w14:textId="77777777" w:rsidR="00CE7C80" w:rsidRPr="008701F8" w:rsidRDefault="00CE7C80" w:rsidP="00CA2248">
      <w:pPr>
        <w:pStyle w:val="Akapitzlist"/>
        <w:widowControl w:val="0"/>
        <w:numPr>
          <w:ilvl w:val="0"/>
          <w:numId w:val="28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709" w:hanging="425"/>
        <w:contextualSpacing w:val="0"/>
        <w:rPr>
          <w:sz w:val="24"/>
          <w:szCs w:val="24"/>
        </w:rPr>
      </w:pPr>
      <w:r w:rsidRPr="008701F8">
        <w:rPr>
          <w:sz w:val="24"/>
          <w:szCs w:val="24"/>
        </w:rPr>
        <w:t xml:space="preserve">Rekrutacja uczestników oraz przekazanie Wykonawcy list uczestników. </w:t>
      </w:r>
    </w:p>
    <w:p w14:paraId="78C05FF2" w14:textId="06D460B7" w:rsidR="00B30671" w:rsidRDefault="00CE7C80" w:rsidP="00CA2248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rPr>
          <w:sz w:val="24"/>
          <w:szCs w:val="24"/>
        </w:rPr>
      </w:pPr>
      <w:r w:rsidRPr="008701F8">
        <w:rPr>
          <w:sz w:val="24"/>
          <w:szCs w:val="24"/>
        </w:rPr>
        <w:t>Zebranie danych osobowych uczestników, niezbędnych do realizacji przedmiotu zamówienia.</w:t>
      </w:r>
    </w:p>
    <w:p w14:paraId="39C0D5C2" w14:textId="17112212" w:rsidR="008034C1" w:rsidRPr="00BA1FED" w:rsidRDefault="008034C1" w:rsidP="00CA2248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rPr>
          <w:sz w:val="24"/>
          <w:szCs w:val="24"/>
        </w:rPr>
      </w:pPr>
      <w:r w:rsidRPr="008034C1">
        <w:rPr>
          <w:sz w:val="24"/>
          <w:szCs w:val="24"/>
        </w:rPr>
        <w:t>Zamawiający poinformuje Wykonawcę o ewentualnych specjalnych potrzebach uczestników w terminie 5 dni przed realizacją szkolenia.</w:t>
      </w:r>
    </w:p>
    <w:sectPr w:rsidR="008034C1" w:rsidRPr="00BA1FE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AF4B4" w14:textId="77777777" w:rsidR="00284573" w:rsidRDefault="00284573" w:rsidP="00284573">
      <w:r>
        <w:separator/>
      </w:r>
    </w:p>
  </w:endnote>
  <w:endnote w:type="continuationSeparator" w:id="0">
    <w:p w14:paraId="3274E178" w14:textId="77777777" w:rsidR="00284573" w:rsidRDefault="00284573" w:rsidP="0028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17178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68C59DF" w14:textId="077AE81B" w:rsidR="008701F8" w:rsidRDefault="008701F8">
            <w:pPr>
              <w:pStyle w:val="Stopka"/>
            </w:pPr>
            <w:r w:rsidRPr="008701F8">
              <w:rPr>
                <w:sz w:val="24"/>
                <w:szCs w:val="24"/>
              </w:rPr>
              <w:t xml:space="preserve">Strona </w:t>
            </w:r>
            <w:r w:rsidRPr="008701F8">
              <w:rPr>
                <w:b/>
                <w:bCs/>
                <w:sz w:val="24"/>
                <w:szCs w:val="24"/>
              </w:rPr>
              <w:fldChar w:fldCharType="begin"/>
            </w:r>
            <w:r w:rsidRPr="008701F8">
              <w:rPr>
                <w:b/>
                <w:bCs/>
                <w:sz w:val="24"/>
                <w:szCs w:val="24"/>
              </w:rPr>
              <w:instrText>PAGE</w:instrText>
            </w:r>
            <w:r w:rsidRPr="008701F8">
              <w:rPr>
                <w:b/>
                <w:bCs/>
                <w:sz w:val="24"/>
                <w:szCs w:val="24"/>
              </w:rPr>
              <w:fldChar w:fldCharType="separate"/>
            </w:r>
            <w:r w:rsidRPr="008701F8">
              <w:rPr>
                <w:b/>
                <w:bCs/>
                <w:sz w:val="24"/>
                <w:szCs w:val="24"/>
              </w:rPr>
              <w:t>2</w:t>
            </w:r>
            <w:r w:rsidRPr="008701F8">
              <w:rPr>
                <w:b/>
                <w:bCs/>
                <w:sz w:val="24"/>
                <w:szCs w:val="24"/>
              </w:rPr>
              <w:fldChar w:fldCharType="end"/>
            </w:r>
            <w:r w:rsidRPr="008701F8">
              <w:rPr>
                <w:sz w:val="24"/>
                <w:szCs w:val="24"/>
              </w:rPr>
              <w:t xml:space="preserve"> z </w:t>
            </w:r>
            <w:r w:rsidRPr="008701F8">
              <w:rPr>
                <w:b/>
                <w:bCs/>
                <w:sz w:val="24"/>
                <w:szCs w:val="24"/>
              </w:rPr>
              <w:fldChar w:fldCharType="begin"/>
            </w:r>
            <w:r w:rsidRPr="008701F8">
              <w:rPr>
                <w:b/>
                <w:bCs/>
                <w:sz w:val="24"/>
                <w:szCs w:val="24"/>
              </w:rPr>
              <w:instrText>NUMPAGES</w:instrText>
            </w:r>
            <w:r w:rsidRPr="008701F8">
              <w:rPr>
                <w:b/>
                <w:bCs/>
                <w:sz w:val="24"/>
                <w:szCs w:val="24"/>
              </w:rPr>
              <w:fldChar w:fldCharType="separate"/>
            </w:r>
            <w:r w:rsidRPr="008701F8">
              <w:rPr>
                <w:b/>
                <w:bCs/>
                <w:sz w:val="24"/>
                <w:szCs w:val="24"/>
              </w:rPr>
              <w:t>2</w:t>
            </w:r>
            <w:r w:rsidRPr="008701F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5F6D6" w14:textId="77777777" w:rsidR="00284573" w:rsidRDefault="00284573" w:rsidP="00284573">
      <w:r>
        <w:separator/>
      </w:r>
    </w:p>
  </w:footnote>
  <w:footnote w:type="continuationSeparator" w:id="0">
    <w:p w14:paraId="3BE49E09" w14:textId="77777777" w:rsidR="00284573" w:rsidRDefault="00284573" w:rsidP="00284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BB84" w14:textId="77777777" w:rsidR="00284573" w:rsidRPr="00284573" w:rsidRDefault="00284573" w:rsidP="00284573">
    <w:pPr>
      <w:tabs>
        <w:tab w:val="right" w:pos="9072"/>
      </w:tabs>
      <w:ind w:hanging="142"/>
      <w:rPr>
        <w:rFonts w:asciiTheme="minorHAnsi" w:eastAsiaTheme="minorEastAsia" w:hAnsiTheme="minorHAnsi" w:cs="Times New Roman"/>
        <w:sz w:val="24"/>
        <w:szCs w:val="24"/>
        <w:lang w:eastAsia="en-US"/>
      </w:rPr>
    </w:pPr>
    <w:r w:rsidRPr="00284573">
      <w:rPr>
        <w:rFonts w:asciiTheme="minorHAnsi" w:eastAsiaTheme="minorEastAsia" w:hAnsiTheme="minorHAnsi" w:cs="Times New Roman"/>
        <w:noProof/>
        <w:sz w:val="24"/>
        <w:szCs w:val="24"/>
        <w:lang w:eastAsia="en-US"/>
      </w:rPr>
      <w:drawing>
        <wp:inline distT="0" distB="0" distL="0" distR="0" wp14:anchorId="66285984" wp14:editId="34FF0E9F">
          <wp:extent cx="1681218" cy="685165"/>
          <wp:effectExtent l="0" t="0" r="0" b="0"/>
          <wp:docPr id="170039117" name="Obraz 170039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174" cy="694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4573">
      <w:rPr>
        <w:rFonts w:asciiTheme="minorHAnsi" w:eastAsiaTheme="minorEastAsia" w:hAnsiTheme="minorHAnsi" w:cs="Times New Roman"/>
        <w:noProof/>
        <w:sz w:val="24"/>
        <w:szCs w:val="24"/>
        <w:lang w:eastAsia="en-US"/>
      </w:rPr>
      <w:tab/>
    </w:r>
    <w:r w:rsidRPr="00284573">
      <w:rPr>
        <w:rFonts w:asciiTheme="minorHAnsi" w:eastAsiaTheme="minorEastAsia" w:hAnsiTheme="minorHAnsi" w:cs="Times New Roman"/>
        <w:noProof/>
        <w:sz w:val="24"/>
        <w:szCs w:val="24"/>
        <w:lang w:eastAsia="en-US"/>
      </w:rPr>
      <w:drawing>
        <wp:inline distT="0" distB="0" distL="0" distR="0" wp14:anchorId="37E0B24B" wp14:editId="4224BA7E">
          <wp:extent cx="2190750" cy="699412"/>
          <wp:effectExtent l="0" t="0" r="0" b="0"/>
          <wp:docPr id="587885774" name="Obraz 587885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028" cy="707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165239" w14:textId="77777777" w:rsidR="00284573" w:rsidRDefault="002845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1AF"/>
    <w:multiLevelType w:val="hybridMultilevel"/>
    <w:tmpl w:val="7116C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33AC9"/>
    <w:multiLevelType w:val="hybridMultilevel"/>
    <w:tmpl w:val="139CAE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A50C2"/>
    <w:multiLevelType w:val="hybridMultilevel"/>
    <w:tmpl w:val="ABF68C96"/>
    <w:lvl w:ilvl="0" w:tplc="87D21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B207E"/>
    <w:multiLevelType w:val="hybridMultilevel"/>
    <w:tmpl w:val="EE5AA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D4C21"/>
    <w:multiLevelType w:val="hybridMultilevel"/>
    <w:tmpl w:val="86EC790E"/>
    <w:lvl w:ilvl="0" w:tplc="0AB2A1C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E01705"/>
    <w:multiLevelType w:val="hybridMultilevel"/>
    <w:tmpl w:val="989624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A32E0"/>
    <w:multiLevelType w:val="hybridMultilevel"/>
    <w:tmpl w:val="F48E6BB0"/>
    <w:lvl w:ilvl="0" w:tplc="7012E49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A58A7"/>
    <w:multiLevelType w:val="hybridMultilevel"/>
    <w:tmpl w:val="4C84F9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B7B54"/>
    <w:multiLevelType w:val="hybridMultilevel"/>
    <w:tmpl w:val="19843B3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4E90CC5"/>
    <w:multiLevelType w:val="hybridMultilevel"/>
    <w:tmpl w:val="34228E94"/>
    <w:lvl w:ilvl="0" w:tplc="9F68C312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34D1C"/>
    <w:multiLevelType w:val="hybridMultilevel"/>
    <w:tmpl w:val="A6F8118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59240F3"/>
    <w:multiLevelType w:val="hybridMultilevel"/>
    <w:tmpl w:val="EE5AA428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D16E8"/>
    <w:multiLevelType w:val="hybridMultilevel"/>
    <w:tmpl w:val="D4707A2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D323D6E"/>
    <w:multiLevelType w:val="hybridMultilevel"/>
    <w:tmpl w:val="1876E440"/>
    <w:lvl w:ilvl="0" w:tplc="01F0AD7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E624974"/>
    <w:multiLevelType w:val="hybridMultilevel"/>
    <w:tmpl w:val="8F46DD56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72D"/>
    <w:multiLevelType w:val="hybridMultilevel"/>
    <w:tmpl w:val="4C3CFB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9A36C8"/>
    <w:multiLevelType w:val="hybridMultilevel"/>
    <w:tmpl w:val="D046C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E6C24"/>
    <w:multiLevelType w:val="hybridMultilevel"/>
    <w:tmpl w:val="42F4F048"/>
    <w:lvl w:ilvl="0" w:tplc="04150011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68E3CB3"/>
    <w:multiLevelType w:val="hybridMultilevel"/>
    <w:tmpl w:val="1496FC66"/>
    <w:lvl w:ilvl="0" w:tplc="65C83A4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D6521"/>
    <w:multiLevelType w:val="hybridMultilevel"/>
    <w:tmpl w:val="3CD4F1BC"/>
    <w:lvl w:ilvl="0" w:tplc="AA1EE782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D27D1"/>
    <w:multiLevelType w:val="hybridMultilevel"/>
    <w:tmpl w:val="9CBEC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30813"/>
    <w:multiLevelType w:val="hybridMultilevel"/>
    <w:tmpl w:val="7108A0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637FF"/>
    <w:multiLevelType w:val="hybridMultilevel"/>
    <w:tmpl w:val="ECB4553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5A52D17"/>
    <w:multiLevelType w:val="hybridMultilevel"/>
    <w:tmpl w:val="783AEAB6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33DFB"/>
    <w:multiLevelType w:val="hybridMultilevel"/>
    <w:tmpl w:val="22F0AB6E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5390D"/>
    <w:multiLevelType w:val="hybridMultilevel"/>
    <w:tmpl w:val="CD4EAB58"/>
    <w:lvl w:ilvl="0" w:tplc="FFFFFFFF">
      <w:start w:val="1"/>
      <w:numFmt w:val="decimal"/>
      <w:lvlText w:val="%1."/>
      <w:lvlJc w:val="left"/>
      <w:pPr>
        <w:ind w:left="129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79F02D85"/>
    <w:multiLevelType w:val="hybridMultilevel"/>
    <w:tmpl w:val="F552E69A"/>
    <w:lvl w:ilvl="0" w:tplc="5E42954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841C0"/>
    <w:multiLevelType w:val="hybridMultilevel"/>
    <w:tmpl w:val="551A1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6539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5224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4463804">
    <w:abstractNumId w:val="23"/>
  </w:num>
  <w:num w:numId="4" w16cid:durableId="18879111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76255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6416817">
    <w:abstractNumId w:val="3"/>
  </w:num>
  <w:num w:numId="7" w16cid:durableId="1071347545">
    <w:abstractNumId w:val="20"/>
  </w:num>
  <w:num w:numId="8" w16cid:durableId="2048986442">
    <w:abstractNumId w:val="14"/>
  </w:num>
  <w:num w:numId="9" w16cid:durableId="495338684">
    <w:abstractNumId w:val="9"/>
  </w:num>
  <w:num w:numId="10" w16cid:durableId="414784445">
    <w:abstractNumId w:val="13"/>
  </w:num>
  <w:num w:numId="11" w16cid:durableId="1880698344">
    <w:abstractNumId w:val="19"/>
  </w:num>
  <w:num w:numId="12" w16cid:durableId="1036009007">
    <w:abstractNumId w:val="18"/>
  </w:num>
  <w:num w:numId="13" w16cid:durableId="1154756561">
    <w:abstractNumId w:val="6"/>
  </w:num>
  <w:num w:numId="14" w16cid:durableId="1693919768">
    <w:abstractNumId w:val="4"/>
  </w:num>
  <w:num w:numId="15" w16cid:durableId="1481457553">
    <w:abstractNumId w:val="2"/>
  </w:num>
  <w:num w:numId="16" w16cid:durableId="1981108908">
    <w:abstractNumId w:val="11"/>
  </w:num>
  <w:num w:numId="17" w16cid:durableId="186986488">
    <w:abstractNumId w:val="27"/>
  </w:num>
  <w:num w:numId="18" w16cid:durableId="1325090913">
    <w:abstractNumId w:val="0"/>
  </w:num>
  <w:num w:numId="19" w16cid:durableId="369964831">
    <w:abstractNumId w:val="21"/>
  </w:num>
  <w:num w:numId="20" w16cid:durableId="1219970823">
    <w:abstractNumId w:val="8"/>
  </w:num>
  <w:num w:numId="21" w16cid:durableId="1873109106">
    <w:abstractNumId w:val="15"/>
  </w:num>
  <w:num w:numId="22" w16cid:durableId="2122525774">
    <w:abstractNumId w:val="26"/>
  </w:num>
  <w:num w:numId="23" w16cid:durableId="736392206">
    <w:abstractNumId w:val="5"/>
  </w:num>
  <w:num w:numId="24" w16cid:durableId="1362316865">
    <w:abstractNumId w:val="16"/>
  </w:num>
  <w:num w:numId="25" w16cid:durableId="2073187057">
    <w:abstractNumId w:val="17"/>
  </w:num>
  <w:num w:numId="26" w16cid:durableId="1421565888">
    <w:abstractNumId w:val="7"/>
  </w:num>
  <w:num w:numId="27" w16cid:durableId="1846675386">
    <w:abstractNumId w:val="1"/>
  </w:num>
  <w:num w:numId="28" w16cid:durableId="19268372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80"/>
    <w:rsid w:val="0001164E"/>
    <w:rsid w:val="00022C51"/>
    <w:rsid w:val="00023D9E"/>
    <w:rsid w:val="000406FF"/>
    <w:rsid w:val="0004243C"/>
    <w:rsid w:val="000A2081"/>
    <w:rsid w:val="000B6708"/>
    <w:rsid w:val="000C62C0"/>
    <w:rsid w:val="000D1311"/>
    <w:rsid w:val="00106D46"/>
    <w:rsid w:val="001128D2"/>
    <w:rsid w:val="001138FF"/>
    <w:rsid w:val="00130DA6"/>
    <w:rsid w:val="00130ECA"/>
    <w:rsid w:val="001530B7"/>
    <w:rsid w:val="001D3370"/>
    <w:rsid w:val="001E5826"/>
    <w:rsid w:val="001F25AB"/>
    <w:rsid w:val="001F3C5B"/>
    <w:rsid w:val="00275575"/>
    <w:rsid w:val="00284573"/>
    <w:rsid w:val="002B3465"/>
    <w:rsid w:val="002B5907"/>
    <w:rsid w:val="002C3A77"/>
    <w:rsid w:val="002E1839"/>
    <w:rsid w:val="00310E67"/>
    <w:rsid w:val="00312671"/>
    <w:rsid w:val="00317019"/>
    <w:rsid w:val="003246B5"/>
    <w:rsid w:val="003720C7"/>
    <w:rsid w:val="00375384"/>
    <w:rsid w:val="00387E85"/>
    <w:rsid w:val="003C619B"/>
    <w:rsid w:val="003E0C02"/>
    <w:rsid w:val="0040750B"/>
    <w:rsid w:val="00451913"/>
    <w:rsid w:val="00467B12"/>
    <w:rsid w:val="00472953"/>
    <w:rsid w:val="004767DC"/>
    <w:rsid w:val="00495D91"/>
    <w:rsid w:val="004A07AA"/>
    <w:rsid w:val="004A55CD"/>
    <w:rsid w:val="004C34D8"/>
    <w:rsid w:val="004C6EFA"/>
    <w:rsid w:val="004E7E26"/>
    <w:rsid w:val="004F0954"/>
    <w:rsid w:val="00587F44"/>
    <w:rsid w:val="00593DD2"/>
    <w:rsid w:val="005B484E"/>
    <w:rsid w:val="005C13A7"/>
    <w:rsid w:val="005C47ED"/>
    <w:rsid w:val="005E6A38"/>
    <w:rsid w:val="005E7B2B"/>
    <w:rsid w:val="0061285B"/>
    <w:rsid w:val="006142E5"/>
    <w:rsid w:val="006163EB"/>
    <w:rsid w:val="0064740A"/>
    <w:rsid w:val="0065204B"/>
    <w:rsid w:val="006816D2"/>
    <w:rsid w:val="00696970"/>
    <w:rsid w:val="006A7981"/>
    <w:rsid w:val="006D0949"/>
    <w:rsid w:val="006F2403"/>
    <w:rsid w:val="00713D1F"/>
    <w:rsid w:val="00714B6F"/>
    <w:rsid w:val="0072517E"/>
    <w:rsid w:val="0074032B"/>
    <w:rsid w:val="00751082"/>
    <w:rsid w:val="00761990"/>
    <w:rsid w:val="0077386C"/>
    <w:rsid w:val="007C3FD8"/>
    <w:rsid w:val="007C6BE2"/>
    <w:rsid w:val="008034C1"/>
    <w:rsid w:val="00804BBD"/>
    <w:rsid w:val="00810B1D"/>
    <w:rsid w:val="008701F8"/>
    <w:rsid w:val="00895AA5"/>
    <w:rsid w:val="008A6F89"/>
    <w:rsid w:val="008C3351"/>
    <w:rsid w:val="008D39C4"/>
    <w:rsid w:val="008D642F"/>
    <w:rsid w:val="008E5A60"/>
    <w:rsid w:val="00926168"/>
    <w:rsid w:val="00934FF6"/>
    <w:rsid w:val="00986E3D"/>
    <w:rsid w:val="009B0287"/>
    <w:rsid w:val="009C59AE"/>
    <w:rsid w:val="009D6B78"/>
    <w:rsid w:val="00A204CA"/>
    <w:rsid w:val="00A5422F"/>
    <w:rsid w:val="00A5721F"/>
    <w:rsid w:val="00A647CC"/>
    <w:rsid w:val="00A76C5E"/>
    <w:rsid w:val="00AB7AC5"/>
    <w:rsid w:val="00AF1E40"/>
    <w:rsid w:val="00B0781A"/>
    <w:rsid w:val="00B20E39"/>
    <w:rsid w:val="00B302E2"/>
    <w:rsid w:val="00B30671"/>
    <w:rsid w:val="00B35189"/>
    <w:rsid w:val="00B52B34"/>
    <w:rsid w:val="00BA1FED"/>
    <w:rsid w:val="00BD23BF"/>
    <w:rsid w:val="00BD60BE"/>
    <w:rsid w:val="00BD69E3"/>
    <w:rsid w:val="00BD7A3E"/>
    <w:rsid w:val="00BE4327"/>
    <w:rsid w:val="00BE4749"/>
    <w:rsid w:val="00BF1474"/>
    <w:rsid w:val="00C0011D"/>
    <w:rsid w:val="00C37C22"/>
    <w:rsid w:val="00CA2248"/>
    <w:rsid w:val="00CA6C10"/>
    <w:rsid w:val="00CE7C80"/>
    <w:rsid w:val="00CF234F"/>
    <w:rsid w:val="00D70DF0"/>
    <w:rsid w:val="00D812A6"/>
    <w:rsid w:val="00D9417D"/>
    <w:rsid w:val="00D95E11"/>
    <w:rsid w:val="00E32DBF"/>
    <w:rsid w:val="00E57A93"/>
    <w:rsid w:val="00E61D3D"/>
    <w:rsid w:val="00E90932"/>
    <w:rsid w:val="00E94997"/>
    <w:rsid w:val="00E9715C"/>
    <w:rsid w:val="00ED6021"/>
    <w:rsid w:val="00EE7327"/>
    <w:rsid w:val="00F131AC"/>
    <w:rsid w:val="00F31179"/>
    <w:rsid w:val="00F37CFE"/>
    <w:rsid w:val="00F6076A"/>
    <w:rsid w:val="00F67EAA"/>
    <w:rsid w:val="00F96E20"/>
    <w:rsid w:val="00FE5DB6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2A7C"/>
  <w15:chartTrackingRefBased/>
  <w15:docId w15:val="{A7D9E140-3C5C-4FE4-B569-769E829B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C80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7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7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7C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7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7C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7C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7C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7C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7C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7C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E7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7C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7C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7C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7C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7C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7C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7C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7C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7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7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7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7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7C80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CW_Lista"/>
    <w:basedOn w:val="Normalny"/>
    <w:link w:val="AkapitzlistZnak"/>
    <w:uiPriority w:val="34"/>
    <w:qFormat/>
    <w:rsid w:val="00CE7C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7C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7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7C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7C8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CE7C80"/>
    <w:rPr>
      <w:color w:val="0000FF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"/>
    <w:link w:val="Akapitzlist"/>
    <w:uiPriority w:val="34"/>
    <w:rsid w:val="00CE7C80"/>
  </w:style>
  <w:style w:type="character" w:styleId="Odwoaniedokomentarza">
    <w:name w:val="annotation reference"/>
    <w:basedOn w:val="Domylnaczcionkaakapitu"/>
    <w:uiPriority w:val="99"/>
    <w:semiHidden/>
    <w:unhideWhenUsed/>
    <w:rsid w:val="006474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740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740A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74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740A"/>
    <w:rPr>
      <w:rFonts w:ascii="Arial" w:eastAsia="Times New Roman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845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4573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845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4573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3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unduszeeuropejskie.gov.pl/strony/o-funduszach/fundusze-2021-2027/prawo-i-dokumenty/zasady-komunikacji-f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6</Pages>
  <Words>1339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Wolny</dc:creator>
  <cp:keywords/>
  <dc:description/>
  <cp:lastModifiedBy>Barbara Rokosz</cp:lastModifiedBy>
  <cp:revision>103</cp:revision>
  <dcterms:created xsi:type="dcterms:W3CDTF">2025-01-22T13:20:00Z</dcterms:created>
  <dcterms:modified xsi:type="dcterms:W3CDTF">2025-10-14T11:36:00Z</dcterms:modified>
</cp:coreProperties>
</file>