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4C57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>OGŁOSZENIE</w:t>
      </w:r>
    </w:p>
    <w:p w14:paraId="6DB1661E" w14:textId="320C86CA" w:rsidR="00392A0A" w:rsidRPr="00CD1F6E" w:rsidRDefault="00392A0A" w:rsidP="00392A0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 xml:space="preserve">z dnia </w:t>
      </w:r>
      <w:r w:rsidR="00FA40E1">
        <w:rPr>
          <w:rFonts w:ascii="Arial" w:hAnsi="Arial" w:cs="Arial"/>
          <w:b/>
          <w:sz w:val="28"/>
          <w:szCs w:val="28"/>
        </w:rPr>
        <w:t>1</w:t>
      </w:r>
      <w:r w:rsidR="00A5728B">
        <w:rPr>
          <w:rFonts w:ascii="Arial" w:hAnsi="Arial" w:cs="Arial"/>
          <w:b/>
          <w:sz w:val="28"/>
          <w:szCs w:val="28"/>
        </w:rPr>
        <w:t>6</w:t>
      </w:r>
      <w:r w:rsidR="00FA40E1">
        <w:rPr>
          <w:rFonts w:ascii="Arial" w:hAnsi="Arial" w:cs="Arial"/>
          <w:b/>
          <w:sz w:val="28"/>
          <w:szCs w:val="28"/>
        </w:rPr>
        <w:t xml:space="preserve"> października</w:t>
      </w:r>
      <w:r w:rsidR="00077F39" w:rsidRPr="00CD1F6E">
        <w:rPr>
          <w:rFonts w:ascii="Arial" w:hAnsi="Arial" w:cs="Arial"/>
          <w:b/>
          <w:sz w:val="28"/>
          <w:szCs w:val="28"/>
        </w:rPr>
        <w:t xml:space="preserve"> 2024</w:t>
      </w:r>
      <w:r w:rsidRPr="00CD1F6E">
        <w:rPr>
          <w:rFonts w:ascii="Arial" w:hAnsi="Arial" w:cs="Arial"/>
          <w:b/>
          <w:sz w:val="28"/>
          <w:szCs w:val="28"/>
        </w:rPr>
        <w:t xml:space="preserve"> roku </w:t>
      </w:r>
    </w:p>
    <w:p w14:paraId="2E02E88B" w14:textId="77777777" w:rsidR="00CD1F6E" w:rsidRPr="00CD1F6E" w:rsidRDefault="00CD1F6E" w:rsidP="00392A0A">
      <w:pPr>
        <w:jc w:val="center"/>
        <w:rPr>
          <w:rFonts w:ascii="Arial" w:hAnsi="Arial" w:cs="Arial"/>
          <w:sz w:val="28"/>
          <w:szCs w:val="28"/>
        </w:rPr>
      </w:pPr>
    </w:p>
    <w:p w14:paraId="49A775CC" w14:textId="0154D1D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DOTYCZĄCE WYNIKU</w:t>
      </w:r>
    </w:p>
    <w:p w14:paraId="385EF857" w14:textId="7777777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POSTĘPOWANIA REKRUTACYJNEGO</w:t>
      </w:r>
    </w:p>
    <w:p w14:paraId="2E69E44B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</w:p>
    <w:p w14:paraId="2F67DE0D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Regionalnego Ośrodka Polityki Społecznej w Opolu</w:t>
      </w:r>
    </w:p>
    <w:p w14:paraId="3EBE532B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ul. Głogowska 25c, 45-315 Opole</w:t>
      </w:r>
    </w:p>
    <w:p w14:paraId="2689662C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00217FC1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3E4E50E8" w14:textId="5E94979C" w:rsidR="00392A0A" w:rsidRPr="00CD1F6E" w:rsidRDefault="00CD1F6E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na stanowisko </w:t>
      </w:r>
      <w:r w:rsidR="00FA40E1">
        <w:rPr>
          <w:rFonts w:ascii="Arial" w:hAnsi="Arial" w:cs="Arial"/>
          <w:b/>
          <w:snapToGrid w:val="0"/>
          <w:sz w:val="28"/>
          <w:szCs w:val="28"/>
        </w:rPr>
        <w:t>INSPEKTORA</w:t>
      </w:r>
    </w:p>
    <w:p w14:paraId="5D829EC2" w14:textId="152D50D1" w:rsidR="00392A0A" w:rsidRPr="00CD1F6E" w:rsidRDefault="00392A0A" w:rsidP="00392A0A">
      <w:pPr>
        <w:widowControl w:val="0"/>
        <w:spacing w:line="276" w:lineRule="auto"/>
        <w:jc w:val="center"/>
        <w:rPr>
          <w:rFonts w:ascii="Arial" w:hAnsi="Arial" w:cs="Arial"/>
          <w:snapToGrid w:val="0"/>
          <w:sz w:val="28"/>
          <w:szCs w:val="28"/>
        </w:rPr>
      </w:pPr>
      <w:r w:rsidRPr="00CD1F6E">
        <w:rPr>
          <w:rFonts w:ascii="Arial" w:hAnsi="Arial" w:cs="Arial"/>
          <w:b/>
          <w:snapToGrid w:val="0"/>
          <w:sz w:val="28"/>
          <w:szCs w:val="28"/>
        </w:rPr>
        <w:t xml:space="preserve">w </w:t>
      </w:r>
      <w:r w:rsidR="00CD1F6E" w:rsidRPr="00CD1F6E">
        <w:rPr>
          <w:rFonts w:ascii="Arial" w:hAnsi="Arial" w:cs="Arial"/>
          <w:b/>
          <w:snapToGrid w:val="0"/>
          <w:sz w:val="28"/>
          <w:szCs w:val="28"/>
        </w:rPr>
        <w:t>Referacie Finansowo - Administracyjnym</w:t>
      </w:r>
    </w:p>
    <w:p w14:paraId="77116771" w14:textId="77777777" w:rsidR="00392A0A" w:rsidRPr="00CD1F6E" w:rsidRDefault="00392A0A" w:rsidP="00392A0A">
      <w:pPr>
        <w:widowControl w:val="0"/>
        <w:spacing w:line="360" w:lineRule="auto"/>
        <w:jc w:val="both"/>
        <w:rPr>
          <w:rFonts w:ascii="Arial" w:hAnsi="Arial" w:cs="Arial"/>
          <w:snapToGrid w:val="0"/>
          <w:sz w:val="32"/>
          <w:szCs w:val="32"/>
        </w:rPr>
      </w:pPr>
    </w:p>
    <w:p w14:paraId="6AEFFC37" w14:textId="77777777" w:rsidR="00FA40E1" w:rsidRDefault="00FA40E1" w:rsidP="00FA40E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A40E1">
        <w:rPr>
          <w:rFonts w:ascii="Arial" w:hAnsi="Arial" w:cs="Arial"/>
          <w:sz w:val="22"/>
          <w:szCs w:val="22"/>
        </w:rPr>
        <w:t xml:space="preserve">Informuję, że nabór na wolne stanowisko urzędnicze Inspektora w Referacie Finansowo - Administracyjnym nie został rozstrzygnięty. </w:t>
      </w:r>
    </w:p>
    <w:p w14:paraId="2DC2CE21" w14:textId="0EF86965" w:rsidR="008F1D7B" w:rsidRPr="00FA40E1" w:rsidRDefault="00FA40E1" w:rsidP="00FA40E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A40E1">
        <w:rPr>
          <w:rFonts w:ascii="Arial" w:hAnsi="Arial" w:cs="Arial"/>
          <w:sz w:val="22"/>
          <w:szCs w:val="22"/>
        </w:rPr>
        <w:t>W trakcie postępowania rekrutacyjnego komisja oceniła, iż poziom preferowanych kwalifikacji, umiejętności, doświadczenia zawodowego oraz predyspozycji kandydata jest niewystarczający i nie gwarantuje skutecznego wykonywania obowiązków. Kandydat w wyniku rozmowy kwalifikacyjnej uzyskał mniej niż wymagane 50% punktacji.</w:t>
      </w:r>
    </w:p>
    <w:p w14:paraId="065EF8B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0CBCCD6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6F44E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3C87C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D7C5233" w14:textId="39B3CFED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56A60A5" w14:textId="77777777" w:rsidR="00824F09" w:rsidRDefault="00824F09" w:rsidP="00824F09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D0A65FD" w14:textId="77777777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12F7A921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20012C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462AD197" w14:textId="77777777" w:rsidR="00824F09" w:rsidRDefault="00824F09" w:rsidP="0054652B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4"/>
        </w:rPr>
      </w:pPr>
    </w:p>
    <w:p w14:paraId="743F041A" w14:textId="77777777" w:rsidR="00CB2BB6" w:rsidRPr="00392A0A" w:rsidRDefault="00CB2BB6" w:rsidP="00392A0A"/>
    <w:sectPr w:rsidR="00CB2BB6" w:rsidRPr="00392A0A" w:rsidSect="00824F0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09"/>
    <w:rsid w:val="00077F39"/>
    <w:rsid w:val="0018440A"/>
    <w:rsid w:val="001F667C"/>
    <w:rsid w:val="002E5EC4"/>
    <w:rsid w:val="003439E7"/>
    <w:rsid w:val="003457D5"/>
    <w:rsid w:val="00364AB0"/>
    <w:rsid w:val="00392A0A"/>
    <w:rsid w:val="00407930"/>
    <w:rsid w:val="00431562"/>
    <w:rsid w:val="004A1809"/>
    <w:rsid w:val="004A5151"/>
    <w:rsid w:val="004F4E44"/>
    <w:rsid w:val="0054652B"/>
    <w:rsid w:val="0056528A"/>
    <w:rsid w:val="005705E8"/>
    <w:rsid w:val="00581612"/>
    <w:rsid w:val="00666065"/>
    <w:rsid w:val="006A45D0"/>
    <w:rsid w:val="006E21B4"/>
    <w:rsid w:val="00795EA4"/>
    <w:rsid w:val="00810D03"/>
    <w:rsid w:val="00824F09"/>
    <w:rsid w:val="00864E46"/>
    <w:rsid w:val="00891359"/>
    <w:rsid w:val="008F1D7B"/>
    <w:rsid w:val="009300C4"/>
    <w:rsid w:val="009C0ED3"/>
    <w:rsid w:val="00A5728B"/>
    <w:rsid w:val="00BD04C0"/>
    <w:rsid w:val="00BF5FE5"/>
    <w:rsid w:val="00C70CE9"/>
    <w:rsid w:val="00CA6571"/>
    <w:rsid w:val="00CB2BB6"/>
    <w:rsid w:val="00CB5A8A"/>
    <w:rsid w:val="00CD1F6E"/>
    <w:rsid w:val="00D05A70"/>
    <w:rsid w:val="00D178DE"/>
    <w:rsid w:val="00D243E0"/>
    <w:rsid w:val="00D54583"/>
    <w:rsid w:val="00DA1977"/>
    <w:rsid w:val="00DD399F"/>
    <w:rsid w:val="00DE5D22"/>
    <w:rsid w:val="00DE6E3E"/>
    <w:rsid w:val="00DF06C3"/>
    <w:rsid w:val="00E16B6E"/>
    <w:rsid w:val="00F558C8"/>
    <w:rsid w:val="00F64785"/>
    <w:rsid w:val="00F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453E"/>
  <w15:docId w15:val="{DF99DFBC-27DA-4D05-82DE-661BDF4C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Kowarska</cp:lastModifiedBy>
  <cp:revision>9</cp:revision>
  <cp:lastPrinted>2024-01-25T11:40:00Z</cp:lastPrinted>
  <dcterms:created xsi:type="dcterms:W3CDTF">2024-01-11T11:06:00Z</dcterms:created>
  <dcterms:modified xsi:type="dcterms:W3CDTF">2024-10-16T12:44:00Z</dcterms:modified>
</cp:coreProperties>
</file>