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6C87" w14:textId="77777777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OGŁOSZENIE O NABORZE</w:t>
      </w:r>
    </w:p>
    <w:p w14:paraId="5A442473" w14:textId="77777777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NA WOLNE STANOWISKO URZĘDNICZE</w:t>
      </w:r>
    </w:p>
    <w:p w14:paraId="03372C78" w14:textId="0938664C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Z DNIA </w:t>
      </w:r>
      <w:r w:rsidR="00913A7B">
        <w:rPr>
          <w:rFonts w:asciiTheme="minorBidi" w:hAnsiTheme="minorBidi" w:cstheme="minorBidi"/>
          <w:b/>
        </w:rPr>
        <w:t>08</w:t>
      </w:r>
      <w:r w:rsidR="00BF7EDC">
        <w:rPr>
          <w:rFonts w:asciiTheme="minorBidi" w:hAnsiTheme="minorBidi" w:cstheme="minorBidi"/>
          <w:b/>
        </w:rPr>
        <w:t xml:space="preserve"> </w:t>
      </w:r>
      <w:r w:rsidR="00913A7B">
        <w:rPr>
          <w:rFonts w:asciiTheme="minorBidi" w:hAnsiTheme="minorBidi" w:cstheme="minorBidi"/>
          <w:b/>
        </w:rPr>
        <w:t>MARCA</w:t>
      </w:r>
      <w:r w:rsidR="00542AAA">
        <w:rPr>
          <w:rFonts w:asciiTheme="minorBidi" w:hAnsiTheme="minorBidi" w:cstheme="minorBidi"/>
          <w:b/>
        </w:rPr>
        <w:t xml:space="preserve"> 2021</w:t>
      </w:r>
      <w:r w:rsidRPr="007246B1">
        <w:rPr>
          <w:rFonts w:asciiTheme="minorBidi" w:hAnsiTheme="minorBidi" w:cstheme="minorBidi"/>
          <w:b/>
        </w:rPr>
        <w:t xml:space="preserve"> ROKU</w:t>
      </w:r>
    </w:p>
    <w:p w14:paraId="76B19F27" w14:textId="77777777" w:rsidR="001E735D" w:rsidRPr="00D30C41" w:rsidRDefault="001E735D" w:rsidP="00BE4385">
      <w:pPr>
        <w:jc w:val="center"/>
        <w:rPr>
          <w:rFonts w:asciiTheme="minorBidi" w:hAnsiTheme="minorBidi" w:cstheme="minorBidi"/>
          <w:bCs/>
        </w:rPr>
      </w:pPr>
    </w:p>
    <w:p w14:paraId="173397C7" w14:textId="77777777" w:rsidR="002409F4" w:rsidRPr="007246B1" w:rsidRDefault="002409F4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Dyrektor Regionalnego Ośrodka Polityki Społecznej w Opolu</w:t>
      </w:r>
    </w:p>
    <w:p w14:paraId="31527A65" w14:textId="77777777" w:rsidR="00BE4385" w:rsidRPr="007246B1" w:rsidRDefault="00BE4385" w:rsidP="00AB126E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ogłasza nabór </w:t>
      </w:r>
      <w:r w:rsidR="002409F4" w:rsidRPr="007246B1">
        <w:rPr>
          <w:rFonts w:asciiTheme="minorBidi" w:hAnsiTheme="minorBidi" w:cstheme="minorBidi"/>
          <w:b/>
        </w:rPr>
        <w:t xml:space="preserve">na </w:t>
      </w:r>
      <w:r w:rsidR="00142F98" w:rsidRPr="007246B1">
        <w:rPr>
          <w:rFonts w:asciiTheme="minorBidi" w:hAnsiTheme="minorBidi" w:cstheme="minorBidi"/>
          <w:b/>
        </w:rPr>
        <w:t xml:space="preserve">wolne </w:t>
      </w:r>
      <w:r w:rsidR="002409F4" w:rsidRPr="007246B1">
        <w:rPr>
          <w:rFonts w:asciiTheme="minorBidi" w:hAnsiTheme="minorBidi" w:cstheme="minorBidi"/>
          <w:b/>
        </w:rPr>
        <w:t>stanow</w:t>
      </w:r>
      <w:r w:rsidR="00142F98" w:rsidRPr="007246B1">
        <w:rPr>
          <w:rFonts w:asciiTheme="minorBidi" w:hAnsiTheme="minorBidi" w:cstheme="minorBidi"/>
          <w:b/>
        </w:rPr>
        <w:t>isko pracy</w:t>
      </w:r>
    </w:p>
    <w:p w14:paraId="442E4B02" w14:textId="77777777" w:rsidR="00BE4385" w:rsidRPr="007246B1" w:rsidRDefault="00BE4385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14:paraId="3F006F28" w14:textId="5FE04C50" w:rsidR="00BE4385" w:rsidRDefault="006428FE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STA</w:t>
      </w:r>
      <w:r w:rsidR="0004337C" w:rsidRPr="007246B1">
        <w:rPr>
          <w:rFonts w:asciiTheme="minorBidi" w:hAnsiTheme="minorBidi" w:cstheme="minorBidi"/>
          <w:b/>
        </w:rPr>
        <w:t>RSZY SPECJALISTA</w:t>
      </w:r>
      <w:r w:rsidR="004805E1">
        <w:rPr>
          <w:rFonts w:asciiTheme="minorBidi" w:hAnsiTheme="minorBidi" w:cstheme="minorBidi"/>
          <w:b/>
        </w:rPr>
        <w:t xml:space="preserve"> DS. BADAŃ i MODELU</w:t>
      </w:r>
      <w:r w:rsidR="0004337C" w:rsidRPr="007246B1">
        <w:rPr>
          <w:rFonts w:asciiTheme="minorBidi" w:hAnsiTheme="minorBidi" w:cstheme="minorBidi"/>
          <w:b/>
        </w:rPr>
        <w:t xml:space="preserve"> </w:t>
      </w:r>
    </w:p>
    <w:p w14:paraId="7CBB6687" w14:textId="1F2822B9" w:rsidR="00BF7EDC" w:rsidRPr="007246B1" w:rsidRDefault="00BF7ED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w Obserwatorium Polityki Społecznej</w:t>
      </w:r>
    </w:p>
    <w:p w14:paraId="09339964" w14:textId="68E0A9EB" w:rsidR="00531946" w:rsidRPr="007246B1" w:rsidRDefault="002409F4" w:rsidP="00BF7ED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w Regionalnym Ośrodku Polityki Społecznej</w:t>
      </w:r>
      <w:r w:rsidR="00BF7EDC">
        <w:rPr>
          <w:rFonts w:asciiTheme="minorBidi" w:hAnsiTheme="minorBidi" w:cstheme="minorBidi"/>
          <w:b/>
        </w:rPr>
        <w:t xml:space="preserve"> w </w:t>
      </w:r>
      <w:r w:rsidR="00BE4385" w:rsidRPr="007246B1">
        <w:rPr>
          <w:rFonts w:asciiTheme="minorBidi" w:hAnsiTheme="minorBidi" w:cstheme="minorBidi"/>
          <w:b/>
        </w:rPr>
        <w:t>Opol</w:t>
      </w:r>
      <w:r w:rsidR="00BF7EDC">
        <w:rPr>
          <w:rFonts w:asciiTheme="minorBidi" w:hAnsiTheme="minorBidi" w:cstheme="minorBidi"/>
          <w:b/>
        </w:rPr>
        <w:t>u</w:t>
      </w:r>
    </w:p>
    <w:p w14:paraId="1B904050" w14:textId="77777777" w:rsidR="002409F4" w:rsidRPr="007246B1" w:rsidRDefault="00D9132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w </w:t>
      </w:r>
      <w:r w:rsidR="0004337C" w:rsidRPr="007246B1">
        <w:rPr>
          <w:rFonts w:asciiTheme="minorBidi" w:hAnsiTheme="minorBidi" w:cstheme="minorBidi"/>
          <w:b/>
        </w:rPr>
        <w:t xml:space="preserve">pełnym wymiarze </w:t>
      </w:r>
      <w:r w:rsidRPr="007246B1">
        <w:rPr>
          <w:rFonts w:asciiTheme="minorBidi" w:hAnsiTheme="minorBidi" w:cstheme="minorBidi"/>
          <w:b/>
        </w:rPr>
        <w:t>czasu pracy</w:t>
      </w:r>
      <w:r w:rsidR="0004337C" w:rsidRPr="007246B1">
        <w:rPr>
          <w:rFonts w:asciiTheme="minorBidi" w:hAnsiTheme="minorBidi" w:cstheme="minorBidi"/>
          <w:b/>
        </w:rPr>
        <w:t xml:space="preserve"> (1 etat)</w:t>
      </w:r>
    </w:p>
    <w:p w14:paraId="07FFEC45" w14:textId="77777777" w:rsidR="0058192B" w:rsidRPr="007246B1" w:rsidRDefault="0058192B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14:paraId="0017D72E" w14:textId="77777777" w:rsidR="00D9132C" w:rsidRPr="007246B1" w:rsidRDefault="00D9132C" w:rsidP="00D9132C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liczba kandydatów do wyłonienia: 1 osoba</w:t>
      </w:r>
    </w:p>
    <w:p w14:paraId="6FD8E2BD" w14:textId="77777777" w:rsidR="002409F4" w:rsidRPr="007246B1" w:rsidRDefault="002409F4" w:rsidP="00DC2FE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6E7F4EF7" w14:textId="77777777" w:rsidR="004D7F4B" w:rsidRPr="00AF3C26" w:rsidRDefault="008B0E7F" w:rsidP="008B0E7F">
      <w:pPr>
        <w:pStyle w:val="Akapitzlist"/>
        <w:numPr>
          <w:ilvl w:val="0"/>
          <w:numId w:val="24"/>
        </w:numPr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n</w:t>
      </w:r>
      <w:r w:rsidR="00AF3C26" w:rsidRPr="00AF3C26">
        <w:rPr>
          <w:rFonts w:asciiTheme="minorBidi" w:hAnsiTheme="minorBidi" w:cstheme="minorBidi"/>
          <w:b/>
          <w:bCs/>
        </w:rPr>
        <w:t>iezbędne:</w:t>
      </w:r>
    </w:p>
    <w:p w14:paraId="25053F8F" w14:textId="77777777" w:rsidR="00255320" w:rsidRPr="007246B1" w:rsidRDefault="00255320" w:rsidP="00255320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wykształcenie wyższe,</w:t>
      </w:r>
    </w:p>
    <w:p w14:paraId="55642518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min. 2-letnie doświadczenie zawodowe w obszarze pomocy i integracji społecznej,</w:t>
      </w:r>
    </w:p>
    <w:p w14:paraId="7DEFE2E1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obsługi komputera – MS Office oraz urządzeń biurowych,</w:t>
      </w:r>
    </w:p>
    <w:p w14:paraId="76DFD7C8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pełna zdolność do czynności prawnych oraz możliwość korzystania z pełni praw publicznych,</w:t>
      </w:r>
    </w:p>
    <w:p w14:paraId="04661237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brak skazania prawomocnym wyrokiem sądu za umyślne przestępstwo ścigane </w:t>
      </w:r>
      <w:r w:rsidR="00751C49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z oskarżenia publicznego lub umyślne przestępstwo skarbowe,</w:t>
      </w:r>
    </w:p>
    <w:p w14:paraId="5AD57383" w14:textId="77777777" w:rsidR="004D7F4B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cieszenie się nieposzlakowaną opinią.</w:t>
      </w:r>
    </w:p>
    <w:p w14:paraId="49BD56E2" w14:textId="77777777" w:rsidR="004D7F4B" w:rsidRDefault="004D7F4B" w:rsidP="00DC2FE7">
      <w:pPr>
        <w:shd w:val="clear" w:color="auto" w:fill="FFFFFF"/>
        <w:spacing w:line="276" w:lineRule="auto"/>
        <w:ind w:left="360"/>
        <w:rPr>
          <w:rFonts w:asciiTheme="minorBidi" w:hAnsiTheme="minorBidi" w:cstheme="minorBidi"/>
        </w:rPr>
      </w:pPr>
    </w:p>
    <w:p w14:paraId="7FBB0453" w14:textId="77777777" w:rsidR="004D7F4B" w:rsidRPr="00AF3C26" w:rsidRDefault="008B0E7F" w:rsidP="008B0E7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d</w:t>
      </w:r>
      <w:r w:rsidR="00AF3C26" w:rsidRPr="00AF3C26">
        <w:rPr>
          <w:rFonts w:asciiTheme="minorBidi" w:hAnsiTheme="minorBidi" w:cstheme="minorBidi"/>
          <w:b/>
          <w:bCs/>
        </w:rPr>
        <w:t>odatkowe:</w:t>
      </w:r>
    </w:p>
    <w:p w14:paraId="44A1D764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problematyki polityk społecznych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finansowanych z EFS z zakresu pomocy i integracji społecznej,</w:t>
      </w:r>
    </w:p>
    <w:p w14:paraId="0FD0FF42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dokumentów programowych związanych z projektami/programami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współfinansowanymi ze środków Unii Europejskiej, w tym w szczególności EFS,</w:t>
      </w:r>
    </w:p>
    <w:p w14:paraId="5FDD37FA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regulacji prawnych związanych z funkcjonowaniem samorządu terytorialnego,</w:t>
      </w:r>
    </w:p>
    <w:p w14:paraId="44B96A15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analizowania dokumentów źródłowych i sporządzania opracowań, sprawozdań merytorycznych,</w:t>
      </w:r>
    </w:p>
    <w:p w14:paraId="18276F90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umiejętność pracy w zespole, odpowiedzialność, kreatywność, samodzielność, sumienność, rzetelność, zdolność </w:t>
      </w:r>
      <w:r w:rsidR="00751C49" w:rsidRPr="007246B1">
        <w:rPr>
          <w:rFonts w:asciiTheme="minorBidi" w:hAnsiTheme="minorBidi" w:cstheme="minorBidi"/>
          <w:sz w:val="22"/>
          <w:szCs w:val="22"/>
        </w:rPr>
        <w:t>analitycznego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  <w:r w:rsidR="00751C49" w:rsidRPr="007246B1">
        <w:rPr>
          <w:rFonts w:asciiTheme="minorBidi" w:hAnsiTheme="minorBidi" w:cstheme="minorBidi"/>
          <w:sz w:val="22"/>
          <w:szCs w:val="22"/>
        </w:rPr>
        <w:t>myślenia</w:t>
      </w:r>
      <w:r w:rsidRPr="007246B1">
        <w:rPr>
          <w:rFonts w:asciiTheme="minorBidi" w:hAnsiTheme="minorBidi" w:cstheme="minorBidi"/>
          <w:sz w:val="22"/>
          <w:szCs w:val="22"/>
        </w:rPr>
        <w:t>, komunikatywność</w:t>
      </w:r>
      <w:r w:rsidR="00751C49" w:rsidRPr="007246B1">
        <w:rPr>
          <w:rFonts w:asciiTheme="minorBidi" w:hAnsiTheme="minorBidi" w:cstheme="minorBidi"/>
          <w:sz w:val="22"/>
          <w:szCs w:val="22"/>
        </w:rPr>
        <w:t>, umiejętność wykonywania pracy w sposób zorganizowany i systematyczny.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</w:p>
    <w:p w14:paraId="3BEFA92D" w14:textId="77777777" w:rsidR="004D7F4B" w:rsidRDefault="004D7F4B" w:rsidP="00DC2FE7">
      <w:pPr>
        <w:pStyle w:val="Akapitzlist"/>
        <w:shd w:val="clear" w:color="auto" w:fill="FFFFFF"/>
        <w:spacing w:line="276" w:lineRule="auto"/>
        <w:ind w:left="710" w:right="24"/>
        <w:jc w:val="both"/>
        <w:rPr>
          <w:rFonts w:asciiTheme="minorBidi" w:hAnsiTheme="minorBidi" w:cstheme="minorBidi"/>
        </w:rPr>
      </w:pPr>
    </w:p>
    <w:p w14:paraId="7439F039" w14:textId="77777777" w:rsidR="00AF3C26" w:rsidRPr="00AF3C26" w:rsidRDefault="00AF3C26" w:rsidP="00AF3C26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"/>
        <w:jc w:val="both"/>
        <w:rPr>
          <w:rFonts w:asciiTheme="minorBidi" w:hAnsiTheme="minorBidi" w:cstheme="minorBidi"/>
          <w:b/>
          <w:bCs/>
        </w:rPr>
      </w:pPr>
      <w:r w:rsidRPr="00AF3C26">
        <w:rPr>
          <w:rFonts w:asciiTheme="minorBidi" w:hAnsiTheme="minorBidi" w:cstheme="minorBidi"/>
          <w:b/>
          <w:bCs/>
        </w:rPr>
        <w:t>Zakres wykonywanych zadań:</w:t>
      </w:r>
    </w:p>
    <w:p w14:paraId="797F10D3" w14:textId="510EC0DA" w:rsidR="00BF7EDC" w:rsidRDefault="00BF7EDC" w:rsidP="00BF7ED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518486373"/>
      <w:r>
        <w:rPr>
          <w:rFonts w:ascii="Arial" w:hAnsi="Arial" w:cs="Arial"/>
          <w:b/>
          <w:sz w:val="22"/>
          <w:szCs w:val="22"/>
        </w:rPr>
        <w:t xml:space="preserve">3.1. Prowadzenie badań, analiz, wsparcia i działań informacyjnych w zakresie polityki i integracji społecznej w województwie opolskim  </w:t>
      </w:r>
    </w:p>
    <w:p w14:paraId="1AB56424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Prowadzenie badań i analiz w zakresie problemów i potrzeb społecznych województwa opolskiego.</w:t>
      </w:r>
    </w:p>
    <w:p w14:paraId="3BCF8BBA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Opracowywanie metod i sposobów pozyskiwania informacji o potrzebach i problemach społecznych.</w:t>
      </w:r>
    </w:p>
    <w:p w14:paraId="24301F76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Opracowywanie raportów z badań i analiz.</w:t>
      </w:r>
    </w:p>
    <w:p w14:paraId="6533B0E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14:paraId="0B159EBA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Monitorowanie wojewódzkiej strategii w zakresie polityki społecznej w oparciu </w:t>
      </w:r>
      <w:r>
        <w:rPr>
          <w:rFonts w:ascii="Arial" w:hAnsi="Arial" w:cs="Arial"/>
          <w:sz w:val="22"/>
          <w:szCs w:val="20"/>
        </w:rPr>
        <w:br/>
        <w:t>o pozyskiwane dane, informacje i wytwarzane analizy.</w:t>
      </w:r>
    </w:p>
    <w:p w14:paraId="57770A2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Monitorowanie wybranych zjawisk i problemów społecznych, występujących </w:t>
      </w:r>
      <w:r>
        <w:rPr>
          <w:rFonts w:ascii="Arial" w:hAnsi="Arial" w:cs="Arial"/>
          <w:sz w:val="22"/>
          <w:szCs w:val="20"/>
        </w:rPr>
        <w:br/>
        <w:t>w województwie opolskim.</w:t>
      </w:r>
    </w:p>
    <w:p w14:paraId="0CCC758C" w14:textId="64E8DE0F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Współpraca z innymi instytucjami i uczelniami wyższymi w zakresie bad</w:t>
      </w:r>
      <w:r w:rsidR="004805E1">
        <w:rPr>
          <w:rFonts w:ascii="Arial" w:hAnsi="Arial" w:cs="Arial"/>
          <w:sz w:val="22"/>
          <w:szCs w:val="20"/>
        </w:rPr>
        <w:t>ań</w:t>
      </w:r>
      <w:r>
        <w:rPr>
          <w:rFonts w:ascii="Arial" w:hAnsi="Arial" w:cs="Arial"/>
          <w:sz w:val="22"/>
          <w:szCs w:val="20"/>
        </w:rPr>
        <w:t xml:space="preserve"> społecznych.</w:t>
      </w:r>
    </w:p>
    <w:p w14:paraId="1AC6425F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Współpraca z jednostkami samorządu terytorialnego.</w:t>
      </w:r>
    </w:p>
    <w:p w14:paraId="42ECE71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14:paraId="156945A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Tworzenie założeń programów finansowanych ze środków własnych ROPS lub złożeń projektów finansowanych z funduszy Unii Europejskiej.</w:t>
      </w:r>
    </w:p>
    <w:p w14:paraId="02A0EBC9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14:paraId="72823DA2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Współtworzenie i aktualizowanie wojewódzkiej strategii  w zakresie polityki społecznej.</w:t>
      </w:r>
    </w:p>
    <w:p w14:paraId="098351D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Formułowanie rekomendacji, na podstawie których będą opracowywane programy szkoleń realizowanych w  ROPS.</w:t>
      </w:r>
    </w:p>
    <w:p w14:paraId="0DE845F5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Udział w organizacji szkoleń, seminariów, studyjnych wizyt, prowadzonych na terenie województwa opolskiego, oraz prezentowanie rekomendacji dotyczących kierunków regionalnej polityki społecznej.</w:t>
      </w:r>
    </w:p>
    <w:p w14:paraId="22D08419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Udział w szkoleniach organizowanych dla pracowników Obserwatorium.</w:t>
      </w:r>
    </w:p>
    <w:p w14:paraId="3468807C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Popularyzacja wyników prowadzonych badań.</w:t>
      </w:r>
    </w:p>
    <w:p w14:paraId="2815E0E0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Aktualizowanie strony internetowej Obserwatorium Polityki Społecznej.</w:t>
      </w:r>
    </w:p>
    <w:p w14:paraId="6A60C45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Informowanie o aktualnie realizowanych projektach unijnych z zakresu pomocy </w:t>
      </w:r>
      <w:r>
        <w:rPr>
          <w:rFonts w:ascii="Arial" w:hAnsi="Arial" w:cs="Arial"/>
          <w:sz w:val="22"/>
          <w:szCs w:val="20"/>
        </w:rPr>
        <w:br/>
        <w:t>i integracji społecznej.</w:t>
      </w:r>
    </w:p>
    <w:p w14:paraId="1D585A8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Aktualizowanie bazy danych o instytucjach pomocy i integracji społecznej w regionie.</w:t>
      </w:r>
    </w:p>
    <w:p w14:paraId="6196A81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Upowszechnianie „dobrych praktyk” z zakresu pomocy i integracji społecznej w regionie.</w:t>
      </w:r>
    </w:p>
    <w:p w14:paraId="6BBC5904" w14:textId="77777777" w:rsidR="00BF7EDC" w:rsidRDefault="00BF7EDC" w:rsidP="00BF7EDC">
      <w:pPr>
        <w:jc w:val="both"/>
        <w:rPr>
          <w:rFonts w:ascii="Arial" w:hAnsi="Arial" w:cs="Arial"/>
          <w:sz w:val="18"/>
          <w:szCs w:val="16"/>
        </w:rPr>
      </w:pPr>
    </w:p>
    <w:p w14:paraId="33AFF1A7" w14:textId="20388552" w:rsidR="00BF7EDC" w:rsidRDefault="00BF7EDC" w:rsidP="00BF7EDC">
      <w:pPr>
        <w:pStyle w:val="Akapitzlist"/>
        <w:shd w:val="clear" w:color="auto" w:fill="FFFFFF"/>
        <w:ind w:left="0" w:righ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3.2 Prowadzenie zadań związanych z realizacją projektów </w:t>
      </w:r>
    </w:p>
    <w:p w14:paraId="7FD66F9A" w14:textId="4ABEB7CD" w:rsidR="00BF7EDC" w:rsidRDefault="00BF7EDC" w:rsidP="00BF7EDC">
      <w:pPr>
        <w:pStyle w:val="Tekstpodstawowywcity"/>
        <w:ind w:left="0"/>
        <w:rPr>
          <w:rStyle w:val="Uwydatnienie"/>
        </w:rPr>
      </w:pPr>
      <w:r>
        <w:rPr>
          <w:rFonts w:ascii="Arial" w:hAnsi="Arial" w:cs="Arial"/>
          <w:b/>
          <w:iCs/>
          <w:sz w:val="22"/>
          <w:szCs w:val="22"/>
        </w:rPr>
        <w:t xml:space="preserve">Projekt </w:t>
      </w:r>
      <w:r>
        <w:rPr>
          <w:rFonts w:ascii="Arial" w:hAnsi="Arial" w:cs="Arial"/>
          <w:b/>
          <w:sz w:val="22"/>
          <w:szCs w:val="22"/>
        </w:rPr>
        <w:t>pn. „</w:t>
      </w:r>
      <w:r>
        <w:rPr>
          <w:rFonts w:ascii="Arial" w:hAnsi="Arial" w:cs="Arial"/>
          <w:b/>
          <w:i/>
          <w:sz w:val="22"/>
          <w:szCs w:val="22"/>
        </w:rPr>
        <w:t>Niezależne życie - wypracowanie standardu i przeprowadzenie pilotażu w zakresie usług mieszkalnictwa wspomaganego dla osób z chorobami neurologicznymi, w tym z chorobą Alzheimera i chorobą Parkinsona oraz osób starszych</w:t>
      </w:r>
      <w:r>
        <w:rPr>
          <w:rFonts w:ascii="Arial" w:hAnsi="Arial" w:cs="Arial"/>
          <w:b/>
          <w:sz w:val="22"/>
          <w:szCs w:val="22"/>
        </w:rPr>
        <w:t xml:space="preserve">”,  współfinansowany  z Europejskiego Funduszu Społecznego w ramach Programu Operacyjnego Wiedza Edukacja Rozwój, Działanie 2.8 </w:t>
      </w:r>
      <w:r>
        <w:rPr>
          <w:rStyle w:val="Uwydatnienie"/>
          <w:rFonts w:ascii="Arial" w:hAnsi="Arial" w:cs="Arial"/>
          <w:b/>
          <w:sz w:val="22"/>
          <w:szCs w:val="22"/>
        </w:rPr>
        <w:t>Rozwój usług społecznych świadczonych w środowisku lokalnym</w:t>
      </w:r>
      <w:r>
        <w:rPr>
          <w:rStyle w:val="Uwydatnienie"/>
          <w:rFonts w:ascii="Arial" w:hAnsi="Arial" w:cs="Arial"/>
          <w:sz w:val="22"/>
          <w:szCs w:val="22"/>
        </w:rPr>
        <w:t>.</w:t>
      </w:r>
    </w:p>
    <w:p w14:paraId="60846247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szCs w:val="20"/>
        </w:rPr>
      </w:pPr>
      <w:r>
        <w:rPr>
          <w:rFonts w:ascii="Arial" w:hAnsi="Arial" w:cs="Arial"/>
          <w:sz w:val="22"/>
          <w:szCs w:val="20"/>
        </w:rPr>
        <w:t xml:space="preserve">Wdrożenie pilotażowego standardu usług i ich </w:t>
      </w:r>
      <w:proofErr w:type="spellStart"/>
      <w:r>
        <w:rPr>
          <w:rFonts w:ascii="Arial" w:hAnsi="Arial" w:cs="Arial"/>
          <w:sz w:val="22"/>
          <w:szCs w:val="20"/>
        </w:rPr>
        <w:t>deinstytucjonalizacji</w:t>
      </w:r>
      <w:proofErr w:type="spellEnd"/>
      <w:r>
        <w:rPr>
          <w:rFonts w:ascii="Arial" w:hAnsi="Arial" w:cs="Arial"/>
          <w:sz w:val="22"/>
          <w:szCs w:val="20"/>
        </w:rPr>
        <w:t xml:space="preserve"> na terenie województwa opolskiego.</w:t>
      </w:r>
    </w:p>
    <w:p w14:paraId="51BB1708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Organizowanie i prowadzenie spotkań gminnych i regionalnych dot. wdrażanego modelu, zgodnie z założeniami projektu.</w:t>
      </w:r>
    </w:p>
    <w:p w14:paraId="116F7490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Merytoryczny nadzór i merytoryczne opiniowanie czynności podejmowanych w ramach poszczególnych mieszkań wspomaganych – ocena zgodności z wypracowanym w zad. 2 projektu, standardem świadczenia </w:t>
      </w:r>
      <w:proofErr w:type="spellStart"/>
      <w:r>
        <w:rPr>
          <w:rFonts w:ascii="Arial" w:hAnsi="Arial" w:cs="Arial"/>
          <w:sz w:val="22"/>
          <w:szCs w:val="20"/>
        </w:rPr>
        <w:t>zdeinstytucjonalizowanych</w:t>
      </w:r>
      <w:proofErr w:type="spellEnd"/>
      <w:r>
        <w:rPr>
          <w:rFonts w:ascii="Arial" w:hAnsi="Arial" w:cs="Arial"/>
          <w:sz w:val="22"/>
          <w:szCs w:val="20"/>
        </w:rPr>
        <w:t xml:space="preserve"> usług na rzecz osób </w:t>
      </w:r>
      <w:r>
        <w:rPr>
          <w:rFonts w:ascii="Arial" w:hAnsi="Arial" w:cs="Arial"/>
          <w:sz w:val="22"/>
          <w:szCs w:val="20"/>
        </w:rPr>
        <w:br/>
        <w:t>z chorobami neurologicznymi i osób starszych.</w:t>
      </w:r>
    </w:p>
    <w:p w14:paraId="7BD765F1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Współpraca z jednostkami samorządu terytorialnego na terenie gmin, w których wdrażane będą  mieszkania wspomagane oraz  pozostałymi partnerami projektu.</w:t>
      </w:r>
    </w:p>
    <w:p w14:paraId="116EC025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Opracowanie, wraz z opiekunami mieszkań wspomaganych, zasad i regulaminów dotyczących organizacji mieszkań wspomaganych.</w:t>
      </w:r>
    </w:p>
    <w:p w14:paraId="60CE0D01" w14:textId="77777777" w:rsidR="00BF7EDC" w:rsidRDefault="00BF7EDC" w:rsidP="00BF7EDC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Współdziałanie z podmiotem wybranym do prowadzenia mieszkań wspomaganych.</w:t>
      </w:r>
    </w:p>
    <w:p w14:paraId="5BD5B6BA" w14:textId="77777777" w:rsidR="00BF7EDC" w:rsidRDefault="00BF7EDC" w:rsidP="00BF7EDC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Prowadzenie merytorycznej dokumentacji z prowadzonych działań.</w:t>
      </w:r>
    </w:p>
    <w:p w14:paraId="30CFF5D5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Koordynacja i realizacja zadań przypisanych do Regionalnego Ośrodka Polityki Społecznej, tj. zad. 4 </w:t>
      </w:r>
      <w:r>
        <w:rPr>
          <w:rFonts w:ascii="Arial" w:hAnsi="Arial" w:cs="Arial"/>
          <w:sz w:val="22"/>
          <w:szCs w:val="22"/>
        </w:rPr>
        <w:t xml:space="preserve">Wdrożenie opracowanego modelu/standardu na rzecz </w:t>
      </w:r>
      <w:proofErr w:type="spellStart"/>
      <w:r>
        <w:rPr>
          <w:rFonts w:ascii="Arial" w:hAnsi="Arial" w:cs="Arial"/>
          <w:sz w:val="22"/>
          <w:szCs w:val="22"/>
        </w:rPr>
        <w:t>deinstytucjonalizacji</w:t>
      </w:r>
      <w:proofErr w:type="spellEnd"/>
      <w:r>
        <w:rPr>
          <w:rFonts w:ascii="Arial" w:hAnsi="Arial" w:cs="Arial"/>
          <w:sz w:val="22"/>
          <w:szCs w:val="22"/>
        </w:rPr>
        <w:t xml:space="preserve"> usług w województwie opolskim,</w:t>
      </w:r>
      <w:r>
        <w:rPr>
          <w:rFonts w:ascii="Arial" w:hAnsi="Arial" w:cs="Arial"/>
          <w:iCs/>
          <w:sz w:val="22"/>
          <w:szCs w:val="22"/>
        </w:rPr>
        <w:t xml:space="preserve"> określonych we wniosku </w:t>
      </w:r>
      <w:r>
        <w:rPr>
          <w:rFonts w:ascii="Arial" w:hAnsi="Arial" w:cs="Arial"/>
          <w:iCs/>
          <w:sz w:val="22"/>
          <w:szCs w:val="22"/>
        </w:rPr>
        <w:br/>
        <w:t>o dofinansowanie projektu.</w:t>
      </w:r>
    </w:p>
    <w:p w14:paraId="3516B450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monitorowaniu i rozliczaniu dotacji przekazywanej wybranemu podmiotowi/wybranym podmiotom na prowadzenie mieszkań wspomaganych.</w:t>
      </w:r>
    </w:p>
    <w:p w14:paraId="431022ED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Monitorowanie postępów projektu  w zakresie realizacji zadań.</w:t>
      </w:r>
    </w:p>
    <w:p w14:paraId="5D18AAF9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prawidłowego i terminowego przebieg realizacji zadań, zgodnie </w:t>
      </w:r>
      <w:r>
        <w:rPr>
          <w:rFonts w:ascii="Arial" w:hAnsi="Arial" w:cs="Arial"/>
          <w:sz w:val="22"/>
          <w:szCs w:val="22"/>
        </w:rPr>
        <w:br/>
        <w:t>z harmonogramem realizacji projektu.</w:t>
      </w:r>
    </w:p>
    <w:p w14:paraId="1663FA3C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pracy zespołu projektowego na poziomie zadań przypisanych </w:t>
      </w:r>
      <w:r>
        <w:rPr>
          <w:rFonts w:ascii="Arial" w:hAnsi="Arial" w:cs="Arial"/>
          <w:iCs/>
          <w:sz w:val="22"/>
          <w:szCs w:val="22"/>
        </w:rPr>
        <w:t>do Regionalnego Ośrodka Polityki Społecznej.</w:t>
      </w:r>
    </w:p>
    <w:p w14:paraId="7B6A5F95" w14:textId="77777777" w:rsidR="004805E1" w:rsidRDefault="00BF7EDC" w:rsidP="004805E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Bieżąca współpraca z Liderem partnerstwa, w tym czynny udział w Grupie sterującej projektem.</w:t>
      </w:r>
      <w:bookmarkEnd w:id="0"/>
    </w:p>
    <w:p w14:paraId="3072E4EE" w14:textId="77777777" w:rsidR="00B32908" w:rsidRPr="007246B1" w:rsidRDefault="00B32908" w:rsidP="004805E1">
      <w:pPr>
        <w:rPr>
          <w:rFonts w:asciiTheme="minorBidi" w:hAnsiTheme="minorBidi" w:cstheme="minorBidi"/>
          <w:b/>
          <w:szCs w:val="22"/>
        </w:rPr>
      </w:pPr>
    </w:p>
    <w:p w14:paraId="4B5ED7F1" w14:textId="77777777" w:rsidR="004805E1" w:rsidRDefault="004805E1" w:rsidP="004805E1">
      <w:pPr>
        <w:numPr>
          <w:ilvl w:val="0"/>
          <w:numId w:val="24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szCs w:val="22"/>
        </w:rPr>
        <w:t xml:space="preserve">Informacja o warunkach </w:t>
      </w:r>
      <w:r w:rsidRPr="004805E1">
        <w:rPr>
          <w:rFonts w:asciiTheme="minorBidi" w:hAnsiTheme="minorBidi" w:cstheme="minorBidi"/>
          <w:b/>
          <w:szCs w:val="22"/>
        </w:rPr>
        <w:t>pracy na danym stanowisku:</w:t>
      </w:r>
    </w:p>
    <w:p w14:paraId="38A2F56A" w14:textId="77777777" w:rsidR="004805E1" w:rsidRPr="007246B1" w:rsidRDefault="004805E1" w:rsidP="004805E1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>
        <w:rPr>
          <w:rFonts w:asciiTheme="minorBidi" w:hAnsiTheme="minorBidi" w:cstheme="minorBidi"/>
          <w:b/>
          <w:szCs w:val="22"/>
        </w:rPr>
        <w:t xml:space="preserve"> </w:t>
      </w:r>
      <w:r w:rsidRPr="007246B1">
        <w:rPr>
          <w:rFonts w:asciiTheme="minorBidi" w:hAnsiTheme="minorBidi" w:cstheme="minorBidi"/>
          <w:sz w:val="22"/>
          <w:szCs w:val="20"/>
        </w:rPr>
        <w:t xml:space="preserve">Miejscem wypełniania obowiązków pracowniczych będzie siedziba Regionalnego Ośrodka Polityki Społecznej w Opolu przy ul. </w:t>
      </w:r>
      <w:r>
        <w:rPr>
          <w:rFonts w:asciiTheme="minorBidi" w:hAnsiTheme="minorBidi" w:cstheme="minorBidi"/>
          <w:sz w:val="22"/>
          <w:szCs w:val="20"/>
        </w:rPr>
        <w:t>Rejtana 5</w:t>
      </w:r>
      <w:r w:rsidRPr="007246B1">
        <w:rPr>
          <w:rFonts w:asciiTheme="minorBidi" w:hAnsiTheme="minorBidi" w:cstheme="minorBidi"/>
          <w:sz w:val="22"/>
          <w:szCs w:val="20"/>
        </w:rPr>
        <w:t xml:space="preserve">, na I piętrze, w budynku brak jest urządzeń dźwigowych (windy), w trakcie pracy konieczne będzie manualne korzystanie </w:t>
      </w:r>
      <w:r w:rsidRPr="007246B1">
        <w:rPr>
          <w:rFonts w:asciiTheme="minorBidi" w:hAnsiTheme="minorBidi" w:cstheme="minorBidi"/>
          <w:sz w:val="22"/>
          <w:szCs w:val="20"/>
        </w:rPr>
        <w:br/>
        <w:t xml:space="preserve">z urządzeń technicznych (komputer osobisty, drukarka, kserokopiarka, telefon, skaner, niszczarka dokumentów, itp.). </w:t>
      </w:r>
    </w:p>
    <w:p w14:paraId="0FF84843" w14:textId="5EADB04F" w:rsidR="004805E1" w:rsidRDefault="004805E1" w:rsidP="004805E1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14:paraId="42C55A40" w14:textId="2F69FC14" w:rsidR="00B32908" w:rsidRPr="007246B1" w:rsidRDefault="00B32908" w:rsidP="004805E1">
      <w:pPr>
        <w:numPr>
          <w:ilvl w:val="0"/>
          <w:numId w:val="24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wynosił co najmniej 6%: </w:t>
      </w:r>
    </w:p>
    <w:p w14:paraId="28241049" w14:textId="77777777"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</w:p>
    <w:p w14:paraId="0A917B7E" w14:textId="11A61D6A"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W miesiącu </w:t>
      </w:r>
      <w:r w:rsidR="00BF7EDC">
        <w:rPr>
          <w:rFonts w:asciiTheme="minorBidi" w:hAnsiTheme="minorBidi" w:cstheme="minorBidi"/>
          <w:sz w:val="22"/>
          <w:szCs w:val="20"/>
        </w:rPr>
        <w:t>styczniu 2021 r.</w:t>
      </w:r>
      <w:r w:rsidRPr="007246B1">
        <w:rPr>
          <w:rFonts w:asciiTheme="minorBidi" w:hAnsiTheme="minorBidi" w:cstheme="minorBidi"/>
          <w:sz w:val="22"/>
          <w:szCs w:val="20"/>
        </w:rPr>
        <w:t xml:space="preserve"> wskaźnik zatrudnienia osób niepełnosprawnych w Regionalnym Ośrodku Polityki Społecznej w Opolu, w rozumieniu przepisów o rehabilitacji zawodowej </w:t>
      </w:r>
      <w:r w:rsidRPr="007246B1">
        <w:rPr>
          <w:rFonts w:asciiTheme="minorBidi" w:hAnsiTheme="minorBidi" w:cstheme="minorBidi"/>
          <w:sz w:val="22"/>
          <w:szCs w:val="20"/>
        </w:rPr>
        <w:br/>
        <w:t>i społecznej oraz zatrudnianiu osób niepełnosprawnych, wynosił mniej niż 6%.</w:t>
      </w:r>
    </w:p>
    <w:p w14:paraId="0A3B4261" w14:textId="77777777" w:rsidR="00B32908" w:rsidRPr="007246B1" w:rsidRDefault="00B32908" w:rsidP="00B32908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14:paraId="1E6E4028" w14:textId="77777777" w:rsidR="00B32908" w:rsidRPr="007246B1" w:rsidRDefault="00B32908" w:rsidP="004805E1">
      <w:pPr>
        <w:numPr>
          <w:ilvl w:val="0"/>
          <w:numId w:val="24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Wymagane dokumenty:</w:t>
      </w:r>
    </w:p>
    <w:p w14:paraId="06A00BDC" w14:textId="77777777"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życiorys (CV) z uwzględnieniem dokładnego przebiegu kariery zawodowej,</w:t>
      </w:r>
    </w:p>
    <w:p w14:paraId="44F3BBC8" w14:textId="77777777"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list motywacyjny,</w:t>
      </w:r>
    </w:p>
    <w:p w14:paraId="5577BEB9" w14:textId="554752DE" w:rsidR="00B32908" w:rsidRPr="00BF7EDC" w:rsidRDefault="00B32908" w:rsidP="00BF7EDC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kwestionariusz osobowy pracownika ubiegającego się o zatrudnienie oraz klauzula informacyjna (do pobrania ze strony </w:t>
      </w:r>
      <w:hyperlink r:id="rId8" w:history="1">
        <w:r w:rsidR="00BF7EDC" w:rsidRPr="00AE132D">
          <w:rPr>
            <w:rStyle w:val="Hipercze"/>
            <w:rFonts w:asciiTheme="minorBidi" w:hAnsiTheme="minorBidi" w:cstheme="minorBidi"/>
            <w:sz w:val="22"/>
            <w:szCs w:val="20"/>
          </w:rPr>
          <w:t>http://bip.rops-opole.pl/?page_id=255</w:t>
        </w:r>
      </w:hyperlink>
      <w:r w:rsidRPr="00BF7EDC">
        <w:rPr>
          <w:rFonts w:asciiTheme="minorBidi" w:hAnsiTheme="minorBidi" w:cstheme="minorBidi"/>
          <w:sz w:val="22"/>
          <w:szCs w:val="20"/>
        </w:rPr>
        <w:t xml:space="preserve"> lub </w:t>
      </w:r>
      <w:r w:rsidR="00D52B6B" w:rsidRPr="00BF7EDC">
        <w:rPr>
          <w:rFonts w:asciiTheme="minorBidi" w:hAnsiTheme="minorBidi" w:cstheme="minorBidi"/>
          <w:b/>
          <w:sz w:val="22"/>
          <w:szCs w:val="20"/>
        </w:rPr>
        <w:br/>
      </w:r>
      <w:r w:rsidRPr="00BF7EDC">
        <w:rPr>
          <w:rFonts w:asciiTheme="minorBidi" w:hAnsiTheme="minorBidi" w:cstheme="minorBidi"/>
          <w:sz w:val="22"/>
          <w:szCs w:val="20"/>
        </w:rPr>
        <w:t>w siedzibie ROPS,</w:t>
      </w:r>
    </w:p>
    <w:p w14:paraId="6DDC9B97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poświadczających wykształcenie,</w:t>
      </w:r>
    </w:p>
    <w:p w14:paraId="4349EEA2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14:paraId="0654A395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lastRenderedPageBreak/>
        <w:t xml:space="preserve">kserokopie innych dokumentów o posiadanych kwalifikacjach, umiejętnościach, uprawnieniach, jednoznacznie potwierdzające spełnienie wymagań niezbędnych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i dodatkowych, </w:t>
      </w:r>
    </w:p>
    <w:p w14:paraId="78143FBA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stwierdzające, iż posiada pełną zdolność do czynności prawnych oraz korzysta z pełni praw publicznych,</w:t>
      </w:r>
    </w:p>
    <w:p w14:paraId="3BDDB00B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Krajowego Rejestru Karnego, wystawione jednak </w:t>
      </w:r>
      <w:r w:rsidR="006D52B0" w:rsidRPr="007246B1">
        <w:rPr>
          <w:rFonts w:asciiTheme="minorBidi" w:hAnsiTheme="minorBidi" w:cstheme="minorBidi"/>
          <w:sz w:val="22"/>
          <w:szCs w:val="20"/>
        </w:rPr>
        <w:t xml:space="preserve">nie wcześniej niż w </w:t>
      </w:r>
      <w:r w:rsidRPr="007246B1">
        <w:rPr>
          <w:rFonts w:asciiTheme="minorBidi" w:hAnsiTheme="minorBidi" w:cstheme="minorBidi"/>
          <w:sz w:val="22"/>
          <w:szCs w:val="20"/>
        </w:rPr>
        <w:t xml:space="preserve">okresie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3 miesięcy przed datą ukazania się ogłoszenia o naborze,</w:t>
      </w:r>
    </w:p>
    <w:p w14:paraId="42B75802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>. Dz. U. z 2019 r. poz. 1781),</w:t>
      </w:r>
    </w:p>
    <w:p w14:paraId="0EB81F8B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 xml:space="preserve">. Dz. U.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z 2019 r. poz. 1282).</w:t>
      </w:r>
    </w:p>
    <w:p w14:paraId="489ED0AB" w14:textId="77777777" w:rsidR="00B32908" w:rsidRPr="007246B1" w:rsidRDefault="00B32908" w:rsidP="004226A2">
      <w:pPr>
        <w:ind w:left="19"/>
        <w:rPr>
          <w:rFonts w:asciiTheme="minorBidi" w:hAnsiTheme="minorBidi" w:cstheme="minorBidi"/>
          <w:b/>
          <w:i/>
          <w:sz w:val="22"/>
          <w:szCs w:val="20"/>
        </w:rPr>
      </w:pPr>
    </w:p>
    <w:p w14:paraId="0FB7FA4E" w14:textId="77777777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i/>
          <w:sz w:val="22"/>
          <w:szCs w:val="20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Wszelkie informacje związane z przedmiotowym naborem, w tym także </w:t>
      </w:r>
      <w:r w:rsidR="00D52B6B">
        <w:rPr>
          <w:rFonts w:asciiTheme="minorBidi" w:hAnsiTheme="minorBidi" w:cstheme="minorBidi"/>
          <w:b/>
          <w:i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9" w:history="1">
        <w:r w:rsidRPr="007246B1">
          <w:rPr>
            <w:rStyle w:val="Hipercze"/>
            <w:rFonts w:asciiTheme="minorBidi" w:hAnsiTheme="minorBidi" w:cstheme="minorBidi"/>
            <w:b/>
            <w:i/>
            <w:sz w:val="22"/>
            <w:szCs w:val="20"/>
          </w:rPr>
          <w:t>www.bip.rops-opole.pl</w:t>
        </w:r>
      </w:hyperlink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14:paraId="200A2F12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i/>
          <w:sz w:val="22"/>
          <w:szCs w:val="20"/>
        </w:rPr>
      </w:pPr>
    </w:p>
    <w:p w14:paraId="41BC89E0" w14:textId="77777777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i/>
          <w:sz w:val="22"/>
          <w:szCs w:val="20"/>
          <w:u w:val="single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>W związku z powyższym aplikacje kandydatów powinny zawierać klauzulę:</w:t>
      </w:r>
      <w:r w:rsidRPr="007246B1">
        <w:rPr>
          <w:rFonts w:asciiTheme="minorBidi" w:hAnsiTheme="minorBidi" w:cstheme="minorBidi"/>
          <w:i/>
          <w:sz w:val="22"/>
          <w:szCs w:val="20"/>
        </w:rPr>
        <w:t xml:space="preserve"> </w:t>
      </w:r>
      <w:r w:rsidRPr="007246B1">
        <w:rPr>
          <w:rFonts w:asciiTheme="minorBidi" w:hAnsiTheme="minorBidi" w:cstheme="minorBidi"/>
          <w:i/>
          <w:sz w:val="22"/>
          <w:szCs w:val="20"/>
          <w:u w:val="single"/>
        </w:rPr>
        <w:t>„</w:t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 xml:space="preserve">Wyrażam zgodę na publikowanie na stronie BIP oraz na tablicy ogłoszeń ROPS </w:t>
      </w:r>
      <w:r w:rsidR="00D52B6B">
        <w:rPr>
          <w:rFonts w:asciiTheme="minorBidi" w:hAnsiTheme="minorBidi" w:cstheme="minorBidi"/>
          <w:b/>
          <w:i/>
          <w:sz w:val="22"/>
          <w:szCs w:val="20"/>
          <w:u w:val="single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>w Opolu – mojego nazwiska oraz pierwszej litery imienia dla potrzeb niezbędnych do realizacji procesu rekrutacji”.</w:t>
      </w:r>
    </w:p>
    <w:p w14:paraId="79022306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i/>
          <w:szCs w:val="22"/>
        </w:rPr>
      </w:pPr>
      <w:r w:rsidRPr="007246B1">
        <w:rPr>
          <w:rFonts w:asciiTheme="minorBidi" w:hAnsiTheme="minorBidi" w:cstheme="minorBidi"/>
          <w:i/>
          <w:szCs w:val="22"/>
        </w:rPr>
        <w:t xml:space="preserve"> </w:t>
      </w:r>
    </w:p>
    <w:p w14:paraId="62069669" w14:textId="2A9F0FE9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Wymagane dokumenty aplikacyjne należy składać w zamkniętych kopertach </w:t>
      </w:r>
      <w:r w:rsidR="00501F33" w:rsidRPr="007246B1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sekretariacie ROPS lub pocztą na adres: Regionalny Ośrodek Polityki Społecznej, 45-315 Opole, ul. Głogowska 25 C, z dopiskiem: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„Nabór na stanowisko</w:t>
      </w:r>
      <w:r w:rsidR="00501F33" w:rsidRPr="007246B1">
        <w:rPr>
          <w:rFonts w:asciiTheme="minorBidi" w:hAnsiTheme="minorBidi" w:cstheme="minorBidi"/>
          <w:b/>
          <w:sz w:val="22"/>
          <w:szCs w:val="20"/>
          <w:u w:val="single"/>
        </w:rPr>
        <w:t xml:space="preserve"> Starszego </w:t>
      </w:r>
      <w:r w:rsidR="00501F33" w:rsidRPr="007246B1">
        <w:rPr>
          <w:rFonts w:asciiTheme="minorBidi" w:hAnsiTheme="minorBidi" w:cstheme="minorBidi"/>
          <w:b/>
          <w:sz w:val="22"/>
          <w:szCs w:val="22"/>
          <w:u w:val="single"/>
        </w:rPr>
        <w:t xml:space="preserve"> specjalisty</w:t>
      </w:r>
      <w:r w:rsidR="000036F8">
        <w:rPr>
          <w:rFonts w:asciiTheme="minorBidi" w:hAnsiTheme="minorBidi" w:cstheme="minorBidi"/>
          <w:b/>
          <w:sz w:val="22"/>
          <w:szCs w:val="22"/>
          <w:u w:val="single"/>
        </w:rPr>
        <w:t xml:space="preserve"> ds. badań i modelu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”.</w:t>
      </w:r>
    </w:p>
    <w:p w14:paraId="31C53674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sz w:val="22"/>
          <w:szCs w:val="20"/>
        </w:rPr>
      </w:pPr>
    </w:p>
    <w:p w14:paraId="75C6C0BA" w14:textId="77777777"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>OFERTY NALEŻY ZŁOZYĆ W NIEPRZEKRACZALNYM TERMINIE</w:t>
      </w:r>
    </w:p>
    <w:p w14:paraId="64DC8F70" w14:textId="448FA6D9"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color w:val="0000CC"/>
          <w:sz w:val="22"/>
          <w:szCs w:val="20"/>
        </w:rPr>
      </w:pP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DO DNIA </w:t>
      </w:r>
      <w:r w:rsidR="00913A7B">
        <w:rPr>
          <w:rFonts w:asciiTheme="minorBidi" w:hAnsiTheme="minorBidi" w:cstheme="minorBidi"/>
          <w:b/>
          <w:color w:val="0000CC"/>
          <w:sz w:val="22"/>
          <w:szCs w:val="20"/>
        </w:rPr>
        <w:t>19</w:t>
      </w:r>
      <w:r w:rsidR="00BF7EDC">
        <w:rPr>
          <w:rFonts w:asciiTheme="minorBidi" w:hAnsiTheme="minorBidi" w:cstheme="minorBidi"/>
          <w:b/>
          <w:color w:val="0000CC"/>
          <w:sz w:val="22"/>
          <w:szCs w:val="20"/>
        </w:rPr>
        <w:t xml:space="preserve"> MARCA 2021</w:t>
      </w: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 ROKU.</w:t>
      </w:r>
    </w:p>
    <w:p w14:paraId="7C779CDE" w14:textId="77777777" w:rsidR="00B32908" w:rsidRPr="007246B1" w:rsidRDefault="00B32908" w:rsidP="004226A2">
      <w:pPr>
        <w:ind w:left="19"/>
        <w:rPr>
          <w:rFonts w:asciiTheme="minorBidi" w:hAnsiTheme="minorBidi" w:cstheme="minorBidi"/>
          <w:szCs w:val="22"/>
        </w:rPr>
      </w:pPr>
    </w:p>
    <w:p w14:paraId="13C9E10B" w14:textId="77777777" w:rsidR="00B32908" w:rsidRPr="007246B1" w:rsidRDefault="00B32908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Zgłoszenia kandydatów złożone po terminie, w inny sposób niż określony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ogłoszeniu lub bez kompletu wymaganych dokumentów, nie wezmą udziału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>w postępowaniu rekrutacyjnym. Bliższe informacje możn</w:t>
      </w:r>
      <w:r w:rsidR="00542AAA">
        <w:rPr>
          <w:rFonts w:asciiTheme="minorBidi" w:hAnsiTheme="minorBidi" w:cstheme="minorBidi"/>
          <w:b/>
          <w:sz w:val="22"/>
          <w:szCs w:val="20"/>
        </w:rPr>
        <w:t>a uzyskać pod nr tel. (77) 44 16 495</w:t>
      </w:r>
      <w:r w:rsidRPr="00542AAA">
        <w:rPr>
          <w:rFonts w:asciiTheme="minorBidi" w:hAnsiTheme="minorBidi" w:cstheme="minorBidi"/>
          <w:b/>
          <w:sz w:val="22"/>
          <w:szCs w:val="20"/>
        </w:rPr>
        <w:t>.</w:t>
      </w:r>
      <w:r w:rsidRPr="007246B1">
        <w:rPr>
          <w:rFonts w:asciiTheme="minorBidi" w:hAnsiTheme="minorBidi" w:cstheme="minorBidi"/>
          <w:b/>
          <w:color w:val="000000"/>
          <w:sz w:val="18"/>
          <w:szCs w:val="16"/>
        </w:rPr>
        <w:t xml:space="preserve"> </w:t>
      </w:r>
    </w:p>
    <w:p w14:paraId="42CB2828" w14:textId="4E5C2231" w:rsidR="00B32908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3F9890BC" w14:textId="5AF55B74" w:rsidR="000036F8" w:rsidRDefault="000036F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11C26535" w14:textId="77777777" w:rsidR="000036F8" w:rsidRPr="007246B1" w:rsidRDefault="000036F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06D0531D" w14:textId="77777777"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7F87E6F9" w14:textId="77777777" w:rsidR="000036F8" w:rsidRDefault="000036F8" w:rsidP="000036F8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1BB4E4F5" w14:textId="77777777" w:rsidR="000036F8" w:rsidRDefault="000036F8" w:rsidP="000036F8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05C04048" w14:textId="77777777" w:rsidR="000036F8" w:rsidRDefault="000036F8" w:rsidP="000036F8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3B6EC341" w14:textId="77777777" w:rsidR="000036F8" w:rsidRDefault="000036F8" w:rsidP="000036F8">
      <w:pPr>
        <w:jc w:val="both"/>
        <w:rPr>
          <w:rFonts w:ascii="Calibri" w:hAnsi="Calibri" w:cs="Calibri"/>
          <w:sz w:val="22"/>
          <w:szCs w:val="22"/>
        </w:rPr>
      </w:pPr>
    </w:p>
    <w:p w14:paraId="01112514" w14:textId="150C87A2" w:rsidR="00B32908" w:rsidRPr="000036F8" w:rsidRDefault="000036F8" w:rsidP="000036F8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sectPr w:rsidR="00B32908" w:rsidRPr="000036F8" w:rsidSect="00806167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D1DF" w14:textId="77777777" w:rsidR="00233E1F" w:rsidRDefault="00233E1F" w:rsidP="00806167">
      <w:r>
        <w:separator/>
      </w:r>
    </w:p>
  </w:endnote>
  <w:endnote w:type="continuationSeparator" w:id="0">
    <w:p w14:paraId="5C502FF2" w14:textId="77777777" w:rsidR="00233E1F" w:rsidRDefault="00233E1F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EC4D" w14:textId="77777777" w:rsidR="00233E1F" w:rsidRDefault="00233E1F" w:rsidP="00806167">
      <w:r>
        <w:separator/>
      </w:r>
    </w:p>
  </w:footnote>
  <w:footnote w:type="continuationSeparator" w:id="0">
    <w:p w14:paraId="069F5E69" w14:textId="77777777" w:rsidR="00233E1F" w:rsidRDefault="00233E1F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5EBF" w14:textId="77777777" w:rsidR="00806167" w:rsidRDefault="00806167">
    <w:pPr>
      <w:pStyle w:val="Nagwek"/>
    </w:pPr>
    <w:r>
      <w:rPr>
        <w:noProof/>
      </w:rPr>
      <w:drawing>
        <wp:inline distT="0" distB="0" distL="0" distR="0" wp14:anchorId="71B5F704" wp14:editId="6CD2491D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04"/>
    <w:multiLevelType w:val="hybridMultilevel"/>
    <w:tmpl w:val="0C3A5DF0"/>
    <w:lvl w:ilvl="0" w:tplc="59EC16A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B3A98"/>
    <w:multiLevelType w:val="hybridMultilevel"/>
    <w:tmpl w:val="E47E79F8"/>
    <w:lvl w:ilvl="0" w:tplc="83FCCE18">
      <w:start w:val="1"/>
      <w:numFmt w:val="upperRoman"/>
      <w:lvlText w:val="%1."/>
      <w:lvlJc w:val="left"/>
      <w:pPr>
        <w:ind w:left="1146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8D7FD2"/>
    <w:multiLevelType w:val="hybridMultilevel"/>
    <w:tmpl w:val="CB32DA8A"/>
    <w:lvl w:ilvl="0" w:tplc="945C17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E85D33"/>
    <w:multiLevelType w:val="singleLevel"/>
    <w:tmpl w:val="54F21E3C"/>
    <w:lvl w:ilvl="0">
      <w:start w:val="2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single"/>
      </w:rPr>
    </w:lvl>
  </w:abstractNum>
  <w:abstractNum w:abstractNumId="12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1919"/>
    <w:multiLevelType w:val="hybridMultilevel"/>
    <w:tmpl w:val="FCFA98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AF1EC3"/>
    <w:multiLevelType w:val="hybridMultilevel"/>
    <w:tmpl w:val="A6B28D20"/>
    <w:lvl w:ilvl="0" w:tplc="59EC16A2">
      <w:start w:val="1"/>
      <w:numFmt w:val="bullet"/>
      <w:lvlText w:val="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 w15:restartNumberingAfterBreak="0">
    <w:nsid w:val="32FE7589"/>
    <w:multiLevelType w:val="hybridMultilevel"/>
    <w:tmpl w:val="E10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32105"/>
    <w:multiLevelType w:val="hybridMultilevel"/>
    <w:tmpl w:val="EB3058A4"/>
    <w:lvl w:ilvl="0" w:tplc="34CE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4786B42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2" w15:restartNumberingAfterBreak="0">
    <w:nsid w:val="4B7758DF"/>
    <w:multiLevelType w:val="hybridMultilevel"/>
    <w:tmpl w:val="85BE4EC6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70A"/>
    <w:multiLevelType w:val="multilevel"/>
    <w:tmpl w:val="786078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4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0AC4"/>
    <w:multiLevelType w:val="hybridMultilevel"/>
    <w:tmpl w:val="727C81F4"/>
    <w:lvl w:ilvl="0" w:tplc="59EC16A2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EB4652E"/>
    <w:multiLevelType w:val="hybridMultilevel"/>
    <w:tmpl w:val="B41E7076"/>
    <w:lvl w:ilvl="0" w:tplc="59EC16A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CE02E1"/>
    <w:multiLevelType w:val="hybridMultilevel"/>
    <w:tmpl w:val="A22A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43E"/>
    <w:multiLevelType w:val="hybridMultilevel"/>
    <w:tmpl w:val="BD16B046"/>
    <w:lvl w:ilvl="0" w:tplc="59EC16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7" w15:restartNumberingAfterBreak="0">
    <w:nsid w:val="7C150C6D"/>
    <w:multiLevelType w:val="hybridMultilevel"/>
    <w:tmpl w:val="AA24D740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28"/>
  </w:num>
  <w:num w:numId="5">
    <w:abstractNumId w:val="25"/>
  </w:num>
  <w:num w:numId="6">
    <w:abstractNumId w:val="2"/>
  </w:num>
  <w:num w:numId="7">
    <w:abstractNumId w:val="29"/>
  </w:num>
  <w:num w:numId="8">
    <w:abstractNumId w:val="24"/>
  </w:num>
  <w:num w:numId="9">
    <w:abstractNumId w:val="13"/>
  </w:num>
  <w:num w:numId="10">
    <w:abstractNumId w:val="16"/>
  </w:num>
  <w:num w:numId="11">
    <w:abstractNumId w:val="30"/>
  </w:num>
  <w:num w:numId="12">
    <w:abstractNumId w:val="10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6"/>
  </w:num>
  <w:num w:numId="18">
    <w:abstractNumId w:val="0"/>
  </w:num>
  <w:num w:numId="19">
    <w:abstractNumId w:val="5"/>
  </w:num>
  <w:num w:numId="20">
    <w:abstractNumId w:val="33"/>
  </w:num>
  <w:num w:numId="21">
    <w:abstractNumId w:val="7"/>
  </w:num>
  <w:num w:numId="22">
    <w:abstractNumId w:val="22"/>
  </w:num>
  <w:num w:numId="23">
    <w:abstractNumId w:val="27"/>
  </w:num>
  <w:num w:numId="24">
    <w:abstractNumId w:val="23"/>
  </w:num>
  <w:num w:numId="25">
    <w:abstractNumId w:val="17"/>
  </w:num>
  <w:num w:numId="26">
    <w:abstractNumId w:val="18"/>
  </w:num>
  <w:num w:numId="27">
    <w:abstractNumId w:val="35"/>
  </w:num>
  <w:num w:numId="28">
    <w:abstractNumId w:val="1"/>
  </w:num>
  <w:num w:numId="29">
    <w:abstractNumId w:val="31"/>
  </w:num>
  <w:num w:numId="30">
    <w:abstractNumId w:val="34"/>
  </w:num>
  <w:num w:numId="31">
    <w:abstractNumId w:val="21"/>
  </w:num>
  <w:num w:numId="32">
    <w:abstractNumId w:val="11"/>
  </w:num>
  <w:num w:numId="33">
    <w:abstractNumId w:val="9"/>
  </w:num>
  <w:num w:numId="34">
    <w:abstractNumId w:val="15"/>
  </w:num>
  <w:num w:numId="35">
    <w:abstractNumId w:val="14"/>
  </w:num>
  <w:num w:numId="36">
    <w:abstractNumId w:val="26"/>
  </w:num>
  <w:num w:numId="37">
    <w:abstractNumId w:val="3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36F8"/>
    <w:rsid w:val="00010817"/>
    <w:rsid w:val="0004337C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3C90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3E1F"/>
    <w:rsid w:val="002361CD"/>
    <w:rsid w:val="002376B9"/>
    <w:rsid w:val="00237E5D"/>
    <w:rsid w:val="002409F4"/>
    <w:rsid w:val="00241AD2"/>
    <w:rsid w:val="0024234E"/>
    <w:rsid w:val="00242B2A"/>
    <w:rsid w:val="0025198C"/>
    <w:rsid w:val="00255320"/>
    <w:rsid w:val="00263391"/>
    <w:rsid w:val="002666B2"/>
    <w:rsid w:val="00290947"/>
    <w:rsid w:val="002B4997"/>
    <w:rsid w:val="002D65B7"/>
    <w:rsid w:val="002F4D1C"/>
    <w:rsid w:val="002F6891"/>
    <w:rsid w:val="00350DF0"/>
    <w:rsid w:val="0036505B"/>
    <w:rsid w:val="003A6BE7"/>
    <w:rsid w:val="003C2A0C"/>
    <w:rsid w:val="003D54F0"/>
    <w:rsid w:val="003E09E3"/>
    <w:rsid w:val="003E67D6"/>
    <w:rsid w:val="003E7E2F"/>
    <w:rsid w:val="003F4FDB"/>
    <w:rsid w:val="004150F5"/>
    <w:rsid w:val="004226A2"/>
    <w:rsid w:val="0043125B"/>
    <w:rsid w:val="00434E53"/>
    <w:rsid w:val="00451951"/>
    <w:rsid w:val="0046107A"/>
    <w:rsid w:val="00472F63"/>
    <w:rsid w:val="004805E1"/>
    <w:rsid w:val="00483C88"/>
    <w:rsid w:val="00496CB2"/>
    <w:rsid w:val="004B1047"/>
    <w:rsid w:val="004D7F4B"/>
    <w:rsid w:val="004E308F"/>
    <w:rsid w:val="00501F33"/>
    <w:rsid w:val="00531946"/>
    <w:rsid w:val="005352ED"/>
    <w:rsid w:val="00537BE4"/>
    <w:rsid w:val="00542AAA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44AFF"/>
    <w:rsid w:val="0066311F"/>
    <w:rsid w:val="0066462F"/>
    <w:rsid w:val="00681DC0"/>
    <w:rsid w:val="006D52B0"/>
    <w:rsid w:val="006D6896"/>
    <w:rsid w:val="006E58B1"/>
    <w:rsid w:val="006F6173"/>
    <w:rsid w:val="007246B1"/>
    <w:rsid w:val="00740087"/>
    <w:rsid w:val="007421F9"/>
    <w:rsid w:val="00746C59"/>
    <w:rsid w:val="00751C49"/>
    <w:rsid w:val="007575B2"/>
    <w:rsid w:val="00773A5C"/>
    <w:rsid w:val="007775D7"/>
    <w:rsid w:val="007B3367"/>
    <w:rsid w:val="007C1AE0"/>
    <w:rsid w:val="007F56B8"/>
    <w:rsid w:val="00803125"/>
    <w:rsid w:val="00806167"/>
    <w:rsid w:val="008439D8"/>
    <w:rsid w:val="00885942"/>
    <w:rsid w:val="008A0620"/>
    <w:rsid w:val="008B0E7F"/>
    <w:rsid w:val="008C4BFA"/>
    <w:rsid w:val="008D3428"/>
    <w:rsid w:val="008D38F5"/>
    <w:rsid w:val="008D74BC"/>
    <w:rsid w:val="008E6565"/>
    <w:rsid w:val="00913A7B"/>
    <w:rsid w:val="00917A89"/>
    <w:rsid w:val="00922C93"/>
    <w:rsid w:val="00944FFD"/>
    <w:rsid w:val="00945731"/>
    <w:rsid w:val="00976731"/>
    <w:rsid w:val="009B3A78"/>
    <w:rsid w:val="009C0C23"/>
    <w:rsid w:val="009C6C7A"/>
    <w:rsid w:val="009F1B4C"/>
    <w:rsid w:val="009F328A"/>
    <w:rsid w:val="009F6AFA"/>
    <w:rsid w:val="00A0482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AD10ED"/>
    <w:rsid w:val="00AF3C26"/>
    <w:rsid w:val="00B17B89"/>
    <w:rsid w:val="00B17FC2"/>
    <w:rsid w:val="00B32908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BF7EDC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B600A"/>
    <w:rsid w:val="00CC1A8A"/>
    <w:rsid w:val="00CE1163"/>
    <w:rsid w:val="00D21A74"/>
    <w:rsid w:val="00D30C41"/>
    <w:rsid w:val="00D4025E"/>
    <w:rsid w:val="00D413C8"/>
    <w:rsid w:val="00D52B6B"/>
    <w:rsid w:val="00D63AB3"/>
    <w:rsid w:val="00D8556B"/>
    <w:rsid w:val="00D87EB1"/>
    <w:rsid w:val="00D9132C"/>
    <w:rsid w:val="00D97173"/>
    <w:rsid w:val="00D97747"/>
    <w:rsid w:val="00DB1A7A"/>
    <w:rsid w:val="00DC2FE7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97164"/>
    <w:rsid w:val="00FA241F"/>
    <w:rsid w:val="00FA41BC"/>
    <w:rsid w:val="00FA4A38"/>
    <w:rsid w:val="00FD76F7"/>
    <w:rsid w:val="00FE0CD0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783991"/>
  <w15:docId w15:val="{B2C38408-3B0D-413E-868A-8089ACA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482A"/>
    <w:pPr>
      <w:keepNext/>
      <w:numPr>
        <w:numId w:val="32"/>
      </w:numPr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482A"/>
    <w:rPr>
      <w:b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EDC"/>
    <w:rPr>
      <w:sz w:val="18"/>
      <w:szCs w:val="24"/>
    </w:rPr>
  </w:style>
  <w:style w:type="character" w:styleId="Uwydatnienie">
    <w:name w:val="Emphasis"/>
    <w:basedOn w:val="Domylnaczcionkaakapitu"/>
    <w:uiPriority w:val="20"/>
    <w:qFormat/>
    <w:rsid w:val="00BF7ED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page_id=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B0F8-7C37-4F33-B66C-99C1C3D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2021-02-19T09:40:00Z</cp:lastPrinted>
  <dcterms:created xsi:type="dcterms:W3CDTF">2021-02-19T13:12:00Z</dcterms:created>
  <dcterms:modified xsi:type="dcterms:W3CDTF">2021-03-08T12:26:00Z</dcterms:modified>
</cp:coreProperties>
</file>