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E3" w:rsidRPr="00B614A5" w:rsidRDefault="00B614A5" w:rsidP="002853DC">
      <w:pPr>
        <w:tabs>
          <w:tab w:val="left" w:pos="0"/>
        </w:tabs>
        <w:spacing w:line="276" w:lineRule="auto"/>
        <w:ind w:right="-1"/>
        <w:jc w:val="right"/>
        <w:rPr>
          <w:rFonts w:ascii="Arial" w:hAnsi="Arial" w:cs="Arial"/>
          <w:b/>
        </w:rPr>
      </w:pPr>
      <w:r>
        <w:rPr>
          <w:rFonts w:ascii="Arial" w:hAnsi="Arial" w:cs="Arial"/>
        </w:rPr>
        <w:tab/>
      </w:r>
      <w:r>
        <w:rPr>
          <w:rFonts w:ascii="Arial" w:hAnsi="Arial" w:cs="Arial"/>
        </w:rPr>
        <w:tab/>
      </w:r>
      <w:r w:rsidR="00091A9C">
        <w:rPr>
          <w:rFonts w:ascii="Arial" w:hAnsi="Arial" w:cs="Arial"/>
        </w:rPr>
        <w:t xml:space="preserve">            </w:t>
      </w:r>
      <w:r w:rsidR="00091A9C">
        <w:rPr>
          <w:rFonts w:ascii="Arial" w:hAnsi="Arial" w:cs="Arial"/>
        </w:rPr>
        <w:tab/>
      </w:r>
      <w:r w:rsidR="00091A9C">
        <w:rPr>
          <w:rFonts w:ascii="Arial" w:hAnsi="Arial" w:cs="Arial"/>
          <w:bCs/>
        </w:rPr>
        <w:t>Opole</w:t>
      </w:r>
      <w:r w:rsidR="00005CD5">
        <w:rPr>
          <w:rFonts w:ascii="Arial" w:hAnsi="Arial" w:cs="Arial"/>
          <w:bCs/>
        </w:rPr>
        <w:t xml:space="preserve">, dnia </w:t>
      </w:r>
      <w:r w:rsidR="003F1A04">
        <w:rPr>
          <w:rFonts w:ascii="Arial" w:hAnsi="Arial" w:cs="Arial"/>
          <w:bCs/>
        </w:rPr>
        <w:t>03.11</w:t>
      </w:r>
      <w:r w:rsidR="00612429">
        <w:rPr>
          <w:rFonts w:ascii="Arial" w:hAnsi="Arial" w:cs="Arial"/>
          <w:bCs/>
        </w:rPr>
        <w:t>.2020 r</w:t>
      </w:r>
      <w:r w:rsidR="00654F2D" w:rsidRPr="000B32CB">
        <w:rPr>
          <w:rFonts w:ascii="Arial" w:hAnsi="Arial" w:cs="Arial"/>
        </w:rPr>
        <w:t>.</w:t>
      </w:r>
    </w:p>
    <w:p w:rsidR="003108E3" w:rsidRPr="005E77F7" w:rsidRDefault="003108E3" w:rsidP="004535FA">
      <w:pPr>
        <w:widowControl w:val="0"/>
        <w:suppressAutoHyphens/>
        <w:autoSpaceDE w:val="0"/>
        <w:autoSpaceDN w:val="0"/>
        <w:adjustRightInd w:val="0"/>
        <w:spacing w:line="276" w:lineRule="auto"/>
        <w:rPr>
          <w:rFonts w:ascii="Arial" w:hAnsi="Arial" w:cs="Arial"/>
          <w:sz w:val="20"/>
          <w:szCs w:val="20"/>
        </w:rPr>
      </w:pPr>
    </w:p>
    <w:p w:rsidR="00956A70" w:rsidRDefault="00956A70" w:rsidP="004535FA">
      <w:pPr>
        <w:spacing w:line="276" w:lineRule="auto"/>
        <w:jc w:val="center"/>
        <w:rPr>
          <w:rFonts w:ascii="Arial" w:hAnsi="Arial" w:cs="Arial"/>
          <w:b/>
          <w:bCs/>
          <w:sz w:val="22"/>
          <w:szCs w:val="22"/>
        </w:rPr>
      </w:pPr>
    </w:p>
    <w:p w:rsidR="004535FA" w:rsidRDefault="00C979FC" w:rsidP="004535FA">
      <w:pPr>
        <w:spacing w:line="276" w:lineRule="auto"/>
        <w:jc w:val="center"/>
        <w:rPr>
          <w:rFonts w:ascii="Arial" w:hAnsi="Arial" w:cs="Arial"/>
          <w:b/>
          <w:bCs/>
          <w:sz w:val="22"/>
          <w:szCs w:val="22"/>
        </w:rPr>
      </w:pPr>
      <w:r w:rsidRPr="00091A9C">
        <w:rPr>
          <w:rFonts w:ascii="Arial" w:hAnsi="Arial" w:cs="Arial"/>
          <w:b/>
          <w:bCs/>
          <w:sz w:val="22"/>
          <w:szCs w:val="22"/>
        </w:rPr>
        <w:t>ZESTAWIENIE OFERT</w:t>
      </w:r>
      <w:r w:rsidR="004535FA" w:rsidRPr="00091A9C">
        <w:rPr>
          <w:rFonts w:ascii="Arial" w:hAnsi="Arial" w:cs="Arial"/>
          <w:b/>
          <w:bCs/>
          <w:sz w:val="22"/>
          <w:szCs w:val="22"/>
        </w:rPr>
        <w:t xml:space="preserve"> </w:t>
      </w:r>
    </w:p>
    <w:p w:rsidR="00956A70" w:rsidRPr="00091A9C" w:rsidRDefault="00956A70" w:rsidP="004535FA">
      <w:pPr>
        <w:spacing w:line="276" w:lineRule="auto"/>
        <w:jc w:val="center"/>
        <w:rPr>
          <w:rFonts w:ascii="Arial" w:hAnsi="Arial" w:cs="Arial"/>
          <w:b/>
          <w:bCs/>
          <w:sz w:val="22"/>
          <w:szCs w:val="22"/>
        </w:rPr>
      </w:pPr>
    </w:p>
    <w:p w:rsidR="003108E3" w:rsidRPr="00091A9C" w:rsidRDefault="004535FA" w:rsidP="004535FA">
      <w:pPr>
        <w:spacing w:line="276" w:lineRule="auto"/>
        <w:jc w:val="center"/>
        <w:rPr>
          <w:rFonts w:ascii="Arial" w:hAnsi="Arial" w:cs="Arial"/>
          <w:b/>
          <w:bCs/>
          <w:sz w:val="22"/>
          <w:szCs w:val="22"/>
        </w:rPr>
      </w:pPr>
      <w:r w:rsidRPr="00091A9C">
        <w:rPr>
          <w:rFonts w:ascii="Arial" w:hAnsi="Arial" w:cs="Arial"/>
          <w:b/>
          <w:bCs/>
          <w:sz w:val="22"/>
          <w:szCs w:val="22"/>
        </w:rPr>
        <w:t xml:space="preserve">(na podstawie art. 86 ust. 5 ustawy </w:t>
      </w:r>
      <w:proofErr w:type="spellStart"/>
      <w:r w:rsidRPr="00091A9C">
        <w:rPr>
          <w:rFonts w:ascii="Arial" w:hAnsi="Arial" w:cs="Arial"/>
          <w:b/>
          <w:bCs/>
          <w:sz w:val="22"/>
          <w:szCs w:val="22"/>
        </w:rPr>
        <w:t>Pzp</w:t>
      </w:r>
      <w:proofErr w:type="spellEnd"/>
      <w:r w:rsidRPr="00091A9C">
        <w:rPr>
          <w:rFonts w:ascii="Arial" w:hAnsi="Arial" w:cs="Arial"/>
          <w:b/>
          <w:bCs/>
          <w:sz w:val="22"/>
          <w:szCs w:val="22"/>
        </w:rPr>
        <w:t>)</w:t>
      </w:r>
    </w:p>
    <w:p w:rsidR="004535FA" w:rsidRPr="00091A9C" w:rsidRDefault="004535FA" w:rsidP="004535FA">
      <w:pPr>
        <w:spacing w:line="276" w:lineRule="auto"/>
        <w:jc w:val="center"/>
        <w:rPr>
          <w:rFonts w:ascii="Arial" w:hAnsi="Arial" w:cs="Arial"/>
          <w:b/>
          <w:bCs/>
          <w:sz w:val="22"/>
          <w:szCs w:val="22"/>
        </w:rPr>
      </w:pPr>
    </w:p>
    <w:p w:rsidR="00C125D9" w:rsidRPr="00091A9C" w:rsidRDefault="003108E3" w:rsidP="004535FA">
      <w:pPr>
        <w:spacing w:line="276" w:lineRule="auto"/>
        <w:jc w:val="center"/>
        <w:rPr>
          <w:rFonts w:ascii="Arial" w:hAnsi="Arial" w:cs="Arial"/>
          <w:b/>
          <w:bCs/>
          <w:sz w:val="22"/>
          <w:szCs w:val="22"/>
        </w:rPr>
      </w:pPr>
      <w:r w:rsidRPr="00091A9C">
        <w:rPr>
          <w:rFonts w:ascii="Arial" w:hAnsi="Arial" w:cs="Arial"/>
          <w:b/>
          <w:bCs/>
          <w:sz w:val="22"/>
          <w:szCs w:val="22"/>
        </w:rPr>
        <w:t xml:space="preserve">złożonych w terminie do </w:t>
      </w:r>
      <w:r w:rsidR="003F1A04">
        <w:rPr>
          <w:rFonts w:ascii="Arial" w:hAnsi="Arial" w:cs="Arial"/>
          <w:b/>
          <w:bCs/>
          <w:sz w:val="22"/>
          <w:szCs w:val="22"/>
        </w:rPr>
        <w:t>03.11</w:t>
      </w:r>
      <w:r w:rsidR="00612429">
        <w:rPr>
          <w:rFonts w:ascii="Arial" w:hAnsi="Arial" w:cs="Arial"/>
          <w:b/>
          <w:bCs/>
          <w:sz w:val="22"/>
          <w:szCs w:val="22"/>
        </w:rPr>
        <w:t>.2020</w:t>
      </w:r>
      <w:r w:rsidRPr="00091A9C">
        <w:rPr>
          <w:rFonts w:ascii="Arial" w:hAnsi="Arial" w:cs="Arial"/>
          <w:b/>
          <w:bCs/>
          <w:sz w:val="22"/>
          <w:szCs w:val="22"/>
        </w:rPr>
        <w:t xml:space="preserve"> r. do godziny </w:t>
      </w:r>
      <w:r w:rsidR="003F1A04">
        <w:rPr>
          <w:rFonts w:ascii="Arial" w:hAnsi="Arial" w:cs="Arial"/>
          <w:b/>
          <w:bCs/>
          <w:sz w:val="22"/>
          <w:szCs w:val="22"/>
        </w:rPr>
        <w:t>11:00</w:t>
      </w:r>
    </w:p>
    <w:p w:rsidR="005E77F7" w:rsidRPr="00091A9C" w:rsidRDefault="005E77F7" w:rsidP="004535FA">
      <w:pPr>
        <w:spacing w:line="276" w:lineRule="auto"/>
        <w:jc w:val="center"/>
        <w:rPr>
          <w:rFonts w:ascii="Arial" w:hAnsi="Arial" w:cs="Arial"/>
          <w:b/>
          <w:bCs/>
          <w:sz w:val="22"/>
          <w:szCs w:val="22"/>
        </w:rPr>
      </w:pPr>
    </w:p>
    <w:p w:rsidR="00B614A5" w:rsidRPr="00612429" w:rsidRDefault="00B614A5" w:rsidP="00B614A5">
      <w:pPr>
        <w:suppressAutoHyphens/>
        <w:spacing w:line="276" w:lineRule="auto"/>
        <w:jc w:val="both"/>
        <w:rPr>
          <w:rFonts w:ascii="Arial" w:hAnsi="Arial" w:cs="Arial"/>
          <w:b/>
          <w:sz w:val="22"/>
          <w:szCs w:val="22"/>
        </w:rPr>
      </w:pPr>
      <w:r w:rsidRPr="00091A9C">
        <w:rPr>
          <w:rFonts w:ascii="Arial" w:hAnsi="Arial" w:cs="Arial"/>
          <w:sz w:val="22"/>
          <w:szCs w:val="22"/>
        </w:rPr>
        <w:t>Dotyczy zamówienia publicznego prowadzonego w trybie przetargu nieograniczonego pn.</w:t>
      </w:r>
      <w:r w:rsidRPr="00091A9C">
        <w:rPr>
          <w:rFonts w:ascii="Arial" w:hAnsi="Arial" w:cs="Arial"/>
          <w:b/>
          <w:sz w:val="22"/>
          <w:szCs w:val="22"/>
          <w:lang w:eastAsia="ar-SA"/>
        </w:rPr>
        <w:t xml:space="preserve"> </w:t>
      </w:r>
      <w:r w:rsidR="003B12D5" w:rsidRPr="003B12D5">
        <w:rPr>
          <w:rFonts w:ascii="Arial" w:hAnsi="Arial" w:cs="Arial"/>
          <w:b/>
          <w:iCs/>
          <w:sz w:val="22"/>
          <w:szCs w:val="22"/>
        </w:rPr>
        <w:t>Dostawy wyposa</w:t>
      </w:r>
      <w:r w:rsidR="003B12D5" w:rsidRPr="003B12D5">
        <w:rPr>
          <w:rFonts w:ascii="Arial" w:hAnsi="Arial" w:cs="Arial" w:hint="eastAsia"/>
          <w:b/>
          <w:iCs/>
          <w:sz w:val="22"/>
          <w:szCs w:val="22"/>
        </w:rPr>
        <w:t>ż</w:t>
      </w:r>
      <w:r w:rsidR="003B12D5" w:rsidRPr="003B12D5">
        <w:rPr>
          <w:rFonts w:ascii="Arial" w:hAnsi="Arial" w:cs="Arial"/>
          <w:b/>
          <w:iCs/>
          <w:sz w:val="22"/>
          <w:szCs w:val="22"/>
        </w:rPr>
        <w:t>enia i sprz</w:t>
      </w:r>
      <w:r w:rsidR="003B12D5" w:rsidRPr="003B12D5">
        <w:rPr>
          <w:rFonts w:ascii="Arial" w:hAnsi="Arial" w:cs="Arial" w:hint="eastAsia"/>
          <w:b/>
          <w:iCs/>
          <w:sz w:val="22"/>
          <w:szCs w:val="22"/>
        </w:rPr>
        <w:t>ę</w:t>
      </w:r>
      <w:r w:rsidR="003B12D5" w:rsidRPr="003B12D5">
        <w:rPr>
          <w:rFonts w:ascii="Arial" w:hAnsi="Arial" w:cs="Arial"/>
          <w:b/>
          <w:iCs/>
          <w:sz w:val="22"/>
          <w:szCs w:val="22"/>
        </w:rPr>
        <w:t>tu specjalistycznego do instytucji ca</w:t>
      </w:r>
      <w:r w:rsidR="003B12D5" w:rsidRPr="003B12D5">
        <w:rPr>
          <w:rFonts w:ascii="Arial" w:hAnsi="Arial" w:cs="Arial" w:hint="eastAsia"/>
          <w:b/>
          <w:iCs/>
          <w:sz w:val="22"/>
          <w:szCs w:val="22"/>
        </w:rPr>
        <w:t>ł</w:t>
      </w:r>
      <w:r w:rsidR="003B12D5" w:rsidRPr="003B12D5">
        <w:rPr>
          <w:rFonts w:ascii="Arial" w:hAnsi="Arial" w:cs="Arial"/>
          <w:b/>
          <w:iCs/>
          <w:sz w:val="22"/>
          <w:szCs w:val="22"/>
        </w:rPr>
        <w:t>odobowej opieki oraz dostawy wyposa</w:t>
      </w:r>
      <w:r w:rsidR="003B12D5" w:rsidRPr="003B12D5">
        <w:rPr>
          <w:rFonts w:ascii="Arial" w:hAnsi="Arial" w:cs="Arial" w:hint="eastAsia"/>
          <w:b/>
          <w:iCs/>
          <w:sz w:val="22"/>
          <w:szCs w:val="22"/>
        </w:rPr>
        <w:t>ż</w:t>
      </w:r>
      <w:r w:rsidR="003B12D5" w:rsidRPr="003B12D5">
        <w:rPr>
          <w:rFonts w:ascii="Arial" w:hAnsi="Arial" w:cs="Arial"/>
          <w:b/>
          <w:iCs/>
          <w:sz w:val="22"/>
          <w:szCs w:val="22"/>
        </w:rPr>
        <w:t>enia i sprz</w:t>
      </w:r>
      <w:r w:rsidR="003B12D5" w:rsidRPr="003B12D5">
        <w:rPr>
          <w:rFonts w:ascii="Arial" w:hAnsi="Arial" w:cs="Arial" w:hint="eastAsia"/>
          <w:b/>
          <w:iCs/>
          <w:sz w:val="22"/>
          <w:szCs w:val="22"/>
        </w:rPr>
        <w:t>ę</w:t>
      </w:r>
      <w:r w:rsidR="003B12D5" w:rsidRPr="003B12D5">
        <w:rPr>
          <w:rFonts w:ascii="Arial" w:hAnsi="Arial" w:cs="Arial"/>
          <w:b/>
          <w:iCs/>
          <w:sz w:val="22"/>
          <w:szCs w:val="22"/>
        </w:rPr>
        <w:t>tu specjalistycznego na potrzeby Instytucji wspieraj</w:t>
      </w:r>
      <w:r w:rsidR="003B12D5" w:rsidRPr="003B12D5">
        <w:rPr>
          <w:rFonts w:ascii="Arial" w:hAnsi="Arial" w:cs="Arial" w:hint="eastAsia"/>
          <w:b/>
          <w:iCs/>
          <w:sz w:val="22"/>
          <w:szCs w:val="22"/>
        </w:rPr>
        <w:t>ą</w:t>
      </w:r>
      <w:r w:rsidR="003B12D5" w:rsidRPr="003B12D5">
        <w:rPr>
          <w:rFonts w:ascii="Arial" w:hAnsi="Arial" w:cs="Arial"/>
          <w:b/>
          <w:iCs/>
          <w:sz w:val="22"/>
          <w:szCs w:val="22"/>
        </w:rPr>
        <w:t>cych osoby niesamodzielne - COVID-19</w:t>
      </w:r>
      <w:r w:rsidRPr="00612429">
        <w:rPr>
          <w:rFonts w:ascii="Arial" w:hAnsi="Arial" w:cs="Arial"/>
          <w:sz w:val="22"/>
          <w:szCs w:val="22"/>
          <w:lang w:eastAsia="ar-SA"/>
        </w:rPr>
        <w:t>.</w:t>
      </w:r>
    </w:p>
    <w:p w:rsidR="00BE770E" w:rsidRDefault="00BE770E" w:rsidP="00091A9C">
      <w:pPr>
        <w:overflowPunct w:val="0"/>
        <w:autoSpaceDE w:val="0"/>
        <w:autoSpaceDN w:val="0"/>
        <w:adjustRightInd w:val="0"/>
        <w:spacing w:line="276" w:lineRule="auto"/>
        <w:jc w:val="both"/>
        <w:textAlignment w:val="baseline"/>
        <w:rPr>
          <w:rFonts w:ascii="Arial" w:hAnsi="Arial" w:cs="Arial"/>
          <w:sz w:val="22"/>
          <w:szCs w:val="22"/>
        </w:rPr>
      </w:pPr>
    </w:p>
    <w:p w:rsidR="00BE770E" w:rsidRPr="00091A9C" w:rsidRDefault="00BE770E" w:rsidP="00091A9C">
      <w:pPr>
        <w:overflowPunct w:val="0"/>
        <w:autoSpaceDE w:val="0"/>
        <w:autoSpaceDN w:val="0"/>
        <w:adjustRightInd w:val="0"/>
        <w:spacing w:line="276" w:lineRule="auto"/>
        <w:jc w:val="both"/>
        <w:textAlignment w:val="baseline"/>
        <w:rPr>
          <w:rFonts w:ascii="Arial" w:hAnsi="Arial" w:cs="Arial"/>
          <w:sz w:val="22"/>
          <w:szCs w:val="22"/>
        </w:rPr>
      </w:pPr>
    </w:p>
    <w:p w:rsidR="003E69D6" w:rsidRPr="00091A9C" w:rsidRDefault="004535FA" w:rsidP="004535FA">
      <w:pPr>
        <w:spacing w:line="276" w:lineRule="auto"/>
        <w:jc w:val="both"/>
        <w:rPr>
          <w:rFonts w:ascii="Arial" w:hAnsi="Arial" w:cs="Arial"/>
          <w:sz w:val="22"/>
          <w:szCs w:val="22"/>
        </w:rPr>
      </w:pPr>
      <w:r w:rsidRPr="00091A9C">
        <w:rPr>
          <w:rFonts w:ascii="Arial" w:hAnsi="Arial" w:cs="Arial"/>
          <w:sz w:val="22"/>
          <w:szCs w:val="22"/>
        </w:rPr>
        <w:t>Warunki płatności – zgodnie z warunkami określonymi we wzorze umowy.</w:t>
      </w:r>
    </w:p>
    <w:p w:rsidR="00091A9C" w:rsidRPr="00091A9C" w:rsidRDefault="00091A9C" w:rsidP="004535FA">
      <w:pPr>
        <w:spacing w:line="276" w:lineRule="auto"/>
        <w:jc w:val="both"/>
        <w:rPr>
          <w:rFonts w:ascii="Arial" w:hAnsi="Arial" w:cs="Arial"/>
          <w:sz w:val="22"/>
          <w:szCs w:val="22"/>
        </w:rPr>
      </w:pPr>
    </w:p>
    <w:p w:rsidR="003B12D5" w:rsidRPr="003B12D5" w:rsidRDefault="003B12D5" w:rsidP="003B12D5">
      <w:pPr>
        <w:overflowPunct w:val="0"/>
        <w:autoSpaceDE w:val="0"/>
        <w:autoSpaceDN w:val="0"/>
        <w:adjustRightInd w:val="0"/>
        <w:jc w:val="both"/>
        <w:textAlignment w:val="baseline"/>
        <w:rPr>
          <w:rFonts w:ascii="Arial" w:hAnsi="Arial" w:cs="Arial"/>
          <w:sz w:val="22"/>
          <w:szCs w:val="22"/>
        </w:rPr>
      </w:pPr>
      <w:r w:rsidRPr="003B12D5">
        <w:rPr>
          <w:rFonts w:ascii="Arial" w:hAnsi="Arial" w:cs="Arial"/>
          <w:sz w:val="22"/>
          <w:szCs w:val="22"/>
        </w:rPr>
        <w:t xml:space="preserve">Bezpośrednio przed otwarciem ofert zamawiający podał kwotę, jaką zamierza przeznaczyć na sfinansowanie zamówienia: </w:t>
      </w:r>
    </w:p>
    <w:p w:rsidR="003B12D5" w:rsidRPr="003B12D5"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b/>
          <w:i/>
          <w:sz w:val="22"/>
          <w:szCs w:val="22"/>
        </w:rPr>
      </w:pPr>
      <w:r w:rsidRPr="003B12D5">
        <w:rPr>
          <w:rFonts w:ascii="Arial" w:hAnsi="Arial" w:cs="Arial"/>
          <w:b/>
          <w:sz w:val="22"/>
          <w:szCs w:val="22"/>
        </w:rPr>
        <w:t>Dostawa łóżek specjalistycznych elektrycznych z materacem oraz materacy przeciwodleżynowych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3B12D5">
        <w:rPr>
          <w:rFonts w:ascii="Arial" w:eastAsia="Calibri" w:hAnsi="Arial" w:cs="Arial"/>
          <w:sz w:val="22"/>
          <w:szCs w:val="22"/>
          <w:lang w:eastAsia="en-US"/>
        </w:rPr>
        <w:t xml:space="preserve">Oś Priorytetowa II Efektywne polityki publiczne dla rynku pracy, gospodarki </w:t>
      </w:r>
      <w:r w:rsidRPr="003B12D5">
        <w:rPr>
          <w:rFonts w:ascii="Arial" w:eastAsia="Calibri" w:hAnsi="Arial" w:cs="Arial"/>
          <w:sz w:val="22"/>
          <w:szCs w:val="22"/>
          <w:lang w:eastAsia="en-US"/>
        </w:rPr>
        <w:br/>
        <w:t xml:space="preserve">i edukacji </w:t>
      </w:r>
      <w:r w:rsidRPr="003B12D5">
        <w:rPr>
          <w:rFonts w:ascii="Arial" w:hAnsi="Arial" w:cs="Arial"/>
          <w:sz w:val="22"/>
          <w:szCs w:val="22"/>
        </w:rPr>
        <w:t xml:space="preserve">Działanie 2.5 Skuteczna pomoc społeczna - </w:t>
      </w:r>
      <w:r w:rsidRPr="003B12D5">
        <w:rPr>
          <w:rFonts w:ascii="Arial" w:hAnsi="Arial" w:cs="Arial"/>
          <w:b/>
          <w:sz w:val="22"/>
          <w:szCs w:val="22"/>
        </w:rPr>
        <w:t>154 000,00 zł brutto</w:t>
      </w:r>
      <w:r w:rsidRPr="003B12D5">
        <w:rPr>
          <w:rFonts w:ascii="Arial" w:hAnsi="Arial" w:cs="Arial"/>
          <w:sz w:val="22"/>
          <w:szCs w:val="22"/>
        </w:rPr>
        <w:t>.</w:t>
      </w:r>
    </w:p>
    <w:p w:rsidR="003B12D5" w:rsidRDefault="003B12D5" w:rsidP="003B12D5">
      <w:pPr>
        <w:jc w:val="both"/>
        <w:rPr>
          <w:rFonts w:ascii="Arial" w:hAnsi="Arial" w:cs="Arial"/>
          <w:b/>
          <w:i/>
          <w:sz w:val="22"/>
          <w:szCs w:val="22"/>
        </w:rPr>
      </w:pPr>
      <w:r>
        <w:rPr>
          <w:rFonts w:ascii="Arial" w:hAnsi="Arial" w:cs="Arial"/>
          <w:b/>
          <w:i/>
          <w:sz w:val="22"/>
          <w:szCs w:val="22"/>
        </w:rPr>
        <w:t>Zestawienie złożonych ofert w cz. nr 1</w:t>
      </w:r>
    </w:p>
    <w:p w:rsidR="00690EAB" w:rsidRDefault="00690EAB" w:rsidP="003B12D5">
      <w:pPr>
        <w:jc w:val="both"/>
        <w:rPr>
          <w:rFonts w:ascii="Arial" w:hAnsi="Arial" w:cs="Arial"/>
          <w:b/>
          <w:i/>
          <w:sz w:val="22"/>
          <w:szCs w:val="22"/>
        </w:rPr>
      </w:pPr>
    </w:p>
    <w:tbl>
      <w:tblPr>
        <w:tblW w:w="8340" w:type="dxa"/>
        <w:jc w:val="center"/>
        <w:tblInd w:w="55" w:type="dxa"/>
        <w:tblCellMar>
          <w:left w:w="70" w:type="dxa"/>
          <w:right w:w="70" w:type="dxa"/>
        </w:tblCellMar>
        <w:tblLook w:val="04A0" w:firstRow="1" w:lastRow="0" w:firstColumn="1" w:lastColumn="0" w:noHBand="0" w:noVBand="1"/>
      </w:tblPr>
      <w:tblGrid>
        <w:gridCol w:w="1280"/>
        <w:gridCol w:w="3400"/>
        <w:gridCol w:w="1820"/>
        <w:gridCol w:w="1840"/>
      </w:tblGrid>
      <w:tr w:rsidR="00690EAB" w:rsidTr="00690EAB">
        <w:trPr>
          <w:trHeight w:val="3000"/>
          <w:jc w:val="center"/>
        </w:trPr>
        <w:tc>
          <w:tcPr>
            <w:tcW w:w="1280" w:type="dxa"/>
            <w:tcBorders>
              <w:top w:val="single" w:sz="4" w:space="0" w:color="000000"/>
              <w:left w:val="single" w:sz="4" w:space="0" w:color="000000"/>
              <w:bottom w:val="nil"/>
              <w:right w:val="single" w:sz="4" w:space="0" w:color="000000"/>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lastRenderedPageBreak/>
              <w:t>Nr oferty</w:t>
            </w:r>
          </w:p>
        </w:tc>
        <w:tc>
          <w:tcPr>
            <w:tcW w:w="3420" w:type="dxa"/>
            <w:tcBorders>
              <w:top w:val="single" w:sz="4" w:space="0" w:color="000000"/>
              <w:left w:val="nil"/>
              <w:bottom w:val="nil"/>
              <w:right w:val="single" w:sz="4" w:space="0" w:color="000000"/>
            </w:tcBorders>
            <w:shd w:val="clear" w:color="FFFFFF" w:fill="FFFFFF"/>
            <w:vAlign w:val="center"/>
            <w:hideMark/>
          </w:tcPr>
          <w:p w:rsidR="00690EAB" w:rsidRDefault="00690EAB" w:rsidP="00690EAB">
            <w:pPr>
              <w:rPr>
                <w:rFonts w:ascii="Arial" w:hAnsi="Arial" w:cs="Arial"/>
                <w:b/>
                <w:bCs/>
                <w:color w:val="000000"/>
                <w:sz w:val="22"/>
                <w:szCs w:val="22"/>
              </w:rPr>
            </w:pPr>
            <w:r>
              <w:rPr>
                <w:rFonts w:ascii="Arial" w:hAnsi="Arial" w:cs="Arial"/>
                <w:b/>
                <w:bCs/>
                <w:color w:val="000000"/>
                <w:sz w:val="22"/>
                <w:szCs w:val="22"/>
              </w:rPr>
              <w:t>Nazwa, adres Wykonawcy</w:t>
            </w:r>
          </w:p>
        </w:tc>
        <w:tc>
          <w:tcPr>
            <w:tcW w:w="1820" w:type="dxa"/>
            <w:tcBorders>
              <w:top w:val="single" w:sz="4" w:space="0" w:color="000000"/>
              <w:left w:val="nil"/>
              <w:bottom w:val="nil"/>
              <w:right w:val="nil"/>
            </w:tcBorders>
            <w:shd w:val="clear" w:color="FFFFFF" w:fill="FFFFFF"/>
            <w:vAlign w:val="center"/>
            <w:hideMark/>
          </w:tcPr>
          <w:p w:rsidR="00690EAB" w:rsidRDefault="00690EAB" w:rsidP="00690EAB">
            <w:pPr>
              <w:jc w:val="center"/>
              <w:rPr>
                <w:rFonts w:ascii="Arial" w:hAnsi="Arial" w:cs="Arial"/>
                <w:b/>
                <w:bCs/>
                <w:color w:val="000000"/>
                <w:sz w:val="22"/>
                <w:szCs w:val="22"/>
              </w:rPr>
            </w:pPr>
            <w:r>
              <w:rPr>
                <w:rFonts w:ascii="Arial" w:hAnsi="Arial" w:cs="Arial"/>
                <w:b/>
                <w:bCs/>
                <w:color w:val="000000"/>
                <w:sz w:val="22"/>
                <w:szCs w:val="22"/>
              </w:rPr>
              <w:t>Cena – waga 60/100 pkt</w:t>
            </w:r>
            <w:r>
              <w:rPr>
                <w:rFonts w:ascii="Arial" w:hAnsi="Arial" w:cs="Arial"/>
                <w:b/>
                <w:bCs/>
                <w:color w:val="000000"/>
                <w:sz w:val="22"/>
                <w:szCs w:val="22"/>
              </w:rPr>
              <w:br/>
            </w:r>
          </w:p>
        </w:tc>
        <w:tc>
          <w:tcPr>
            <w:tcW w:w="1820" w:type="dxa"/>
            <w:tcBorders>
              <w:top w:val="single" w:sz="4" w:space="0" w:color="auto"/>
              <w:left w:val="single" w:sz="4" w:space="0" w:color="auto"/>
              <w:bottom w:val="nil"/>
              <w:right w:val="single" w:sz="4" w:space="0" w:color="auto"/>
            </w:tcBorders>
            <w:shd w:val="clear" w:color="auto" w:fill="auto"/>
            <w:vAlign w:val="center"/>
            <w:hideMark/>
          </w:tcPr>
          <w:p w:rsidR="00690EAB" w:rsidRDefault="00690EAB">
            <w:pPr>
              <w:jc w:val="center"/>
              <w:rPr>
                <w:rFonts w:ascii="Arial" w:hAnsi="Arial" w:cs="Arial"/>
                <w:b/>
                <w:bCs/>
                <w:color w:val="000000"/>
                <w:sz w:val="22"/>
                <w:szCs w:val="22"/>
              </w:rPr>
            </w:pPr>
            <w:r>
              <w:rPr>
                <w:b/>
                <w:bCs/>
                <w:color w:val="000000"/>
                <w:sz w:val="14"/>
                <w:szCs w:val="14"/>
              </w:rPr>
              <w:t xml:space="preserve"> </w:t>
            </w:r>
            <w:r>
              <w:rPr>
                <w:rFonts w:ascii="Arial" w:hAnsi="Arial" w:cs="Arial"/>
                <w:b/>
                <w:bCs/>
                <w:color w:val="000000"/>
                <w:sz w:val="22"/>
                <w:szCs w:val="22"/>
              </w:rPr>
              <w:t>Termin wykonania zamówienia - waga 40/100 pkt</w:t>
            </w:r>
            <w:r>
              <w:rPr>
                <w:rFonts w:ascii="Arial" w:hAnsi="Arial" w:cs="Arial"/>
                <w:b/>
                <w:bCs/>
                <w:color w:val="000000"/>
                <w:sz w:val="22"/>
                <w:szCs w:val="22"/>
              </w:rPr>
              <w:br/>
            </w:r>
            <w:r>
              <w:rPr>
                <w:rFonts w:ascii="Arial" w:hAnsi="Arial" w:cs="Arial"/>
                <w:b/>
                <w:bCs/>
                <w:color w:val="000000"/>
                <w:sz w:val="22"/>
                <w:szCs w:val="22"/>
              </w:rPr>
              <w:br/>
              <w:t>podany w dniach kalendarzowych nie może być dłuższy niż 50</w:t>
            </w:r>
          </w:p>
        </w:tc>
      </w:tr>
      <w:tr w:rsidR="00690EAB" w:rsidTr="00690EAB">
        <w:trPr>
          <w:trHeight w:val="855"/>
          <w:jc w:val="center"/>
        </w:trPr>
        <w:tc>
          <w:tcPr>
            <w:tcW w:w="12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1</w:t>
            </w:r>
          </w:p>
        </w:tc>
        <w:tc>
          <w:tcPr>
            <w:tcW w:w="34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proofErr w:type="spellStart"/>
            <w:r>
              <w:rPr>
                <w:rFonts w:ascii="Arial" w:hAnsi="Arial" w:cs="Arial"/>
                <w:color w:val="000000"/>
                <w:sz w:val="22"/>
                <w:szCs w:val="22"/>
              </w:rPr>
              <w:t>Tronus</w:t>
            </w:r>
            <w:proofErr w:type="spellEnd"/>
            <w:r>
              <w:rPr>
                <w:rFonts w:ascii="Arial" w:hAnsi="Arial" w:cs="Arial"/>
                <w:color w:val="000000"/>
                <w:sz w:val="22"/>
                <w:szCs w:val="22"/>
              </w:rPr>
              <w:t xml:space="preserve"> Polska Sp. z o.o.</w:t>
            </w:r>
            <w:r>
              <w:rPr>
                <w:rFonts w:ascii="Arial" w:hAnsi="Arial" w:cs="Arial"/>
                <w:color w:val="000000"/>
                <w:sz w:val="22"/>
                <w:szCs w:val="22"/>
              </w:rPr>
              <w:br/>
              <w:t>ul. Ordona 2A</w:t>
            </w:r>
            <w:r>
              <w:rPr>
                <w:rFonts w:ascii="Arial" w:hAnsi="Arial" w:cs="Arial"/>
                <w:color w:val="000000"/>
                <w:sz w:val="22"/>
                <w:szCs w:val="22"/>
              </w:rPr>
              <w:br/>
              <w:t>01-237 Warszawa</w:t>
            </w:r>
          </w:p>
        </w:tc>
        <w:tc>
          <w:tcPr>
            <w:tcW w:w="18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153 964,80 zł</w:t>
            </w:r>
          </w:p>
        </w:tc>
        <w:tc>
          <w:tcPr>
            <w:tcW w:w="1820" w:type="dxa"/>
            <w:tcBorders>
              <w:top w:val="single" w:sz="4" w:space="0" w:color="auto"/>
              <w:left w:val="nil"/>
              <w:bottom w:val="single" w:sz="4" w:space="0" w:color="auto"/>
              <w:right w:val="single" w:sz="4" w:space="0" w:color="auto"/>
            </w:tcBorders>
            <w:shd w:val="clear" w:color="000000"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50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3</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r>
              <w:rPr>
                <w:rFonts w:ascii="Arial" w:hAnsi="Arial" w:cs="Arial"/>
                <w:color w:val="000000"/>
                <w:sz w:val="22"/>
                <w:szCs w:val="22"/>
              </w:rPr>
              <w:t xml:space="preserve">PB </w:t>
            </w:r>
            <w:proofErr w:type="spellStart"/>
            <w:r>
              <w:rPr>
                <w:rFonts w:ascii="Arial" w:hAnsi="Arial" w:cs="Arial"/>
                <w:color w:val="000000"/>
                <w:sz w:val="22"/>
                <w:szCs w:val="22"/>
              </w:rPr>
              <w:t>tenders</w:t>
            </w:r>
            <w:proofErr w:type="spellEnd"/>
            <w:r>
              <w:rPr>
                <w:rFonts w:ascii="Arial" w:hAnsi="Arial" w:cs="Arial"/>
                <w:color w:val="000000"/>
                <w:sz w:val="22"/>
                <w:szCs w:val="22"/>
              </w:rPr>
              <w:t xml:space="preserve"> Jakub </w:t>
            </w:r>
            <w:proofErr w:type="spellStart"/>
            <w:r>
              <w:rPr>
                <w:rFonts w:ascii="Arial" w:hAnsi="Arial" w:cs="Arial"/>
                <w:color w:val="000000"/>
                <w:sz w:val="22"/>
                <w:szCs w:val="22"/>
              </w:rPr>
              <w:t>Pawulski</w:t>
            </w:r>
            <w:proofErr w:type="spellEnd"/>
            <w:r>
              <w:rPr>
                <w:rFonts w:ascii="Arial" w:hAnsi="Arial" w:cs="Arial"/>
                <w:color w:val="000000"/>
                <w:sz w:val="22"/>
                <w:szCs w:val="22"/>
              </w:rPr>
              <w:br/>
              <w:t>ul. Kotomierska 1</w:t>
            </w:r>
            <w:r>
              <w:rPr>
                <w:rFonts w:ascii="Arial" w:hAnsi="Arial" w:cs="Arial"/>
                <w:color w:val="000000"/>
                <w:sz w:val="22"/>
                <w:szCs w:val="22"/>
              </w:rPr>
              <w:br/>
              <w:t>85-568 Bydgoszcz</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153 964,80 zł</w:t>
            </w:r>
          </w:p>
        </w:tc>
        <w:tc>
          <w:tcPr>
            <w:tcW w:w="1820" w:type="dxa"/>
            <w:tcBorders>
              <w:top w:val="nil"/>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14</w:t>
            </w:r>
          </w:p>
        </w:tc>
      </w:tr>
      <w:tr w:rsidR="00690EAB" w:rsidTr="00690EAB">
        <w:trPr>
          <w:trHeight w:val="114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4</w:t>
            </w:r>
          </w:p>
        </w:tc>
        <w:tc>
          <w:tcPr>
            <w:tcW w:w="3420" w:type="dxa"/>
            <w:tcBorders>
              <w:top w:val="nil"/>
              <w:left w:val="nil"/>
              <w:bottom w:val="single" w:sz="4" w:space="0" w:color="auto"/>
              <w:right w:val="single" w:sz="4" w:space="0" w:color="auto"/>
            </w:tcBorders>
            <w:shd w:val="clear" w:color="auto" w:fill="auto"/>
            <w:vAlign w:val="bottom"/>
            <w:hideMark/>
          </w:tcPr>
          <w:p w:rsidR="00690EAB" w:rsidRDefault="00690EAB">
            <w:pPr>
              <w:rPr>
                <w:rFonts w:ascii="Arial" w:hAnsi="Arial" w:cs="Arial"/>
                <w:color w:val="000000"/>
                <w:sz w:val="22"/>
                <w:szCs w:val="22"/>
              </w:rPr>
            </w:pPr>
            <w:r>
              <w:rPr>
                <w:rFonts w:ascii="Arial" w:hAnsi="Arial" w:cs="Arial"/>
                <w:color w:val="000000"/>
                <w:sz w:val="22"/>
                <w:szCs w:val="22"/>
              </w:rPr>
              <w:t xml:space="preserve">Firma Handlowo-Usługowa </w:t>
            </w:r>
            <w:r>
              <w:rPr>
                <w:rFonts w:ascii="Arial" w:hAnsi="Arial" w:cs="Arial"/>
                <w:color w:val="000000"/>
                <w:sz w:val="22"/>
                <w:szCs w:val="22"/>
              </w:rPr>
              <w:br/>
              <w:t xml:space="preserve">REH-MAR Mariusz </w:t>
            </w:r>
            <w:bookmarkStart w:id="0" w:name="_GoBack"/>
            <w:proofErr w:type="spellStart"/>
            <w:r>
              <w:rPr>
                <w:rFonts w:ascii="Arial" w:hAnsi="Arial" w:cs="Arial"/>
                <w:color w:val="000000"/>
                <w:sz w:val="22"/>
                <w:szCs w:val="22"/>
              </w:rPr>
              <w:t>Libo</w:t>
            </w:r>
            <w:bookmarkEnd w:id="0"/>
            <w:r>
              <w:rPr>
                <w:rFonts w:ascii="Arial" w:hAnsi="Arial" w:cs="Arial"/>
                <w:color w:val="000000"/>
                <w:sz w:val="22"/>
                <w:szCs w:val="22"/>
              </w:rPr>
              <w:t>za</w:t>
            </w:r>
            <w:proofErr w:type="spellEnd"/>
            <w:r>
              <w:rPr>
                <w:rFonts w:ascii="Arial" w:hAnsi="Arial" w:cs="Arial"/>
                <w:color w:val="000000"/>
                <w:sz w:val="22"/>
                <w:szCs w:val="22"/>
              </w:rPr>
              <w:br/>
              <w:t>ul. Jowisza 4/6</w:t>
            </w:r>
            <w:r>
              <w:rPr>
                <w:rFonts w:ascii="Arial" w:hAnsi="Arial" w:cs="Arial"/>
                <w:color w:val="000000"/>
                <w:sz w:val="22"/>
                <w:szCs w:val="22"/>
              </w:rPr>
              <w:br/>
              <w:t>44-117 Gliwice</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106 142,40 zł</w:t>
            </w:r>
          </w:p>
        </w:tc>
        <w:tc>
          <w:tcPr>
            <w:tcW w:w="1820" w:type="dxa"/>
            <w:tcBorders>
              <w:top w:val="nil"/>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28</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5</w:t>
            </w:r>
          </w:p>
        </w:tc>
        <w:tc>
          <w:tcPr>
            <w:tcW w:w="3420" w:type="dxa"/>
            <w:tcBorders>
              <w:top w:val="nil"/>
              <w:left w:val="nil"/>
              <w:bottom w:val="single" w:sz="4" w:space="0" w:color="auto"/>
              <w:right w:val="single" w:sz="4" w:space="0" w:color="auto"/>
            </w:tcBorders>
            <w:shd w:val="clear" w:color="auto" w:fill="auto"/>
            <w:vAlign w:val="bottom"/>
            <w:hideMark/>
          </w:tcPr>
          <w:p w:rsidR="00690EAB" w:rsidRDefault="00690EAB">
            <w:pPr>
              <w:rPr>
                <w:rFonts w:ascii="Arial" w:hAnsi="Arial" w:cs="Arial"/>
                <w:color w:val="000000"/>
                <w:sz w:val="22"/>
                <w:szCs w:val="22"/>
              </w:rPr>
            </w:pPr>
            <w:proofErr w:type="spellStart"/>
            <w:r>
              <w:rPr>
                <w:rFonts w:ascii="Arial" w:hAnsi="Arial" w:cs="Arial"/>
                <w:color w:val="000000"/>
                <w:sz w:val="22"/>
                <w:szCs w:val="22"/>
              </w:rPr>
              <w:t>Ronomed</w:t>
            </w:r>
            <w:proofErr w:type="spellEnd"/>
            <w:r>
              <w:rPr>
                <w:rFonts w:ascii="Arial" w:hAnsi="Arial" w:cs="Arial"/>
                <w:color w:val="000000"/>
                <w:sz w:val="22"/>
                <w:szCs w:val="22"/>
              </w:rPr>
              <w:t xml:space="preserve"> Sp. z o.o. </w:t>
            </w:r>
            <w:proofErr w:type="spellStart"/>
            <w:r>
              <w:rPr>
                <w:rFonts w:ascii="Arial" w:hAnsi="Arial" w:cs="Arial"/>
                <w:color w:val="000000"/>
                <w:sz w:val="22"/>
                <w:szCs w:val="22"/>
              </w:rPr>
              <w:t>Sp.K</w:t>
            </w:r>
            <w:proofErr w:type="spellEnd"/>
            <w:r>
              <w:rPr>
                <w:rFonts w:ascii="Arial" w:hAnsi="Arial" w:cs="Arial"/>
                <w:color w:val="000000"/>
                <w:sz w:val="22"/>
                <w:szCs w:val="22"/>
              </w:rPr>
              <w:t>.</w:t>
            </w:r>
            <w:r>
              <w:rPr>
                <w:rFonts w:ascii="Arial" w:hAnsi="Arial" w:cs="Arial"/>
                <w:color w:val="000000"/>
                <w:sz w:val="22"/>
                <w:szCs w:val="22"/>
              </w:rPr>
              <w:br/>
              <w:t>ul. Przyjaźni 52/1U</w:t>
            </w:r>
            <w:r>
              <w:rPr>
                <w:rFonts w:ascii="Arial" w:hAnsi="Arial" w:cs="Arial"/>
                <w:color w:val="000000"/>
                <w:sz w:val="22"/>
                <w:szCs w:val="22"/>
              </w:rPr>
              <w:br/>
              <w:t>53-030 Wrocław</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115 228,80 zł</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20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8</w:t>
            </w:r>
          </w:p>
        </w:tc>
        <w:tc>
          <w:tcPr>
            <w:tcW w:w="3420" w:type="dxa"/>
            <w:tcBorders>
              <w:top w:val="nil"/>
              <w:left w:val="nil"/>
              <w:bottom w:val="single" w:sz="4" w:space="0" w:color="auto"/>
              <w:right w:val="single" w:sz="4" w:space="0" w:color="auto"/>
            </w:tcBorders>
            <w:shd w:val="clear" w:color="auto" w:fill="auto"/>
            <w:vAlign w:val="bottom"/>
            <w:hideMark/>
          </w:tcPr>
          <w:p w:rsidR="00690EAB" w:rsidRDefault="00690EAB">
            <w:pPr>
              <w:rPr>
                <w:rFonts w:ascii="Arial" w:hAnsi="Arial" w:cs="Arial"/>
                <w:color w:val="000000"/>
                <w:sz w:val="22"/>
                <w:szCs w:val="22"/>
              </w:rPr>
            </w:pPr>
            <w:r>
              <w:rPr>
                <w:rFonts w:ascii="Arial" w:hAnsi="Arial" w:cs="Arial"/>
                <w:color w:val="000000"/>
                <w:sz w:val="22"/>
                <w:szCs w:val="22"/>
              </w:rPr>
              <w:t>P.H.U.P. HOLPONA Sp. z o.o.</w:t>
            </w:r>
            <w:r>
              <w:rPr>
                <w:rFonts w:ascii="Arial" w:hAnsi="Arial" w:cs="Arial"/>
                <w:color w:val="000000"/>
                <w:sz w:val="22"/>
                <w:szCs w:val="22"/>
              </w:rPr>
              <w:br/>
              <w:t>ul. Amarantowa 20</w:t>
            </w:r>
            <w:r>
              <w:rPr>
                <w:rFonts w:ascii="Arial" w:hAnsi="Arial" w:cs="Arial"/>
                <w:color w:val="000000"/>
                <w:sz w:val="22"/>
                <w:szCs w:val="22"/>
              </w:rPr>
              <w:br/>
              <w:t>45-401 Opole</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160 963,20 zł</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21</w:t>
            </w:r>
          </w:p>
        </w:tc>
      </w:tr>
    </w:tbl>
    <w:p w:rsidR="003B12D5" w:rsidRDefault="003B12D5" w:rsidP="00690EAB">
      <w:pPr>
        <w:rPr>
          <w:rFonts w:ascii="Arial" w:hAnsi="Arial" w:cs="Arial"/>
          <w:b/>
          <w:i/>
          <w:sz w:val="22"/>
          <w:szCs w:val="22"/>
        </w:rPr>
      </w:pPr>
    </w:p>
    <w:p w:rsidR="003B12D5" w:rsidRPr="003B12D5"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sz w:val="20"/>
          <w:szCs w:val="20"/>
        </w:rPr>
      </w:pPr>
      <w:r w:rsidRPr="003B12D5">
        <w:rPr>
          <w:rFonts w:ascii="Arial" w:hAnsi="Arial" w:cs="Arial"/>
          <w:b/>
          <w:sz w:val="22"/>
          <w:szCs w:val="22"/>
        </w:rPr>
        <w:t>Dostawa metalowych szafek przyłóżkowych oraz krzeseł metalowych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w:t>
      </w:r>
      <w:r w:rsidRPr="003B12D5">
        <w:rPr>
          <w:rFonts w:ascii="Arial" w:hAnsi="Arial" w:cs="Arial"/>
          <w:sz w:val="22"/>
          <w:szCs w:val="22"/>
        </w:rPr>
        <w:br/>
        <w:t xml:space="preserve">i rodzin”, współfinansowanego z Europejskiego Funduszu Społecznego </w:t>
      </w:r>
      <w:r w:rsidRPr="003B12D5">
        <w:rPr>
          <w:rFonts w:ascii="Arial" w:hAnsi="Arial" w:cs="Arial"/>
          <w:sz w:val="22"/>
          <w:szCs w:val="22"/>
        </w:rPr>
        <w:br/>
        <w:t xml:space="preserve">w ramach Programu Operacyjnego Wiedza Edukacja Rozwój 2014-2020, </w:t>
      </w:r>
      <w:r w:rsidRPr="003B12D5">
        <w:rPr>
          <w:rFonts w:ascii="Arial" w:eastAsia="Calibri" w:hAnsi="Arial" w:cs="Arial"/>
          <w:sz w:val="22"/>
          <w:szCs w:val="22"/>
          <w:lang w:eastAsia="en-US"/>
        </w:rPr>
        <w:t xml:space="preserve">Oś Priorytetowa II Efektywne polityki publiczne dla rynku pracy, gospodarki </w:t>
      </w:r>
      <w:r w:rsidRPr="003B12D5">
        <w:rPr>
          <w:rFonts w:ascii="Arial" w:eastAsia="Calibri" w:hAnsi="Arial" w:cs="Arial"/>
          <w:sz w:val="22"/>
          <w:szCs w:val="22"/>
          <w:lang w:eastAsia="en-US"/>
        </w:rPr>
        <w:br/>
        <w:t xml:space="preserve">i edukacji </w:t>
      </w:r>
      <w:r w:rsidRPr="003B12D5">
        <w:rPr>
          <w:rFonts w:ascii="Arial" w:hAnsi="Arial" w:cs="Arial"/>
          <w:sz w:val="22"/>
          <w:szCs w:val="22"/>
        </w:rPr>
        <w:t>Działanie 2.5 Skuteczna pomoc społeczna</w:t>
      </w:r>
      <w:r w:rsidRPr="003B12D5">
        <w:rPr>
          <w:rFonts w:ascii="Arial" w:hAnsi="Arial" w:cs="Arial"/>
          <w:sz w:val="22"/>
          <w:szCs w:val="22"/>
          <w:lang w:eastAsia="ar-SA"/>
        </w:rPr>
        <w:t xml:space="preserve"> - </w:t>
      </w:r>
      <w:r w:rsidRPr="003B12D5">
        <w:rPr>
          <w:rFonts w:ascii="Arial" w:hAnsi="Arial" w:cs="Arial"/>
          <w:b/>
          <w:sz w:val="22"/>
          <w:szCs w:val="22"/>
          <w:lang w:eastAsia="ar-SA"/>
        </w:rPr>
        <w:t>45 600,00 zł brutto</w:t>
      </w:r>
      <w:r w:rsidRPr="003B12D5">
        <w:rPr>
          <w:rFonts w:ascii="Arial" w:hAnsi="Arial" w:cs="Arial"/>
          <w:sz w:val="22"/>
          <w:szCs w:val="22"/>
          <w:lang w:eastAsia="ar-SA"/>
        </w:rPr>
        <w:t>.</w:t>
      </w:r>
    </w:p>
    <w:p w:rsidR="003B12D5" w:rsidRDefault="003B12D5" w:rsidP="003B12D5">
      <w:pPr>
        <w:jc w:val="both"/>
        <w:rPr>
          <w:rFonts w:ascii="Arial" w:hAnsi="Arial" w:cs="Arial"/>
          <w:b/>
          <w:i/>
          <w:sz w:val="22"/>
          <w:szCs w:val="22"/>
        </w:rPr>
      </w:pPr>
      <w:r>
        <w:rPr>
          <w:rFonts w:ascii="Arial" w:hAnsi="Arial" w:cs="Arial"/>
          <w:b/>
          <w:i/>
          <w:sz w:val="22"/>
          <w:szCs w:val="22"/>
        </w:rPr>
        <w:t>Zestawienie złożonych ofert w cz. nr 2</w:t>
      </w:r>
    </w:p>
    <w:p w:rsidR="00690EAB" w:rsidRDefault="00690EAB" w:rsidP="003B12D5">
      <w:pPr>
        <w:jc w:val="both"/>
        <w:rPr>
          <w:rFonts w:ascii="Arial" w:hAnsi="Arial" w:cs="Arial"/>
          <w:b/>
          <w:i/>
          <w:sz w:val="22"/>
          <w:szCs w:val="22"/>
        </w:rPr>
      </w:pPr>
    </w:p>
    <w:p w:rsidR="00690EAB" w:rsidRDefault="00690EAB" w:rsidP="003B12D5">
      <w:pPr>
        <w:jc w:val="both"/>
        <w:rPr>
          <w:rFonts w:ascii="Arial" w:hAnsi="Arial" w:cs="Arial"/>
          <w:b/>
          <w:i/>
          <w:sz w:val="22"/>
          <w:szCs w:val="22"/>
        </w:rPr>
      </w:pPr>
    </w:p>
    <w:p w:rsidR="00690EAB" w:rsidRDefault="00690EAB" w:rsidP="003B12D5">
      <w:pPr>
        <w:jc w:val="both"/>
        <w:rPr>
          <w:rFonts w:ascii="Arial" w:hAnsi="Arial" w:cs="Arial"/>
          <w:b/>
          <w:i/>
          <w:sz w:val="22"/>
          <w:szCs w:val="22"/>
        </w:rPr>
      </w:pPr>
    </w:p>
    <w:p w:rsidR="003B12D5" w:rsidRPr="003B12D5" w:rsidRDefault="003B12D5" w:rsidP="003B12D5">
      <w:pPr>
        <w:overflowPunct w:val="0"/>
        <w:autoSpaceDE w:val="0"/>
        <w:autoSpaceDN w:val="0"/>
        <w:adjustRightInd w:val="0"/>
        <w:jc w:val="center"/>
        <w:textAlignment w:val="baseline"/>
        <w:rPr>
          <w:rFonts w:ascii="Arial" w:hAnsi="Arial" w:cs="Arial"/>
          <w:sz w:val="20"/>
          <w:szCs w:val="20"/>
        </w:rPr>
      </w:pPr>
    </w:p>
    <w:tbl>
      <w:tblPr>
        <w:tblW w:w="8340" w:type="dxa"/>
        <w:jc w:val="center"/>
        <w:tblInd w:w="55" w:type="dxa"/>
        <w:tblCellMar>
          <w:left w:w="70" w:type="dxa"/>
          <w:right w:w="70" w:type="dxa"/>
        </w:tblCellMar>
        <w:tblLook w:val="04A0" w:firstRow="1" w:lastRow="0" w:firstColumn="1" w:lastColumn="0" w:noHBand="0" w:noVBand="1"/>
      </w:tblPr>
      <w:tblGrid>
        <w:gridCol w:w="1277"/>
        <w:gridCol w:w="3409"/>
        <w:gridCol w:w="1814"/>
        <w:gridCol w:w="1840"/>
      </w:tblGrid>
      <w:tr w:rsidR="00690EAB" w:rsidTr="00690EAB">
        <w:trPr>
          <w:trHeight w:val="3000"/>
          <w:jc w:val="center"/>
        </w:trPr>
        <w:tc>
          <w:tcPr>
            <w:tcW w:w="12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lastRenderedPageBreak/>
              <w:t>Nr oferty</w:t>
            </w:r>
          </w:p>
        </w:tc>
        <w:tc>
          <w:tcPr>
            <w:tcW w:w="34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t>Nazwa, adres Wykonawcy</w:t>
            </w:r>
          </w:p>
        </w:tc>
        <w:tc>
          <w:tcPr>
            <w:tcW w:w="18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b/>
                <w:bCs/>
                <w:color w:val="000000"/>
                <w:sz w:val="22"/>
                <w:szCs w:val="22"/>
              </w:rPr>
            </w:pPr>
            <w:r>
              <w:rPr>
                <w:rFonts w:ascii="Arial" w:hAnsi="Arial" w:cs="Arial"/>
                <w:b/>
                <w:bCs/>
                <w:color w:val="000000"/>
                <w:sz w:val="22"/>
                <w:szCs w:val="22"/>
              </w:rPr>
              <w:t>Cena – waga 60/100 pkt</w:t>
            </w:r>
            <w:r>
              <w:rPr>
                <w:rFonts w:ascii="Arial" w:hAnsi="Arial" w:cs="Arial"/>
                <w:b/>
                <w:bCs/>
                <w:color w:val="000000"/>
                <w:sz w:val="22"/>
                <w:szCs w:val="22"/>
              </w:rPr>
              <w:br w:type="page"/>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b/>
                <w:bCs/>
                <w:color w:val="000000"/>
                <w:sz w:val="22"/>
                <w:szCs w:val="22"/>
              </w:rPr>
            </w:pPr>
            <w:r>
              <w:rPr>
                <w:b/>
                <w:bCs/>
                <w:color w:val="000000"/>
                <w:sz w:val="14"/>
                <w:szCs w:val="14"/>
              </w:rPr>
              <w:t xml:space="preserve"> </w:t>
            </w:r>
            <w:r>
              <w:rPr>
                <w:rFonts w:ascii="Arial" w:hAnsi="Arial" w:cs="Arial"/>
                <w:b/>
                <w:bCs/>
                <w:color w:val="000000"/>
                <w:sz w:val="22"/>
                <w:szCs w:val="22"/>
              </w:rPr>
              <w:t>Termin wykonania zamówienia - waga 40/100 pkt</w:t>
            </w:r>
            <w:r>
              <w:rPr>
                <w:rFonts w:ascii="Arial" w:hAnsi="Arial" w:cs="Arial"/>
                <w:b/>
                <w:bCs/>
                <w:color w:val="000000"/>
                <w:sz w:val="22"/>
                <w:szCs w:val="22"/>
              </w:rPr>
              <w:br w:type="page"/>
            </w:r>
            <w:r>
              <w:rPr>
                <w:rFonts w:ascii="Arial" w:hAnsi="Arial" w:cs="Arial"/>
                <w:b/>
                <w:bCs/>
                <w:color w:val="000000"/>
                <w:sz w:val="22"/>
                <w:szCs w:val="22"/>
              </w:rPr>
              <w:br w:type="page"/>
              <w:t>podany w dniach kalendarzowych nie może być dłuższy niż 50</w:t>
            </w:r>
          </w:p>
        </w:tc>
      </w:tr>
      <w:tr w:rsidR="00690EAB" w:rsidTr="00690EAB">
        <w:trPr>
          <w:trHeight w:val="855"/>
          <w:jc w:val="center"/>
        </w:trPr>
        <w:tc>
          <w:tcPr>
            <w:tcW w:w="12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1</w:t>
            </w:r>
          </w:p>
        </w:tc>
        <w:tc>
          <w:tcPr>
            <w:tcW w:w="34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proofErr w:type="spellStart"/>
            <w:r>
              <w:rPr>
                <w:rFonts w:ascii="Arial" w:hAnsi="Arial" w:cs="Arial"/>
                <w:color w:val="000000"/>
                <w:sz w:val="22"/>
                <w:szCs w:val="22"/>
              </w:rPr>
              <w:t>Tronus</w:t>
            </w:r>
            <w:proofErr w:type="spellEnd"/>
            <w:r>
              <w:rPr>
                <w:rFonts w:ascii="Arial" w:hAnsi="Arial" w:cs="Arial"/>
                <w:color w:val="000000"/>
                <w:sz w:val="22"/>
                <w:szCs w:val="22"/>
              </w:rPr>
              <w:t xml:space="preserve"> Polska Sp. z o.o.</w:t>
            </w:r>
            <w:r>
              <w:rPr>
                <w:rFonts w:ascii="Arial" w:hAnsi="Arial" w:cs="Arial"/>
                <w:color w:val="000000"/>
                <w:sz w:val="22"/>
                <w:szCs w:val="22"/>
              </w:rPr>
              <w:br/>
              <w:t>ul. Ordona 2A</w:t>
            </w:r>
            <w:r>
              <w:rPr>
                <w:rFonts w:ascii="Arial" w:hAnsi="Arial" w:cs="Arial"/>
                <w:color w:val="000000"/>
                <w:sz w:val="22"/>
                <w:szCs w:val="22"/>
              </w:rPr>
              <w:br/>
              <w:t>01-237 Warszawa</w:t>
            </w:r>
          </w:p>
        </w:tc>
        <w:tc>
          <w:tcPr>
            <w:tcW w:w="18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53 658,50 zł</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50</w:t>
            </w:r>
          </w:p>
        </w:tc>
      </w:tr>
    </w:tbl>
    <w:p w:rsidR="003B12D5" w:rsidRDefault="003B12D5" w:rsidP="003B12D5">
      <w:pPr>
        <w:jc w:val="both"/>
        <w:rPr>
          <w:rFonts w:ascii="Arial" w:hAnsi="Arial" w:cs="Arial"/>
          <w:sz w:val="20"/>
          <w:szCs w:val="20"/>
        </w:rPr>
      </w:pPr>
    </w:p>
    <w:p w:rsidR="003B12D5" w:rsidRDefault="003B12D5" w:rsidP="003B12D5">
      <w:pPr>
        <w:jc w:val="both"/>
        <w:rPr>
          <w:rFonts w:ascii="Arial" w:hAnsi="Arial" w:cs="Arial"/>
          <w:sz w:val="20"/>
          <w:szCs w:val="20"/>
        </w:rPr>
      </w:pPr>
    </w:p>
    <w:p w:rsidR="003B12D5" w:rsidRPr="003B12D5" w:rsidRDefault="003B12D5" w:rsidP="003B12D5">
      <w:pPr>
        <w:jc w:val="both"/>
        <w:rPr>
          <w:rFonts w:ascii="Arial" w:hAnsi="Arial" w:cs="Arial"/>
          <w:sz w:val="20"/>
          <w:szCs w:val="20"/>
        </w:rPr>
      </w:pPr>
    </w:p>
    <w:p w:rsidR="003B12D5"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sz w:val="22"/>
          <w:szCs w:val="22"/>
        </w:rPr>
      </w:pPr>
      <w:r w:rsidRPr="003B12D5">
        <w:rPr>
          <w:rFonts w:ascii="Arial" w:hAnsi="Arial" w:cs="Arial"/>
          <w:b/>
          <w:sz w:val="22"/>
          <w:szCs w:val="22"/>
        </w:rPr>
        <w:t>Dostawa stojaków do kroplówek oraz stolików zabiegowych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3B12D5">
        <w:rPr>
          <w:rFonts w:ascii="Arial" w:eastAsia="Calibri" w:hAnsi="Arial" w:cs="Arial"/>
          <w:sz w:val="22"/>
          <w:szCs w:val="22"/>
          <w:lang w:eastAsia="en-US"/>
        </w:rPr>
        <w:t xml:space="preserve">Oś Priorytetowa II Efektywne polityki publiczne dla rynku pracy, gospodarki i edukacji </w:t>
      </w:r>
      <w:r w:rsidRPr="003B12D5">
        <w:rPr>
          <w:rFonts w:ascii="Arial" w:hAnsi="Arial" w:cs="Arial"/>
          <w:sz w:val="22"/>
          <w:szCs w:val="22"/>
        </w:rPr>
        <w:t xml:space="preserve">Działanie 2.5 Skuteczna pomoc społeczna </w:t>
      </w:r>
      <w:r w:rsidRPr="003B12D5">
        <w:rPr>
          <w:rFonts w:ascii="Arial" w:hAnsi="Arial" w:cs="Arial"/>
          <w:b/>
          <w:sz w:val="22"/>
          <w:szCs w:val="22"/>
        </w:rPr>
        <w:t>34 000,00 zł brutto</w:t>
      </w:r>
      <w:r w:rsidRPr="003B12D5">
        <w:rPr>
          <w:rFonts w:ascii="Arial" w:hAnsi="Arial" w:cs="Arial"/>
          <w:sz w:val="22"/>
          <w:szCs w:val="22"/>
        </w:rPr>
        <w:t>.</w:t>
      </w:r>
    </w:p>
    <w:p w:rsidR="003B12D5" w:rsidRDefault="003B12D5" w:rsidP="003B12D5">
      <w:pPr>
        <w:jc w:val="both"/>
        <w:rPr>
          <w:rFonts w:ascii="Arial" w:hAnsi="Arial" w:cs="Arial"/>
          <w:b/>
          <w:i/>
          <w:sz w:val="22"/>
          <w:szCs w:val="22"/>
        </w:rPr>
      </w:pPr>
      <w:r>
        <w:rPr>
          <w:rFonts w:ascii="Arial" w:hAnsi="Arial" w:cs="Arial"/>
          <w:b/>
          <w:i/>
          <w:sz w:val="22"/>
          <w:szCs w:val="22"/>
        </w:rPr>
        <w:t>Zestawienie złożonych ofert w cz. nr 3</w:t>
      </w:r>
    </w:p>
    <w:p w:rsidR="003B12D5" w:rsidRDefault="003B12D5" w:rsidP="003B12D5">
      <w:pPr>
        <w:jc w:val="center"/>
        <w:rPr>
          <w:rFonts w:ascii="Arial" w:hAnsi="Arial" w:cs="Arial"/>
          <w:sz w:val="22"/>
          <w:szCs w:val="22"/>
        </w:rPr>
      </w:pPr>
    </w:p>
    <w:tbl>
      <w:tblPr>
        <w:tblW w:w="8340" w:type="dxa"/>
        <w:jc w:val="center"/>
        <w:tblInd w:w="55" w:type="dxa"/>
        <w:tblCellMar>
          <w:left w:w="70" w:type="dxa"/>
          <w:right w:w="70" w:type="dxa"/>
        </w:tblCellMar>
        <w:tblLook w:val="04A0" w:firstRow="1" w:lastRow="0" w:firstColumn="1" w:lastColumn="0" w:noHBand="0" w:noVBand="1"/>
      </w:tblPr>
      <w:tblGrid>
        <w:gridCol w:w="1277"/>
        <w:gridCol w:w="3409"/>
        <w:gridCol w:w="1814"/>
        <w:gridCol w:w="1840"/>
      </w:tblGrid>
      <w:tr w:rsidR="00690EAB" w:rsidTr="00690EAB">
        <w:trPr>
          <w:trHeight w:val="3000"/>
          <w:jc w:val="center"/>
        </w:trPr>
        <w:tc>
          <w:tcPr>
            <w:tcW w:w="12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t>Nr oferty</w:t>
            </w:r>
          </w:p>
        </w:tc>
        <w:tc>
          <w:tcPr>
            <w:tcW w:w="34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t>Nazwa, adres Wykonawcy</w:t>
            </w:r>
          </w:p>
        </w:tc>
        <w:tc>
          <w:tcPr>
            <w:tcW w:w="18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b/>
                <w:bCs/>
                <w:color w:val="000000"/>
                <w:sz w:val="22"/>
                <w:szCs w:val="22"/>
              </w:rPr>
            </w:pPr>
            <w:r>
              <w:rPr>
                <w:rFonts w:ascii="Arial" w:hAnsi="Arial" w:cs="Arial"/>
                <w:b/>
                <w:bCs/>
                <w:color w:val="000000"/>
                <w:sz w:val="22"/>
                <w:szCs w:val="22"/>
              </w:rPr>
              <w:t>Cena – waga 60/100 pkt</w:t>
            </w:r>
            <w:r>
              <w:rPr>
                <w:rFonts w:ascii="Arial" w:hAnsi="Arial" w:cs="Arial"/>
                <w:b/>
                <w:bCs/>
                <w:color w:val="000000"/>
                <w:sz w:val="22"/>
                <w:szCs w:val="22"/>
              </w:rPr>
              <w:br/>
            </w:r>
          </w:p>
        </w:tc>
        <w:tc>
          <w:tcPr>
            <w:tcW w:w="1820" w:type="dxa"/>
            <w:tcBorders>
              <w:top w:val="single" w:sz="4" w:space="0" w:color="auto"/>
              <w:left w:val="nil"/>
              <w:bottom w:val="nil"/>
              <w:right w:val="single" w:sz="4" w:space="0" w:color="auto"/>
            </w:tcBorders>
            <w:shd w:val="clear" w:color="auto" w:fill="auto"/>
            <w:vAlign w:val="center"/>
            <w:hideMark/>
          </w:tcPr>
          <w:p w:rsidR="00690EAB" w:rsidRDefault="00690EAB">
            <w:pPr>
              <w:jc w:val="center"/>
              <w:rPr>
                <w:rFonts w:ascii="Arial" w:hAnsi="Arial" w:cs="Arial"/>
                <w:b/>
                <w:bCs/>
                <w:color w:val="000000"/>
                <w:sz w:val="22"/>
                <w:szCs w:val="22"/>
              </w:rPr>
            </w:pPr>
            <w:r>
              <w:rPr>
                <w:b/>
                <w:bCs/>
                <w:color w:val="000000"/>
                <w:sz w:val="14"/>
                <w:szCs w:val="14"/>
              </w:rPr>
              <w:t xml:space="preserve"> </w:t>
            </w:r>
            <w:r>
              <w:rPr>
                <w:rFonts w:ascii="Arial" w:hAnsi="Arial" w:cs="Arial"/>
                <w:b/>
                <w:bCs/>
                <w:color w:val="000000"/>
                <w:sz w:val="22"/>
                <w:szCs w:val="22"/>
              </w:rPr>
              <w:t>Termin wykonania zamówienia - waga 40/100 pkt</w:t>
            </w:r>
            <w:r>
              <w:rPr>
                <w:rFonts w:ascii="Arial" w:hAnsi="Arial" w:cs="Arial"/>
                <w:b/>
                <w:bCs/>
                <w:color w:val="000000"/>
                <w:sz w:val="22"/>
                <w:szCs w:val="22"/>
              </w:rPr>
              <w:br/>
            </w:r>
            <w:r>
              <w:rPr>
                <w:rFonts w:ascii="Arial" w:hAnsi="Arial" w:cs="Arial"/>
                <w:b/>
                <w:bCs/>
                <w:color w:val="000000"/>
                <w:sz w:val="22"/>
                <w:szCs w:val="22"/>
              </w:rPr>
              <w:br/>
              <w:t>podany w dniach kalendarzowych nie może być dłuższy niż 50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1</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proofErr w:type="spellStart"/>
            <w:r>
              <w:rPr>
                <w:rFonts w:ascii="Arial" w:hAnsi="Arial" w:cs="Arial"/>
                <w:color w:val="000000"/>
                <w:sz w:val="22"/>
                <w:szCs w:val="22"/>
              </w:rPr>
              <w:t>Tronus</w:t>
            </w:r>
            <w:proofErr w:type="spellEnd"/>
            <w:r>
              <w:rPr>
                <w:rFonts w:ascii="Arial" w:hAnsi="Arial" w:cs="Arial"/>
                <w:color w:val="000000"/>
                <w:sz w:val="22"/>
                <w:szCs w:val="22"/>
              </w:rPr>
              <w:t xml:space="preserve"> Polska Sp. z o.o.</w:t>
            </w:r>
            <w:r>
              <w:rPr>
                <w:rFonts w:ascii="Arial" w:hAnsi="Arial" w:cs="Arial"/>
                <w:color w:val="000000"/>
                <w:sz w:val="22"/>
                <w:szCs w:val="22"/>
              </w:rPr>
              <w:br/>
              <w:t>ul. Ordona 2A</w:t>
            </w:r>
            <w:r>
              <w:rPr>
                <w:rFonts w:ascii="Arial" w:hAnsi="Arial" w:cs="Arial"/>
                <w:color w:val="000000"/>
                <w:sz w:val="22"/>
                <w:szCs w:val="22"/>
              </w:rPr>
              <w:br/>
              <w:t>01-237 Warszawa</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75 757,68 zł</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50</w:t>
            </w:r>
          </w:p>
        </w:tc>
      </w:tr>
      <w:tr w:rsidR="00690EAB" w:rsidTr="00690EAB">
        <w:trPr>
          <w:trHeight w:val="1140"/>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7</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r>
              <w:rPr>
                <w:rFonts w:ascii="Arial" w:hAnsi="Arial" w:cs="Arial"/>
                <w:color w:val="000000"/>
                <w:sz w:val="22"/>
                <w:szCs w:val="22"/>
              </w:rPr>
              <w:t>Zakład Techniki Medycznej</w:t>
            </w:r>
            <w:r>
              <w:rPr>
                <w:rFonts w:ascii="Arial" w:hAnsi="Arial" w:cs="Arial"/>
                <w:color w:val="000000"/>
                <w:sz w:val="22"/>
                <w:szCs w:val="22"/>
              </w:rPr>
              <w:br/>
              <w:t>TECH-MED Sp. z o.o.</w:t>
            </w:r>
            <w:r>
              <w:rPr>
                <w:rFonts w:ascii="Arial" w:hAnsi="Arial" w:cs="Arial"/>
                <w:color w:val="000000"/>
                <w:sz w:val="22"/>
                <w:szCs w:val="22"/>
              </w:rPr>
              <w:br/>
              <w:t>ul. Ernsta Petersona 6A</w:t>
            </w:r>
            <w:r>
              <w:rPr>
                <w:rFonts w:ascii="Arial" w:hAnsi="Arial" w:cs="Arial"/>
                <w:color w:val="000000"/>
                <w:sz w:val="22"/>
                <w:szCs w:val="22"/>
              </w:rPr>
              <w:br/>
              <w:t>85-862 Bydgoszcz</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57 348,00 zł</w:t>
            </w:r>
          </w:p>
        </w:tc>
        <w:tc>
          <w:tcPr>
            <w:tcW w:w="1820" w:type="dxa"/>
            <w:tcBorders>
              <w:top w:val="nil"/>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35</w:t>
            </w:r>
          </w:p>
        </w:tc>
      </w:tr>
    </w:tbl>
    <w:p w:rsidR="003B12D5" w:rsidRDefault="003B12D5" w:rsidP="003B12D5">
      <w:pPr>
        <w:jc w:val="both"/>
        <w:rPr>
          <w:rFonts w:ascii="Arial" w:hAnsi="Arial" w:cs="Arial"/>
          <w:sz w:val="22"/>
          <w:szCs w:val="22"/>
        </w:rPr>
      </w:pPr>
    </w:p>
    <w:p w:rsidR="00690EAB" w:rsidRDefault="00690EAB" w:rsidP="003B12D5">
      <w:pPr>
        <w:jc w:val="both"/>
        <w:rPr>
          <w:rFonts w:ascii="Arial" w:hAnsi="Arial" w:cs="Arial"/>
          <w:sz w:val="22"/>
          <w:szCs w:val="22"/>
        </w:rPr>
      </w:pPr>
    </w:p>
    <w:p w:rsidR="00690EAB" w:rsidRDefault="00690EAB" w:rsidP="003B12D5">
      <w:pPr>
        <w:jc w:val="both"/>
        <w:rPr>
          <w:rFonts w:ascii="Arial" w:hAnsi="Arial" w:cs="Arial"/>
          <w:sz w:val="22"/>
          <w:szCs w:val="22"/>
        </w:rPr>
      </w:pPr>
    </w:p>
    <w:p w:rsidR="00690EAB" w:rsidRDefault="00690EAB" w:rsidP="003B12D5">
      <w:pPr>
        <w:jc w:val="both"/>
        <w:rPr>
          <w:rFonts w:ascii="Arial" w:hAnsi="Arial" w:cs="Arial"/>
          <w:sz w:val="22"/>
          <w:szCs w:val="22"/>
        </w:rPr>
      </w:pPr>
    </w:p>
    <w:p w:rsidR="00690EAB" w:rsidRDefault="00690EAB" w:rsidP="003B12D5">
      <w:pPr>
        <w:jc w:val="both"/>
        <w:rPr>
          <w:rFonts w:ascii="Arial" w:hAnsi="Arial" w:cs="Arial"/>
          <w:sz w:val="22"/>
          <w:szCs w:val="22"/>
        </w:rPr>
      </w:pPr>
    </w:p>
    <w:p w:rsidR="00690EAB" w:rsidRPr="003B12D5" w:rsidRDefault="00690EAB" w:rsidP="003B12D5">
      <w:pPr>
        <w:jc w:val="both"/>
        <w:rPr>
          <w:rFonts w:ascii="Arial" w:hAnsi="Arial" w:cs="Arial"/>
          <w:sz w:val="22"/>
          <w:szCs w:val="22"/>
        </w:rPr>
      </w:pPr>
    </w:p>
    <w:p w:rsidR="003B12D5" w:rsidRPr="003B12D5"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sz w:val="20"/>
          <w:szCs w:val="20"/>
        </w:rPr>
      </w:pPr>
      <w:r w:rsidRPr="003B12D5">
        <w:rPr>
          <w:rFonts w:ascii="Arial" w:hAnsi="Arial" w:cs="Arial"/>
          <w:b/>
          <w:sz w:val="22"/>
          <w:szCs w:val="22"/>
        </w:rPr>
        <w:lastRenderedPageBreak/>
        <w:t>Dostawa pościeli jednorazowej i podkładów higienicznych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3B12D5">
        <w:rPr>
          <w:rFonts w:ascii="Arial" w:eastAsia="Calibri" w:hAnsi="Arial" w:cs="Arial"/>
          <w:sz w:val="22"/>
          <w:szCs w:val="22"/>
          <w:lang w:eastAsia="en-US"/>
        </w:rPr>
        <w:t xml:space="preserve">Oś Priorytetowa II Efektywne polityki publiczne dla rynku pracy, gospodarki i edukacji </w:t>
      </w:r>
      <w:r w:rsidRPr="003B12D5">
        <w:rPr>
          <w:rFonts w:ascii="Arial" w:hAnsi="Arial" w:cs="Arial"/>
          <w:sz w:val="22"/>
          <w:szCs w:val="22"/>
        </w:rPr>
        <w:t>Działanie 2.5 Skuteczna pomoc społeczna</w:t>
      </w:r>
      <w:r w:rsidRPr="003B12D5">
        <w:rPr>
          <w:rFonts w:ascii="Arial" w:hAnsi="Arial" w:cs="Arial"/>
          <w:sz w:val="22"/>
          <w:szCs w:val="22"/>
          <w:lang w:eastAsia="ar-SA"/>
        </w:rPr>
        <w:t xml:space="preserve"> - </w:t>
      </w:r>
      <w:r w:rsidRPr="003B12D5">
        <w:rPr>
          <w:rFonts w:ascii="Arial" w:hAnsi="Arial" w:cs="Arial"/>
          <w:b/>
          <w:color w:val="000000"/>
          <w:sz w:val="22"/>
          <w:szCs w:val="22"/>
        </w:rPr>
        <w:t>27 000,00 zł brutto</w:t>
      </w:r>
      <w:r w:rsidRPr="003B12D5">
        <w:rPr>
          <w:rFonts w:ascii="Arial" w:hAnsi="Arial" w:cs="Arial"/>
          <w:color w:val="000000"/>
          <w:sz w:val="22"/>
          <w:szCs w:val="22"/>
        </w:rPr>
        <w:t>.</w:t>
      </w:r>
    </w:p>
    <w:p w:rsidR="003B12D5" w:rsidRDefault="003B12D5" w:rsidP="003B12D5">
      <w:pPr>
        <w:jc w:val="both"/>
        <w:rPr>
          <w:rFonts w:ascii="Arial" w:hAnsi="Arial" w:cs="Arial"/>
          <w:b/>
          <w:i/>
          <w:sz w:val="22"/>
          <w:szCs w:val="22"/>
        </w:rPr>
      </w:pPr>
      <w:r>
        <w:rPr>
          <w:rFonts w:ascii="Arial" w:hAnsi="Arial" w:cs="Arial"/>
          <w:b/>
          <w:i/>
          <w:sz w:val="22"/>
          <w:szCs w:val="22"/>
        </w:rPr>
        <w:t>Zestawienie złożonych ofert w cz. nr 4</w:t>
      </w:r>
    </w:p>
    <w:p w:rsidR="003B12D5" w:rsidRPr="003B12D5" w:rsidRDefault="003B12D5" w:rsidP="003B12D5">
      <w:pPr>
        <w:overflowPunct w:val="0"/>
        <w:autoSpaceDE w:val="0"/>
        <w:autoSpaceDN w:val="0"/>
        <w:adjustRightInd w:val="0"/>
        <w:jc w:val="both"/>
        <w:textAlignment w:val="baseline"/>
        <w:rPr>
          <w:rFonts w:ascii="Arial" w:hAnsi="Arial" w:cs="Arial"/>
          <w:sz w:val="20"/>
          <w:szCs w:val="20"/>
        </w:rPr>
      </w:pPr>
    </w:p>
    <w:tbl>
      <w:tblPr>
        <w:tblW w:w="8340" w:type="dxa"/>
        <w:jc w:val="center"/>
        <w:tblInd w:w="55" w:type="dxa"/>
        <w:tblCellMar>
          <w:left w:w="70" w:type="dxa"/>
          <w:right w:w="70" w:type="dxa"/>
        </w:tblCellMar>
        <w:tblLook w:val="04A0" w:firstRow="1" w:lastRow="0" w:firstColumn="1" w:lastColumn="0" w:noHBand="0" w:noVBand="1"/>
      </w:tblPr>
      <w:tblGrid>
        <w:gridCol w:w="1277"/>
        <w:gridCol w:w="3409"/>
        <w:gridCol w:w="1814"/>
        <w:gridCol w:w="1840"/>
      </w:tblGrid>
      <w:tr w:rsidR="00690EAB" w:rsidTr="00690EAB">
        <w:trPr>
          <w:trHeight w:val="3000"/>
          <w:jc w:val="center"/>
        </w:trPr>
        <w:tc>
          <w:tcPr>
            <w:tcW w:w="12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t>Nr oferty</w:t>
            </w:r>
          </w:p>
        </w:tc>
        <w:tc>
          <w:tcPr>
            <w:tcW w:w="34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t>Nazwa, adres Wykonawcy</w:t>
            </w:r>
          </w:p>
        </w:tc>
        <w:tc>
          <w:tcPr>
            <w:tcW w:w="18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b/>
                <w:bCs/>
                <w:color w:val="000000"/>
                <w:sz w:val="22"/>
                <w:szCs w:val="22"/>
              </w:rPr>
            </w:pPr>
            <w:r>
              <w:rPr>
                <w:rFonts w:ascii="Arial" w:hAnsi="Arial" w:cs="Arial"/>
                <w:b/>
                <w:bCs/>
                <w:color w:val="000000"/>
                <w:sz w:val="22"/>
                <w:szCs w:val="22"/>
              </w:rPr>
              <w:t>Cena – waga 60/100 pkt</w:t>
            </w:r>
            <w:r>
              <w:rPr>
                <w:rFonts w:ascii="Arial" w:hAnsi="Arial" w:cs="Arial"/>
                <w:b/>
                <w:bCs/>
                <w:color w:val="000000"/>
                <w:sz w:val="22"/>
                <w:szCs w:val="22"/>
              </w:rPr>
              <w:br/>
            </w:r>
          </w:p>
        </w:tc>
        <w:tc>
          <w:tcPr>
            <w:tcW w:w="1820" w:type="dxa"/>
            <w:tcBorders>
              <w:top w:val="single" w:sz="4" w:space="0" w:color="auto"/>
              <w:left w:val="nil"/>
              <w:bottom w:val="nil"/>
              <w:right w:val="single" w:sz="4" w:space="0" w:color="auto"/>
            </w:tcBorders>
            <w:shd w:val="clear" w:color="auto" w:fill="auto"/>
            <w:vAlign w:val="center"/>
            <w:hideMark/>
          </w:tcPr>
          <w:p w:rsidR="00690EAB" w:rsidRDefault="00690EAB">
            <w:pPr>
              <w:jc w:val="center"/>
              <w:rPr>
                <w:rFonts w:ascii="Arial" w:hAnsi="Arial" w:cs="Arial"/>
                <w:b/>
                <w:bCs/>
                <w:color w:val="000000"/>
                <w:sz w:val="22"/>
                <w:szCs w:val="22"/>
              </w:rPr>
            </w:pPr>
            <w:r>
              <w:rPr>
                <w:b/>
                <w:bCs/>
                <w:color w:val="000000"/>
                <w:sz w:val="14"/>
                <w:szCs w:val="14"/>
              </w:rPr>
              <w:t xml:space="preserve"> </w:t>
            </w:r>
            <w:r>
              <w:rPr>
                <w:rFonts w:ascii="Arial" w:hAnsi="Arial" w:cs="Arial"/>
                <w:b/>
                <w:bCs/>
                <w:color w:val="000000"/>
                <w:sz w:val="22"/>
                <w:szCs w:val="22"/>
              </w:rPr>
              <w:t>Termin wykonania zamówienia - waga 40/100 pkt</w:t>
            </w:r>
            <w:r>
              <w:rPr>
                <w:rFonts w:ascii="Arial" w:hAnsi="Arial" w:cs="Arial"/>
                <w:b/>
                <w:bCs/>
                <w:color w:val="000000"/>
                <w:sz w:val="22"/>
                <w:szCs w:val="22"/>
              </w:rPr>
              <w:br/>
            </w:r>
            <w:r>
              <w:rPr>
                <w:rFonts w:ascii="Arial" w:hAnsi="Arial" w:cs="Arial"/>
                <w:b/>
                <w:bCs/>
                <w:color w:val="000000"/>
                <w:sz w:val="22"/>
                <w:szCs w:val="22"/>
              </w:rPr>
              <w:br/>
              <w:t>podany w dniach kalendarzowych nie może być dłuższy niż 50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1</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proofErr w:type="spellStart"/>
            <w:r>
              <w:rPr>
                <w:rFonts w:ascii="Arial" w:hAnsi="Arial" w:cs="Arial"/>
                <w:color w:val="000000"/>
                <w:sz w:val="22"/>
                <w:szCs w:val="22"/>
              </w:rPr>
              <w:t>Tronus</w:t>
            </w:r>
            <w:proofErr w:type="spellEnd"/>
            <w:r>
              <w:rPr>
                <w:rFonts w:ascii="Arial" w:hAnsi="Arial" w:cs="Arial"/>
                <w:color w:val="000000"/>
                <w:sz w:val="22"/>
                <w:szCs w:val="22"/>
              </w:rPr>
              <w:t xml:space="preserve"> Polska Sp. z o.o.</w:t>
            </w:r>
            <w:r>
              <w:rPr>
                <w:rFonts w:ascii="Arial" w:hAnsi="Arial" w:cs="Arial"/>
                <w:color w:val="000000"/>
                <w:sz w:val="22"/>
                <w:szCs w:val="22"/>
              </w:rPr>
              <w:br/>
              <w:t>ul. Ordona 2A</w:t>
            </w:r>
            <w:r>
              <w:rPr>
                <w:rFonts w:ascii="Arial" w:hAnsi="Arial" w:cs="Arial"/>
                <w:color w:val="000000"/>
                <w:sz w:val="22"/>
                <w:szCs w:val="22"/>
              </w:rPr>
              <w:br/>
              <w:t>01-237 Warszawa</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59 321,92 zł</w:t>
            </w:r>
          </w:p>
        </w:tc>
        <w:tc>
          <w:tcPr>
            <w:tcW w:w="18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50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3</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r>
              <w:rPr>
                <w:rFonts w:ascii="Arial" w:hAnsi="Arial" w:cs="Arial"/>
                <w:color w:val="000000"/>
                <w:sz w:val="22"/>
                <w:szCs w:val="22"/>
              </w:rPr>
              <w:t xml:space="preserve">PB </w:t>
            </w:r>
            <w:proofErr w:type="spellStart"/>
            <w:r>
              <w:rPr>
                <w:rFonts w:ascii="Arial" w:hAnsi="Arial" w:cs="Arial"/>
                <w:color w:val="000000"/>
                <w:sz w:val="22"/>
                <w:szCs w:val="22"/>
              </w:rPr>
              <w:t>tenders</w:t>
            </w:r>
            <w:proofErr w:type="spellEnd"/>
            <w:r>
              <w:rPr>
                <w:rFonts w:ascii="Arial" w:hAnsi="Arial" w:cs="Arial"/>
                <w:color w:val="000000"/>
                <w:sz w:val="22"/>
                <w:szCs w:val="22"/>
              </w:rPr>
              <w:t xml:space="preserve"> Jakub </w:t>
            </w:r>
            <w:proofErr w:type="spellStart"/>
            <w:r>
              <w:rPr>
                <w:rFonts w:ascii="Arial" w:hAnsi="Arial" w:cs="Arial"/>
                <w:color w:val="000000"/>
                <w:sz w:val="22"/>
                <w:szCs w:val="22"/>
              </w:rPr>
              <w:t>Pawulski</w:t>
            </w:r>
            <w:proofErr w:type="spellEnd"/>
            <w:r>
              <w:rPr>
                <w:rFonts w:ascii="Arial" w:hAnsi="Arial" w:cs="Arial"/>
                <w:color w:val="000000"/>
                <w:sz w:val="22"/>
                <w:szCs w:val="22"/>
              </w:rPr>
              <w:br/>
              <w:t>ul. Kotomierska 1</w:t>
            </w:r>
            <w:r>
              <w:rPr>
                <w:rFonts w:ascii="Arial" w:hAnsi="Arial" w:cs="Arial"/>
                <w:color w:val="000000"/>
                <w:sz w:val="22"/>
                <w:szCs w:val="22"/>
              </w:rPr>
              <w:br/>
              <w:t>85-568 Bydgoszcz</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26 568,00 zł</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7</w:t>
            </w:r>
          </w:p>
        </w:tc>
      </w:tr>
    </w:tbl>
    <w:p w:rsidR="003B12D5" w:rsidRPr="003B12D5" w:rsidRDefault="003B12D5" w:rsidP="00690EAB">
      <w:pPr>
        <w:overflowPunct w:val="0"/>
        <w:autoSpaceDE w:val="0"/>
        <w:autoSpaceDN w:val="0"/>
        <w:adjustRightInd w:val="0"/>
        <w:textAlignment w:val="baseline"/>
        <w:rPr>
          <w:rFonts w:ascii="Arial" w:hAnsi="Arial" w:cs="Arial"/>
          <w:sz w:val="20"/>
          <w:szCs w:val="20"/>
        </w:rPr>
      </w:pPr>
    </w:p>
    <w:p w:rsidR="00584620" w:rsidRPr="00584620" w:rsidRDefault="003B12D5" w:rsidP="00584620">
      <w:pPr>
        <w:jc w:val="both"/>
        <w:rPr>
          <w:rFonts w:ascii="Arial" w:hAnsi="Arial" w:cs="Arial"/>
          <w:sz w:val="20"/>
          <w:szCs w:val="20"/>
        </w:rPr>
      </w:pPr>
      <w:r w:rsidRPr="003B12D5">
        <w:rPr>
          <w:lang w:eastAsia="ar-SA"/>
        </w:rPr>
        <w:fldChar w:fldCharType="begin"/>
      </w:r>
      <w:r w:rsidRPr="003B12D5">
        <w:rPr>
          <w:lang w:eastAsia="ar-SA"/>
        </w:rPr>
        <w:instrText xml:space="preserve"> LINK </w:instrText>
      </w:r>
      <w:r w:rsidR="00584620">
        <w:rPr>
          <w:lang w:eastAsia="ar-SA"/>
        </w:rPr>
        <w:instrText xml:space="preserve">Excel.Sheet.12 "C:\\Users\\Użytkownik\\OneDrive\\ROPS\\2020\\UZP.4011.13.2020 PN\\Szacowanie\\szacowanie.xlsx" Arkusz1!W8K12:W9K12 </w:instrText>
      </w:r>
      <w:r w:rsidRPr="003B12D5">
        <w:rPr>
          <w:lang w:eastAsia="ar-SA"/>
        </w:rPr>
        <w:instrText xml:space="preserve">\a \f 4 \h  \* MERGEFORMAT </w:instrText>
      </w:r>
      <w:r w:rsidRPr="003B12D5">
        <w:rPr>
          <w:lang w:eastAsia="ar-SA"/>
        </w:rPr>
        <w:fldChar w:fldCharType="separate"/>
      </w:r>
    </w:p>
    <w:p w:rsidR="003B12D5" w:rsidRPr="00812054" w:rsidRDefault="003B12D5" w:rsidP="003B12D5">
      <w:pPr>
        <w:numPr>
          <w:ilvl w:val="0"/>
          <w:numId w:val="17"/>
        </w:numPr>
        <w:shd w:val="clear" w:color="auto" w:fill="FFFFFF" w:themeFill="background1"/>
        <w:overflowPunct w:val="0"/>
        <w:autoSpaceDE w:val="0"/>
        <w:autoSpaceDN w:val="0"/>
        <w:adjustRightInd w:val="0"/>
        <w:ind w:left="1418" w:hanging="1418"/>
        <w:jc w:val="both"/>
        <w:textAlignment w:val="baseline"/>
        <w:rPr>
          <w:rFonts w:ascii="Arial" w:hAnsi="Arial" w:cs="Arial"/>
          <w:sz w:val="20"/>
          <w:szCs w:val="20"/>
        </w:rPr>
      </w:pPr>
      <w:r w:rsidRPr="003B12D5">
        <w:rPr>
          <w:rFonts w:ascii="Arial" w:hAnsi="Arial" w:cs="Arial"/>
          <w:sz w:val="22"/>
          <w:szCs w:val="22"/>
          <w:lang w:eastAsia="ar-SA"/>
        </w:rPr>
        <w:fldChar w:fldCharType="end"/>
      </w:r>
      <w:r w:rsidRPr="003B12D5">
        <w:rPr>
          <w:rFonts w:ascii="Arial" w:hAnsi="Arial" w:cs="Arial"/>
          <w:b/>
          <w:sz w:val="22"/>
          <w:szCs w:val="22"/>
        </w:rPr>
        <w:t>Dostawa kompletów naczyń i sztućców jednorazowych (kubek, talerz płytki, talerz głęboki, łyżka, łyżeczka, widelec, nóż) na posiłki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3B12D5">
        <w:rPr>
          <w:rFonts w:ascii="Arial" w:eastAsia="Calibri" w:hAnsi="Arial" w:cs="Arial"/>
          <w:sz w:val="22"/>
          <w:szCs w:val="22"/>
          <w:lang w:eastAsia="en-US"/>
        </w:rPr>
        <w:t xml:space="preserve">Oś Priorytetowa II Efektywne polityki publiczne dla rynku pracy, gospodarki i edukacji, </w:t>
      </w:r>
      <w:r w:rsidRPr="003B12D5">
        <w:rPr>
          <w:rFonts w:ascii="Arial" w:hAnsi="Arial" w:cs="Arial"/>
          <w:sz w:val="22"/>
          <w:szCs w:val="22"/>
        </w:rPr>
        <w:t xml:space="preserve">Działanie 2.5 Skuteczna pomoc społeczna </w:t>
      </w:r>
      <w:r w:rsidRPr="003B12D5">
        <w:rPr>
          <w:rFonts w:ascii="Arial" w:hAnsi="Arial" w:cs="Arial"/>
          <w:b/>
          <w:sz w:val="22"/>
          <w:szCs w:val="22"/>
        </w:rPr>
        <w:t>21 600,00 zł brutto</w:t>
      </w:r>
    </w:p>
    <w:p w:rsidR="003B12D5" w:rsidRDefault="00812054" w:rsidP="00690EAB">
      <w:pPr>
        <w:jc w:val="both"/>
        <w:rPr>
          <w:rFonts w:ascii="Arial" w:hAnsi="Arial" w:cs="Arial"/>
          <w:b/>
          <w:i/>
          <w:sz w:val="22"/>
          <w:szCs w:val="22"/>
        </w:rPr>
      </w:pPr>
      <w:r>
        <w:rPr>
          <w:rFonts w:ascii="Arial" w:hAnsi="Arial" w:cs="Arial"/>
          <w:b/>
          <w:i/>
          <w:sz w:val="22"/>
          <w:szCs w:val="22"/>
        </w:rPr>
        <w:t>Zestawienie złożonych ofert w cz. nr 5</w:t>
      </w:r>
    </w:p>
    <w:p w:rsidR="00690EAB" w:rsidRDefault="00690EAB" w:rsidP="00690EAB">
      <w:pPr>
        <w:jc w:val="both"/>
        <w:rPr>
          <w:rFonts w:ascii="Arial" w:hAnsi="Arial" w:cs="Arial"/>
          <w:b/>
          <w:i/>
          <w:sz w:val="22"/>
          <w:szCs w:val="22"/>
        </w:rPr>
      </w:pPr>
    </w:p>
    <w:p w:rsidR="00690EAB" w:rsidRDefault="00690EAB" w:rsidP="00690EAB">
      <w:pPr>
        <w:jc w:val="both"/>
        <w:rPr>
          <w:rFonts w:ascii="Arial" w:hAnsi="Arial" w:cs="Arial"/>
          <w:b/>
          <w:i/>
          <w:sz w:val="22"/>
          <w:szCs w:val="22"/>
        </w:rPr>
      </w:pPr>
    </w:p>
    <w:tbl>
      <w:tblPr>
        <w:tblW w:w="8340" w:type="dxa"/>
        <w:jc w:val="center"/>
        <w:tblInd w:w="55" w:type="dxa"/>
        <w:tblCellMar>
          <w:left w:w="70" w:type="dxa"/>
          <w:right w:w="70" w:type="dxa"/>
        </w:tblCellMar>
        <w:tblLook w:val="04A0" w:firstRow="1" w:lastRow="0" w:firstColumn="1" w:lastColumn="0" w:noHBand="0" w:noVBand="1"/>
      </w:tblPr>
      <w:tblGrid>
        <w:gridCol w:w="1277"/>
        <w:gridCol w:w="3409"/>
        <w:gridCol w:w="1814"/>
        <w:gridCol w:w="1840"/>
      </w:tblGrid>
      <w:tr w:rsidR="00690EAB" w:rsidTr="00690EAB">
        <w:trPr>
          <w:trHeight w:val="3000"/>
          <w:jc w:val="center"/>
        </w:trPr>
        <w:tc>
          <w:tcPr>
            <w:tcW w:w="12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lastRenderedPageBreak/>
              <w:t>Nr oferty</w:t>
            </w:r>
          </w:p>
        </w:tc>
        <w:tc>
          <w:tcPr>
            <w:tcW w:w="342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t>Nazwa, adres Wykonawcy</w:t>
            </w:r>
          </w:p>
        </w:tc>
        <w:tc>
          <w:tcPr>
            <w:tcW w:w="182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b/>
                <w:bCs/>
                <w:color w:val="000000"/>
                <w:sz w:val="22"/>
                <w:szCs w:val="22"/>
              </w:rPr>
            </w:pPr>
            <w:r>
              <w:rPr>
                <w:rFonts w:ascii="Arial" w:hAnsi="Arial" w:cs="Arial"/>
                <w:b/>
                <w:bCs/>
                <w:color w:val="000000"/>
                <w:sz w:val="22"/>
                <w:szCs w:val="22"/>
              </w:rPr>
              <w:t>Cena – waga 60/100 pkt</w:t>
            </w:r>
            <w:r>
              <w:rPr>
                <w:rFonts w:ascii="Arial" w:hAnsi="Arial" w:cs="Arial"/>
                <w:b/>
                <w:bCs/>
                <w:color w:val="000000"/>
                <w:sz w:val="22"/>
                <w:szCs w:val="22"/>
              </w:rPr>
              <w:br/>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AB" w:rsidRDefault="00690EAB">
            <w:pPr>
              <w:jc w:val="center"/>
              <w:rPr>
                <w:rFonts w:ascii="Arial" w:hAnsi="Arial" w:cs="Arial"/>
                <w:b/>
                <w:bCs/>
                <w:color w:val="000000"/>
                <w:sz w:val="22"/>
                <w:szCs w:val="22"/>
              </w:rPr>
            </w:pPr>
            <w:r>
              <w:rPr>
                <w:b/>
                <w:bCs/>
                <w:color w:val="000000"/>
                <w:sz w:val="14"/>
                <w:szCs w:val="14"/>
              </w:rPr>
              <w:t xml:space="preserve"> </w:t>
            </w:r>
            <w:r>
              <w:rPr>
                <w:rFonts w:ascii="Arial" w:hAnsi="Arial" w:cs="Arial"/>
                <w:b/>
                <w:bCs/>
                <w:color w:val="000000"/>
                <w:sz w:val="22"/>
                <w:szCs w:val="22"/>
              </w:rPr>
              <w:t>Termin wykonania zamówienia - waga 40/100 pkt</w:t>
            </w:r>
            <w:r>
              <w:rPr>
                <w:rFonts w:ascii="Arial" w:hAnsi="Arial" w:cs="Arial"/>
                <w:b/>
                <w:bCs/>
                <w:color w:val="000000"/>
                <w:sz w:val="22"/>
                <w:szCs w:val="22"/>
              </w:rPr>
              <w:br/>
            </w:r>
            <w:r>
              <w:rPr>
                <w:rFonts w:ascii="Arial" w:hAnsi="Arial" w:cs="Arial"/>
                <w:b/>
                <w:bCs/>
                <w:color w:val="000000"/>
                <w:sz w:val="22"/>
                <w:szCs w:val="22"/>
              </w:rPr>
              <w:br/>
              <w:t>podany w dniach kalendarzowych nie może być dłuższy niż 50</w:t>
            </w:r>
          </w:p>
        </w:tc>
      </w:tr>
      <w:tr w:rsidR="00690EAB" w:rsidTr="00690EAB">
        <w:trPr>
          <w:trHeight w:val="855"/>
          <w:jc w:val="center"/>
        </w:trPr>
        <w:tc>
          <w:tcPr>
            <w:tcW w:w="12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1</w:t>
            </w:r>
          </w:p>
        </w:tc>
        <w:tc>
          <w:tcPr>
            <w:tcW w:w="34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proofErr w:type="spellStart"/>
            <w:r>
              <w:rPr>
                <w:rFonts w:ascii="Arial" w:hAnsi="Arial" w:cs="Arial"/>
                <w:color w:val="000000"/>
                <w:sz w:val="22"/>
                <w:szCs w:val="22"/>
              </w:rPr>
              <w:t>Tronus</w:t>
            </w:r>
            <w:proofErr w:type="spellEnd"/>
            <w:r>
              <w:rPr>
                <w:rFonts w:ascii="Arial" w:hAnsi="Arial" w:cs="Arial"/>
                <w:color w:val="000000"/>
                <w:sz w:val="22"/>
                <w:szCs w:val="22"/>
              </w:rPr>
              <w:t xml:space="preserve"> Polska Sp. z o.o.</w:t>
            </w:r>
            <w:r>
              <w:rPr>
                <w:rFonts w:ascii="Arial" w:hAnsi="Arial" w:cs="Arial"/>
                <w:color w:val="000000"/>
                <w:sz w:val="22"/>
                <w:szCs w:val="22"/>
              </w:rPr>
              <w:br/>
              <w:t>ul. Ordona 2A</w:t>
            </w:r>
            <w:r>
              <w:rPr>
                <w:rFonts w:ascii="Arial" w:hAnsi="Arial" w:cs="Arial"/>
                <w:color w:val="000000"/>
                <w:sz w:val="22"/>
                <w:szCs w:val="22"/>
              </w:rPr>
              <w:br/>
              <w:t>01-237 Warszawa</w:t>
            </w:r>
          </w:p>
        </w:tc>
        <w:tc>
          <w:tcPr>
            <w:tcW w:w="18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66 991,21 zł</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50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3</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r>
              <w:rPr>
                <w:rFonts w:ascii="Arial" w:hAnsi="Arial" w:cs="Arial"/>
                <w:color w:val="000000"/>
                <w:sz w:val="22"/>
                <w:szCs w:val="22"/>
              </w:rPr>
              <w:t xml:space="preserve">PB </w:t>
            </w:r>
            <w:proofErr w:type="spellStart"/>
            <w:r>
              <w:rPr>
                <w:rFonts w:ascii="Arial" w:hAnsi="Arial" w:cs="Arial"/>
                <w:color w:val="000000"/>
                <w:sz w:val="22"/>
                <w:szCs w:val="22"/>
              </w:rPr>
              <w:t>tenders</w:t>
            </w:r>
            <w:proofErr w:type="spellEnd"/>
            <w:r>
              <w:rPr>
                <w:rFonts w:ascii="Arial" w:hAnsi="Arial" w:cs="Arial"/>
                <w:color w:val="000000"/>
                <w:sz w:val="22"/>
                <w:szCs w:val="22"/>
              </w:rPr>
              <w:t xml:space="preserve"> Jakub </w:t>
            </w:r>
            <w:proofErr w:type="spellStart"/>
            <w:r>
              <w:rPr>
                <w:rFonts w:ascii="Arial" w:hAnsi="Arial" w:cs="Arial"/>
                <w:color w:val="000000"/>
                <w:sz w:val="22"/>
                <w:szCs w:val="22"/>
              </w:rPr>
              <w:t>Pawulski</w:t>
            </w:r>
            <w:proofErr w:type="spellEnd"/>
            <w:r>
              <w:rPr>
                <w:rFonts w:ascii="Arial" w:hAnsi="Arial" w:cs="Arial"/>
                <w:color w:val="000000"/>
                <w:sz w:val="22"/>
                <w:szCs w:val="22"/>
              </w:rPr>
              <w:br/>
              <w:t>ul. Kotomierska 1</w:t>
            </w:r>
            <w:r>
              <w:rPr>
                <w:rFonts w:ascii="Arial" w:hAnsi="Arial" w:cs="Arial"/>
                <w:color w:val="000000"/>
                <w:sz w:val="22"/>
                <w:szCs w:val="22"/>
              </w:rPr>
              <w:br/>
              <w:t>85-568 Bydgoszcz</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19 926,00 zł</w:t>
            </w:r>
          </w:p>
        </w:tc>
        <w:tc>
          <w:tcPr>
            <w:tcW w:w="1820" w:type="dxa"/>
            <w:tcBorders>
              <w:top w:val="nil"/>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1</w:t>
            </w:r>
          </w:p>
        </w:tc>
      </w:tr>
    </w:tbl>
    <w:p w:rsidR="00690EAB" w:rsidRPr="00690EAB" w:rsidRDefault="00690EAB" w:rsidP="00690EAB">
      <w:pPr>
        <w:jc w:val="both"/>
        <w:rPr>
          <w:rFonts w:ascii="Arial" w:hAnsi="Arial" w:cs="Arial"/>
          <w:b/>
          <w:i/>
          <w:sz w:val="22"/>
          <w:szCs w:val="22"/>
        </w:rPr>
      </w:pPr>
    </w:p>
    <w:p w:rsidR="003B12D5" w:rsidRPr="003B12D5" w:rsidRDefault="003B12D5" w:rsidP="003B12D5">
      <w:pPr>
        <w:shd w:val="clear" w:color="auto" w:fill="FFFFFF" w:themeFill="background1"/>
        <w:jc w:val="both"/>
        <w:rPr>
          <w:rFonts w:ascii="Arial" w:hAnsi="Arial" w:cs="Arial"/>
          <w:sz w:val="20"/>
          <w:szCs w:val="20"/>
        </w:rPr>
      </w:pPr>
    </w:p>
    <w:p w:rsidR="003B12D5" w:rsidRDefault="003B12D5" w:rsidP="003B12D5">
      <w:pPr>
        <w:numPr>
          <w:ilvl w:val="0"/>
          <w:numId w:val="17"/>
        </w:numPr>
        <w:overflowPunct w:val="0"/>
        <w:autoSpaceDE w:val="0"/>
        <w:autoSpaceDN w:val="0"/>
        <w:adjustRightInd w:val="0"/>
        <w:ind w:left="1418" w:hanging="1418"/>
        <w:contextualSpacing/>
        <w:jc w:val="both"/>
        <w:textAlignment w:val="baseline"/>
        <w:rPr>
          <w:rFonts w:ascii="Arial" w:hAnsi="Arial" w:cs="Arial"/>
          <w:sz w:val="22"/>
          <w:szCs w:val="22"/>
        </w:rPr>
      </w:pPr>
      <w:r w:rsidRPr="003B12D5">
        <w:rPr>
          <w:rFonts w:ascii="Arial" w:hAnsi="Arial" w:cs="Arial"/>
          <w:b/>
          <w:sz w:val="22"/>
          <w:szCs w:val="22"/>
        </w:rPr>
        <w:t>Dostawa koncentratorów tlenu oraz ssaków elektrycznych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w:t>
      </w:r>
      <w:r w:rsidRPr="003B12D5">
        <w:rPr>
          <w:rFonts w:ascii="Arial" w:hAnsi="Arial" w:cs="Arial"/>
          <w:b/>
          <w:sz w:val="22"/>
          <w:szCs w:val="22"/>
        </w:rPr>
        <w:t>240 000,00 z</w:t>
      </w:r>
      <w:r w:rsidRPr="003B12D5">
        <w:rPr>
          <w:rFonts w:ascii="Arial" w:hAnsi="Arial" w:cs="Arial" w:hint="eastAsia"/>
          <w:b/>
          <w:sz w:val="22"/>
          <w:szCs w:val="22"/>
        </w:rPr>
        <w:t>ł</w:t>
      </w:r>
      <w:r w:rsidRPr="003B12D5">
        <w:rPr>
          <w:rFonts w:ascii="Arial" w:hAnsi="Arial" w:cs="Arial"/>
          <w:sz w:val="22"/>
          <w:szCs w:val="22"/>
        </w:rPr>
        <w:t xml:space="preserve"> </w:t>
      </w:r>
    </w:p>
    <w:p w:rsidR="00812054" w:rsidRDefault="00812054" w:rsidP="00812054">
      <w:pPr>
        <w:jc w:val="both"/>
        <w:rPr>
          <w:rFonts w:ascii="Arial" w:hAnsi="Arial" w:cs="Arial"/>
          <w:b/>
          <w:i/>
          <w:sz w:val="22"/>
          <w:szCs w:val="22"/>
        </w:rPr>
      </w:pPr>
      <w:r>
        <w:rPr>
          <w:rFonts w:ascii="Arial" w:hAnsi="Arial" w:cs="Arial"/>
          <w:b/>
          <w:i/>
          <w:sz w:val="22"/>
          <w:szCs w:val="22"/>
        </w:rPr>
        <w:t>Zestawienie złożonych ofert w cz. nr 6</w:t>
      </w:r>
    </w:p>
    <w:p w:rsidR="003B12D5" w:rsidRDefault="003B12D5" w:rsidP="00690EAB">
      <w:pPr>
        <w:overflowPunct w:val="0"/>
        <w:autoSpaceDE w:val="0"/>
        <w:autoSpaceDN w:val="0"/>
        <w:adjustRightInd w:val="0"/>
        <w:contextualSpacing/>
        <w:textAlignment w:val="baseline"/>
        <w:rPr>
          <w:rFonts w:ascii="Arial" w:hAnsi="Arial" w:cs="Arial"/>
          <w:sz w:val="22"/>
          <w:szCs w:val="22"/>
        </w:rPr>
      </w:pPr>
    </w:p>
    <w:tbl>
      <w:tblPr>
        <w:tblW w:w="8340" w:type="dxa"/>
        <w:jc w:val="center"/>
        <w:tblInd w:w="55" w:type="dxa"/>
        <w:tblCellMar>
          <w:left w:w="70" w:type="dxa"/>
          <w:right w:w="70" w:type="dxa"/>
        </w:tblCellMar>
        <w:tblLook w:val="04A0" w:firstRow="1" w:lastRow="0" w:firstColumn="1" w:lastColumn="0" w:noHBand="0" w:noVBand="1"/>
      </w:tblPr>
      <w:tblGrid>
        <w:gridCol w:w="1280"/>
        <w:gridCol w:w="3407"/>
        <w:gridCol w:w="1813"/>
        <w:gridCol w:w="1840"/>
      </w:tblGrid>
      <w:tr w:rsidR="00690EAB" w:rsidTr="00690EAB">
        <w:trPr>
          <w:trHeight w:val="3000"/>
          <w:jc w:val="center"/>
        </w:trPr>
        <w:tc>
          <w:tcPr>
            <w:tcW w:w="12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t>Nr oferty</w:t>
            </w:r>
          </w:p>
        </w:tc>
        <w:tc>
          <w:tcPr>
            <w:tcW w:w="34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t>Nazwa, adres Wykonawcy</w:t>
            </w:r>
          </w:p>
        </w:tc>
        <w:tc>
          <w:tcPr>
            <w:tcW w:w="18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b/>
                <w:bCs/>
                <w:color w:val="000000"/>
                <w:sz w:val="22"/>
                <w:szCs w:val="22"/>
              </w:rPr>
            </w:pPr>
            <w:r>
              <w:rPr>
                <w:rFonts w:ascii="Arial" w:hAnsi="Arial" w:cs="Arial"/>
                <w:b/>
                <w:bCs/>
                <w:color w:val="000000"/>
                <w:sz w:val="22"/>
                <w:szCs w:val="22"/>
              </w:rPr>
              <w:t>Cena – waga 60/100 pkt</w:t>
            </w:r>
            <w:r>
              <w:rPr>
                <w:rFonts w:ascii="Arial" w:hAnsi="Arial" w:cs="Arial"/>
                <w:b/>
                <w:bCs/>
                <w:color w:val="000000"/>
                <w:sz w:val="22"/>
                <w:szCs w:val="22"/>
              </w:rPr>
              <w:br/>
            </w:r>
          </w:p>
        </w:tc>
        <w:tc>
          <w:tcPr>
            <w:tcW w:w="1820" w:type="dxa"/>
            <w:tcBorders>
              <w:top w:val="single" w:sz="4" w:space="0" w:color="auto"/>
              <w:left w:val="nil"/>
              <w:bottom w:val="nil"/>
              <w:right w:val="single" w:sz="4" w:space="0" w:color="auto"/>
            </w:tcBorders>
            <w:shd w:val="clear" w:color="auto" w:fill="auto"/>
            <w:vAlign w:val="center"/>
            <w:hideMark/>
          </w:tcPr>
          <w:p w:rsidR="00690EAB" w:rsidRDefault="00690EAB">
            <w:pPr>
              <w:jc w:val="center"/>
              <w:rPr>
                <w:rFonts w:ascii="Arial" w:hAnsi="Arial" w:cs="Arial"/>
                <w:b/>
                <w:bCs/>
                <w:color w:val="000000"/>
                <w:sz w:val="22"/>
                <w:szCs w:val="22"/>
              </w:rPr>
            </w:pPr>
            <w:r>
              <w:rPr>
                <w:b/>
                <w:bCs/>
                <w:color w:val="000000"/>
                <w:sz w:val="14"/>
                <w:szCs w:val="14"/>
              </w:rPr>
              <w:t xml:space="preserve"> </w:t>
            </w:r>
            <w:r>
              <w:rPr>
                <w:rFonts w:ascii="Arial" w:hAnsi="Arial" w:cs="Arial"/>
                <w:b/>
                <w:bCs/>
                <w:color w:val="000000"/>
                <w:sz w:val="22"/>
                <w:szCs w:val="22"/>
              </w:rPr>
              <w:t>Termin wykonania zamówienia - waga 40/100 pkt</w:t>
            </w:r>
            <w:r>
              <w:rPr>
                <w:rFonts w:ascii="Arial" w:hAnsi="Arial" w:cs="Arial"/>
                <w:b/>
                <w:bCs/>
                <w:color w:val="000000"/>
                <w:sz w:val="22"/>
                <w:szCs w:val="22"/>
              </w:rPr>
              <w:br/>
            </w:r>
            <w:r>
              <w:rPr>
                <w:rFonts w:ascii="Arial" w:hAnsi="Arial" w:cs="Arial"/>
                <w:b/>
                <w:bCs/>
                <w:color w:val="000000"/>
                <w:sz w:val="22"/>
                <w:szCs w:val="22"/>
              </w:rPr>
              <w:br/>
              <w:t>podany w dniach kalendarzowych nie może być dłuższy niż 50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1</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proofErr w:type="spellStart"/>
            <w:r>
              <w:rPr>
                <w:rFonts w:ascii="Arial" w:hAnsi="Arial" w:cs="Arial"/>
                <w:color w:val="000000"/>
                <w:sz w:val="22"/>
                <w:szCs w:val="22"/>
              </w:rPr>
              <w:t>Tronus</w:t>
            </w:r>
            <w:proofErr w:type="spellEnd"/>
            <w:r>
              <w:rPr>
                <w:rFonts w:ascii="Arial" w:hAnsi="Arial" w:cs="Arial"/>
                <w:color w:val="000000"/>
                <w:sz w:val="22"/>
                <w:szCs w:val="22"/>
              </w:rPr>
              <w:t xml:space="preserve"> Polska Sp. z o.o.</w:t>
            </w:r>
            <w:r>
              <w:rPr>
                <w:rFonts w:ascii="Arial" w:hAnsi="Arial" w:cs="Arial"/>
                <w:color w:val="000000"/>
                <w:sz w:val="22"/>
                <w:szCs w:val="22"/>
              </w:rPr>
              <w:br/>
              <w:t>ul. Ordona 2A</w:t>
            </w:r>
            <w:r>
              <w:rPr>
                <w:rFonts w:ascii="Arial" w:hAnsi="Arial" w:cs="Arial"/>
                <w:color w:val="000000"/>
                <w:sz w:val="22"/>
                <w:szCs w:val="22"/>
              </w:rPr>
              <w:br/>
              <w:t>01-237 Warszawa</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239 967,36 zł</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50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8</w:t>
            </w:r>
          </w:p>
        </w:tc>
        <w:tc>
          <w:tcPr>
            <w:tcW w:w="3420" w:type="dxa"/>
            <w:tcBorders>
              <w:top w:val="nil"/>
              <w:left w:val="nil"/>
              <w:bottom w:val="single" w:sz="4" w:space="0" w:color="auto"/>
              <w:right w:val="single" w:sz="4" w:space="0" w:color="auto"/>
            </w:tcBorders>
            <w:shd w:val="clear" w:color="auto" w:fill="auto"/>
            <w:vAlign w:val="bottom"/>
            <w:hideMark/>
          </w:tcPr>
          <w:p w:rsidR="00690EAB" w:rsidRDefault="00690EAB">
            <w:pPr>
              <w:rPr>
                <w:rFonts w:ascii="Arial" w:hAnsi="Arial" w:cs="Arial"/>
                <w:color w:val="000000"/>
                <w:sz w:val="22"/>
                <w:szCs w:val="22"/>
              </w:rPr>
            </w:pPr>
            <w:r>
              <w:rPr>
                <w:rFonts w:ascii="Arial" w:hAnsi="Arial" w:cs="Arial"/>
                <w:color w:val="000000"/>
                <w:sz w:val="22"/>
                <w:szCs w:val="22"/>
              </w:rPr>
              <w:t>P.H.U.P. HOLPONA Sp. z o.o.</w:t>
            </w:r>
            <w:r>
              <w:rPr>
                <w:rFonts w:ascii="Arial" w:hAnsi="Arial" w:cs="Arial"/>
                <w:color w:val="000000"/>
                <w:sz w:val="22"/>
                <w:szCs w:val="22"/>
              </w:rPr>
              <w:br/>
              <w:t>ul. Amarantowa 20</w:t>
            </w:r>
            <w:r>
              <w:rPr>
                <w:rFonts w:ascii="Arial" w:hAnsi="Arial" w:cs="Arial"/>
                <w:color w:val="000000"/>
                <w:sz w:val="22"/>
                <w:szCs w:val="22"/>
              </w:rPr>
              <w:br/>
              <w:t>45-401 Opole</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173 404,80 zł</w:t>
            </w:r>
          </w:p>
        </w:tc>
        <w:tc>
          <w:tcPr>
            <w:tcW w:w="1820" w:type="dxa"/>
            <w:tcBorders>
              <w:top w:val="nil"/>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21</w:t>
            </w:r>
          </w:p>
        </w:tc>
      </w:tr>
    </w:tbl>
    <w:p w:rsidR="00690EAB" w:rsidRDefault="00690EAB" w:rsidP="00690EAB">
      <w:pPr>
        <w:overflowPunct w:val="0"/>
        <w:autoSpaceDE w:val="0"/>
        <w:autoSpaceDN w:val="0"/>
        <w:adjustRightInd w:val="0"/>
        <w:contextualSpacing/>
        <w:textAlignment w:val="baseline"/>
        <w:rPr>
          <w:rFonts w:ascii="Arial" w:hAnsi="Arial" w:cs="Arial"/>
          <w:sz w:val="22"/>
          <w:szCs w:val="22"/>
        </w:rPr>
      </w:pPr>
    </w:p>
    <w:p w:rsidR="00690EAB" w:rsidRDefault="00690EAB" w:rsidP="00690EAB">
      <w:pPr>
        <w:overflowPunct w:val="0"/>
        <w:autoSpaceDE w:val="0"/>
        <w:autoSpaceDN w:val="0"/>
        <w:adjustRightInd w:val="0"/>
        <w:contextualSpacing/>
        <w:textAlignment w:val="baseline"/>
        <w:rPr>
          <w:rFonts w:ascii="Arial" w:hAnsi="Arial" w:cs="Arial"/>
          <w:sz w:val="22"/>
          <w:szCs w:val="22"/>
        </w:rPr>
      </w:pPr>
    </w:p>
    <w:p w:rsidR="00690EAB" w:rsidRDefault="00690EAB" w:rsidP="00690EAB">
      <w:pPr>
        <w:overflowPunct w:val="0"/>
        <w:autoSpaceDE w:val="0"/>
        <w:autoSpaceDN w:val="0"/>
        <w:adjustRightInd w:val="0"/>
        <w:contextualSpacing/>
        <w:textAlignment w:val="baseline"/>
        <w:rPr>
          <w:rFonts w:ascii="Arial" w:hAnsi="Arial" w:cs="Arial"/>
          <w:sz w:val="22"/>
          <w:szCs w:val="22"/>
        </w:rPr>
      </w:pPr>
    </w:p>
    <w:p w:rsidR="00690EAB" w:rsidRPr="003B12D5" w:rsidRDefault="00690EAB" w:rsidP="00690EAB">
      <w:pPr>
        <w:overflowPunct w:val="0"/>
        <w:autoSpaceDE w:val="0"/>
        <w:autoSpaceDN w:val="0"/>
        <w:adjustRightInd w:val="0"/>
        <w:contextualSpacing/>
        <w:textAlignment w:val="baseline"/>
        <w:rPr>
          <w:rFonts w:ascii="Arial" w:hAnsi="Arial" w:cs="Arial"/>
          <w:sz w:val="22"/>
          <w:szCs w:val="22"/>
        </w:rPr>
      </w:pPr>
    </w:p>
    <w:p w:rsidR="003B12D5" w:rsidRPr="003B12D5" w:rsidRDefault="003B12D5" w:rsidP="003B12D5">
      <w:pPr>
        <w:shd w:val="clear" w:color="auto" w:fill="FFFFFF" w:themeFill="background1"/>
        <w:ind w:left="1418"/>
        <w:jc w:val="both"/>
        <w:rPr>
          <w:rFonts w:ascii="Arial" w:hAnsi="Arial" w:cs="Arial"/>
          <w:sz w:val="22"/>
          <w:szCs w:val="22"/>
        </w:rPr>
      </w:pPr>
    </w:p>
    <w:p w:rsidR="003B12D5" w:rsidRPr="00812054" w:rsidRDefault="003B12D5" w:rsidP="003B12D5">
      <w:pPr>
        <w:numPr>
          <w:ilvl w:val="0"/>
          <w:numId w:val="17"/>
        </w:numPr>
        <w:shd w:val="clear" w:color="auto" w:fill="FFFFFF" w:themeFill="background1"/>
        <w:overflowPunct w:val="0"/>
        <w:autoSpaceDE w:val="0"/>
        <w:autoSpaceDN w:val="0"/>
        <w:adjustRightInd w:val="0"/>
        <w:ind w:left="1418" w:hanging="1418"/>
        <w:jc w:val="both"/>
        <w:textAlignment w:val="baseline"/>
        <w:rPr>
          <w:rFonts w:ascii="Arial" w:hAnsi="Arial" w:cs="Arial"/>
          <w:sz w:val="22"/>
          <w:szCs w:val="22"/>
        </w:rPr>
      </w:pPr>
      <w:r w:rsidRPr="003B12D5">
        <w:rPr>
          <w:rFonts w:ascii="Arial" w:hAnsi="Arial" w:cs="Arial"/>
          <w:b/>
          <w:sz w:val="22"/>
          <w:szCs w:val="22"/>
        </w:rPr>
        <w:lastRenderedPageBreak/>
        <w:t>Dostawa koszy z klapą na odzież, pojemników metalowych na ręczniki, pojemników na odpady, tac metalowych na posiłki, termometrów bezdotykowych na podczerwień do czoła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Oś Priorytetowa II Efektywne polityki publiczne dla rynku pracy, gospodarki i edukacji Działanie 2.5 Skuteczna pomoc społeczna </w:t>
      </w:r>
      <w:r w:rsidRPr="003B12D5">
        <w:rPr>
          <w:rFonts w:ascii="Arial" w:hAnsi="Arial" w:cs="Arial"/>
          <w:b/>
          <w:sz w:val="22"/>
          <w:szCs w:val="22"/>
        </w:rPr>
        <w:t>99 200,00 zł</w:t>
      </w:r>
    </w:p>
    <w:p w:rsidR="00812054" w:rsidRDefault="00812054" w:rsidP="00812054">
      <w:pPr>
        <w:jc w:val="both"/>
        <w:rPr>
          <w:rFonts w:ascii="Arial" w:hAnsi="Arial" w:cs="Arial"/>
          <w:b/>
          <w:i/>
          <w:sz w:val="22"/>
          <w:szCs w:val="22"/>
        </w:rPr>
      </w:pPr>
      <w:r>
        <w:rPr>
          <w:rFonts w:ascii="Arial" w:hAnsi="Arial" w:cs="Arial"/>
          <w:b/>
          <w:i/>
          <w:sz w:val="22"/>
          <w:szCs w:val="22"/>
        </w:rPr>
        <w:t>Zestawienie złożonych ofert w cz. nr 7</w:t>
      </w:r>
    </w:p>
    <w:p w:rsidR="003B12D5" w:rsidRDefault="003B12D5" w:rsidP="003B12D5">
      <w:pPr>
        <w:shd w:val="clear" w:color="auto" w:fill="FFFFFF" w:themeFill="background1"/>
        <w:overflowPunct w:val="0"/>
        <w:autoSpaceDE w:val="0"/>
        <w:autoSpaceDN w:val="0"/>
        <w:adjustRightInd w:val="0"/>
        <w:jc w:val="center"/>
        <w:textAlignment w:val="baseline"/>
        <w:rPr>
          <w:rFonts w:ascii="Arial" w:hAnsi="Arial" w:cs="Arial"/>
          <w:sz w:val="22"/>
          <w:szCs w:val="22"/>
        </w:rPr>
      </w:pPr>
    </w:p>
    <w:tbl>
      <w:tblPr>
        <w:tblW w:w="8340" w:type="dxa"/>
        <w:jc w:val="center"/>
        <w:tblInd w:w="55" w:type="dxa"/>
        <w:tblCellMar>
          <w:left w:w="70" w:type="dxa"/>
          <w:right w:w="70" w:type="dxa"/>
        </w:tblCellMar>
        <w:tblLook w:val="04A0" w:firstRow="1" w:lastRow="0" w:firstColumn="1" w:lastColumn="0" w:noHBand="0" w:noVBand="1"/>
      </w:tblPr>
      <w:tblGrid>
        <w:gridCol w:w="1276"/>
        <w:gridCol w:w="3404"/>
        <w:gridCol w:w="1820"/>
        <w:gridCol w:w="1840"/>
      </w:tblGrid>
      <w:tr w:rsidR="00690EAB" w:rsidTr="00690EAB">
        <w:trPr>
          <w:trHeight w:val="3000"/>
          <w:jc w:val="center"/>
        </w:trPr>
        <w:tc>
          <w:tcPr>
            <w:tcW w:w="12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t>Nr oferty</w:t>
            </w:r>
          </w:p>
        </w:tc>
        <w:tc>
          <w:tcPr>
            <w:tcW w:w="34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t>Nazwa, adres Wykonawcy</w:t>
            </w:r>
          </w:p>
        </w:tc>
        <w:tc>
          <w:tcPr>
            <w:tcW w:w="18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b/>
                <w:bCs/>
                <w:color w:val="000000"/>
                <w:sz w:val="22"/>
                <w:szCs w:val="22"/>
              </w:rPr>
            </w:pPr>
            <w:r>
              <w:rPr>
                <w:rFonts w:ascii="Arial" w:hAnsi="Arial" w:cs="Arial"/>
                <w:b/>
                <w:bCs/>
                <w:color w:val="000000"/>
                <w:sz w:val="22"/>
                <w:szCs w:val="22"/>
              </w:rPr>
              <w:t>Cena – waga 60/100 pkt</w:t>
            </w:r>
            <w:r>
              <w:rPr>
                <w:rFonts w:ascii="Arial" w:hAnsi="Arial" w:cs="Arial"/>
                <w:b/>
                <w:bCs/>
                <w:color w:val="000000"/>
                <w:sz w:val="22"/>
                <w:szCs w:val="22"/>
              </w:rPr>
              <w:br/>
            </w:r>
          </w:p>
        </w:tc>
        <w:tc>
          <w:tcPr>
            <w:tcW w:w="1820" w:type="dxa"/>
            <w:tcBorders>
              <w:top w:val="single" w:sz="4" w:space="0" w:color="auto"/>
              <w:left w:val="nil"/>
              <w:bottom w:val="nil"/>
              <w:right w:val="single" w:sz="4" w:space="0" w:color="auto"/>
            </w:tcBorders>
            <w:shd w:val="clear" w:color="auto" w:fill="auto"/>
            <w:vAlign w:val="center"/>
            <w:hideMark/>
          </w:tcPr>
          <w:p w:rsidR="00690EAB" w:rsidRDefault="00690EAB">
            <w:pPr>
              <w:jc w:val="center"/>
              <w:rPr>
                <w:rFonts w:ascii="Arial" w:hAnsi="Arial" w:cs="Arial"/>
                <w:b/>
                <w:bCs/>
                <w:color w:val="000000"/>
                <w:sz w:val="22"/>
                <w:szCs w:val="22"/>
              </w:rPr>
            </w:pPr>
            <w:r>
              <w:rPr>
                <w:b/>
                <w:bCs/>
                <w:color w:val="000000"/>
                <w:sz w:val="14"/>
                <w:szCs w:val="14"/>
              </w:rPr>
              <w:t xml:space="preserve"> </w:t>
            </w:r>
            <w:r>
              <w:rPr>
                <w:rFonts w:ascii="Arial" w:hAnsi="Arial" w:cs="Arial"/>
                <w:b/>
                <w:bCs/>
                <w:color w:val="000000"/>
                <w:sz w:val="22"/>
                <w:szCs w:val="22"/>
              </w:rPr>
              <w:t>Termin wykonania zamówienia - waga 40/100 pkt</w:t>
            </w:r>
            <w:r>
              <w:rPr>
                <w:rFonts w:ascii="Arial" w:hAnsi="Arial" w:cs="Arial"/>
                <w:b/>
                <w:bCs/>
                <w:color w:val="000000"/>
                <w:sz w:val="22"/>
                <w:szCs w:val="22"/>
              </w:rPr>
              <w:br/>
            </w:r>
            <w:r>
              <w:rPr>
                <w:rFonts w:ascii="Arial" w:hAnsi="Arial" w:cs="Arial"/>
                <w:b/>
                <w:bCs/>
                <w:color w:val="000000"/>
                <w:sz w:val="22"/>
                <w:szCs w:val="22"/>
              </w:rPr>
              <w:br/>
              <w:t>podany w dniach kalendarzowych nie może być dłuższy niż 50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1</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proofErr w:type="spellStart"/>
            <w:r>
              <w:rPr>
                <w:rFonts w:ascii="Arial" w:hAnsi="Arial" w:cs="Arial"/>
                <w:color w:val="000000"/>
                <w:sz w:val="22"/>
                <w:szCs w:val="22"/>
              </w:rPr>
              <w:t>Tronus</w:t>
            </w:r>
            <w:proofErr w:type="spellEnd"/>
            <w:r>
              <w:rPr>
                <w:rFonts w:ascii="Arial" w:hAnsi="Arial" w:cs="Arial"/>
                <w:color w:val="000000"/>
                <w:sz w:val="22"/>
                <w:szCs w:val="22"/>
              </w:rPr>
              <w:t xml:space="preserve"> Polska Sp. z o.o.</w:t>
            </w:r>
            <w:r>
              <w:rPr>
                <w:rFonts w:ascii="Arial" w:hAnsi="Arial" w:cs="Arial"/>
                <w:color w:val="000000"/>
                <w:sz w:val="22"/>
                <w:szCs w:val="22"/>
              </w:rPr>
              <w:br/>
              <w:t>ul. Ordona 2A</w:t>
            </w:r>
            <w:r>
              <w:rPr>
                <w:rFonts w:ascii="Arial" w:hAnsi="Arial" w:cs="Arial"/>
                <w:color w:val="000000"/>
                <w:sz w:val="22"/>
                <w:szCs w:val="22"/>
              </w:rPr>
              <w:br/>
              <w:t>01-237 Warszawa</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99 199,68 zł</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50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3</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r>
              <w:rPr>
                <w:rFonts w:ascii="Arial" w:hAnsi="Arial" w:cs="Arial"/>
                <w:color w:val="000000"/>
                <w:sz w:val="22"/>
                <w:szCs w:val="22"/>
              </w:rPr>
              <w:t xml:space="preserve">PB </w:t>
            </w:r>
            <w:proofErr w:type="spellStart"/>
            <w:r>
              <w:rPr>
                <w:rFonts w:ascii="Arial" w:hAnsi="Arial" w:cs="Arial"/>
                <w:color w:val="000000"/>
                <w:sz w:val="22"/>
                <w:szCs w:val="22"/>
              </w:rPr>
              <w:t>tenders</w:t>
            </w:r>
            <w:proofErr w:type="spellEnd"/>
            <w:r>
              <w:rPr>
                <w:rFonts w:ascii="Arial" w:hAnsi="Arial" w:cs="Arial"/>
                <w:color w:val="000000"/>
                <w:sz w:val="22"/>
                <w:szCs w:val="22"/>
              </w:rPr>
              <w:t xml:space="preserve"> Jakub </w:t>
            </w:r>
            <w:proofErr w:type="spellStart"/>
            <w:r>
              <w:rPr>
                <w:rFonts w:ascii="Arial" w:hAnsi="Arial" w:cs="Arial"/>
                <w:color w:val="000000"/>
                <w:sz w:val="22"/>
                <w:szCs w:val="22"/>
              </w:rPr>
              <w:t>Pawulski</w:t>
            </w:r>
            <w:proofErr w:type="spellEnd"/>
            <w:r>
              <w:rPr>
                <w:rFonts w:ascii="Arial" w:hAnsi="Arial" w:cs="Arial"/>
                <w:color w:val="000000"/>
                <w:sz w:val="22"/>
                <w:szCs w:val="22"/>
              </w:rPr>
              <w:br/>
              <w:t>ul. Kotomierska 1</w:t>
            </w:r>
            <w:r>
              <w:rPr>
                <w:rFonts w:ascii="Arial" w:hAnsi="Arial" w:cs="Arial"/>
                <w:color w:val="000000"/>
                <w:sz w:val="22"/>
                <w:szCs w:val="22"/>
              </w:rPr>
              <w:br/>
              <w:t>85-568 Bydgoszcz</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98 842,80 zł</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7</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6</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r>
              <w:rPr>
                <w:rFonts w:ascii="Arial" w:hAnsi="Arial" w:cs="Arial"/>
                <w:color w:val="000000"/>
                <w:sz w:val="22"/>
                <w:szCs w:val="22"/>
              </w:rPr>
              <w:t>Merida Sp. z o.o.</w:t>
            </w:r>
            <w:r>
              <w:rPr>
                <w:rFonts w:ascii="Arial" w:hAnsi="Arial" w:cs="Arial"/>
                <w:color w:val="000000"/>
                <w:sz w:val="22"/>
                <w:szCs w:val="22"/>
              </w:rPr>
              <w:br/>
              <w:t>ul. Karkonoska 46B</w:t>
            </w:r>
            <w:r>
              <w:rPr>
                <w:rFonts w:ascii="Arial" w:hAnsi="Arial" w:cs="Arial"/>
                <w:color w:val="000000"/>
                <w:sz w:val="22"/>
                <w:szCs w:val="22"/>
              </w:rPr>
              <w:br/>
              <w:t>53-015 Wrocław</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50 701,32 zł</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20</w:t>
            </w:r>
          </w:p>
        </w:tc>
      </w:tr>
    </w:tbl>
    <w:p w:rsidR="00812054" w:rsidRDefault="00812054" w:rsidP="003B12D5">
      <w:pPr>
        <w:ind w:left="720"/>
        <w:contextualSpacing/>
        <w:rPr>
          <w:rFonts w:ascii="Arial" w:hAnsi="Arial" w:cs="Arial"/>
          <w:b/>
          <w:sz w:val="22"/>
          <w:szCs w:val="22"/>
        </w:rPr>
      </w:pPr>
    </w:p>
    <w:p w:rsidR="00812054" w:rsidRPr="003B12D5" w:rsidRDefault="00812054" w:rsidP="003B12D5">
      <w:pPr>
        <w:ind w:left="720"/>
        <w:contextualSpacing/>
        <w:rPr>
          <w:rFonts w:ascii="Arial" w:hAnsi="Arial" w:cs="Arial"/>
          <w:b/>
          <w:sz w:val="22"/>
          <w:szCs w:val="22"/>
        </w:rPr>
      </w:pPr>
    </w:p>
    <w:p w:rsidR="003B12D5" w:rsidRDefault="003B12D5" w:rsidP="003B12D5">
      <w:pPr>
        <w:numPr>
          <w:ilvl w:val="0"/>
          <w:numId w:val="17"/>
        </w:numPr>
        <w:shd w:val="clear" w:color="auto" w:fill="FFFFFF" w:themeFill="background1"/>
        <w:overflowPunct w:val="0"/>
        <w:autoSpaceDE w:val="0"/>
        <w:autoSpaceDN w:val="0"/>
        <w:adjustRightInd w:val="0"/>
        <w:ind w:left="1418" w:hanging="1418"/>
        <w:jc w:val="both"/>
        <w:textAlignment w:val="baseline"/>
        <w:rPr>
          <w:rFonts w:ascii="Arial" w:hAnsi="Arial" w:cs="Arial"/>
          <w:sz w:val="22"/>
          <w:szCs w:val="22"/>
        </w:rPr>
      </w:pPr>
      <w:r w:rsidRPr="003B12D5">
        <w:rPr>
          <w:rFonts w:ascii="Arial" w:hAnsi="Arial" w:cs="Arial"/>
          <w:b/>
          <w:sz w:val="22"/>
          <w:szCs w:val="22"/>
        </w:rPr>
        <w:t>Dostawa lamp bakteriobójczych UV-C, lamp przyłóżkowych i wieszaków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w:t>
      </w:r>
      <w:r w:rsidR="00690EAB">
        <w:rPr>
          <w:rFonts w:ascii="Arial" w:hAnsi="Arial" w:cs="Arial"/>
          <w:sz w:val="22"/>
          <w:szCs w:val="22"/>
        </w:rPr>
        <w:br/>
      </w:r>
      <w:r w:rsidRPr="003B12D5">
        <w:rPr>
          <w:rFonts w:ascii="Arial" w:hAnsi="Arial" w:cs="Arial"/>
          <w:sz w:val="22"/>
          <w:szCs w:val="22"/>
        </w:rPr>
        <w:t xml:space="preserve">i rodzin”, współfinansowanego z Europejskiego Funduszu Społecznego w ramach Programu Operacyjnego Wiedza Edukacja Rozwój 2014-2020, Oś Priorytetowa II Efektywne polityki publiczne dla rynku pracy, gospodarki i edukacji Działanie 2.5 Skuteczna pomoc społeczna </w:t>
      </w:r>
      <w:r w:rsidRPr="003B12D5">
        <w:rPr>
          <w:rFonts w:ascii="Arial" w:hAnsi="Arial" w:cs="Arial"/>
          <w:b/>
          <w:sz w:val="22"/>
          <w:szCs w:val="22"/>
        </w:rPr>
        <w:t>- 249 400,00 z</w:t>
      </w:r>
      <w:r w:rsidRPr="003B12D5">
        <w:rPr>
          <w:rFonts w:ascii="Arial" w:hAnsi="Arial" w:cs="Arial" w:hint="eastAsia"/>
          <w:b/>
          <w:sz w:val="22"/>
          <w:szCs w:val="22"/>
        </w:rPr>
        <w:t>ł</w:t>
      </w:r>
      <w:r w:rsidRPr="003B12D5">
        <w:rPr>
          <w:rFonts w:ascii="Arial" w:hAnsi="Arial" w:cs="Arial"/>
          <w:sz w:val="22"/>
          <w:szCs w:val="22"/>
        </w:rPr>
        <w:t>.</w:t>
      </w:r>
    </w:p>
    <w:p w:rsidR="00812054" w:rsidRDefault="00812054" w:rsidP="00812054">
      <w:pPr>
        <w:jc w:val="both"/>
        <w:rPr>
          <w:rFonts w:ascii="Arial" w:hAnsi="Arial" w:cs="Arial"/>
          <w:b/>
          <w:i/>
          <w:sz w:val="22"/>
          <w:szCs w:val="22"/>
        </w:rPr>
      </w:pPr>
      <w:r>
        <w:rPr>
          <w:rFonts w:ascii="Arial" w:hAnsi="Arial" w:cs="Arial"/>
          <w:b/>
          <w:i/>
          <w:sz w:val="22"/>
          <w:szCs w:val="22"/>
        </w:rPr>
        <w:t>Zestawienie złożonych ofert w cz. nr 8</w:t>
      </w:r>
    </w:p>
    <w:p w:rsidR="003B12D5" w:rsidRPr="003B12D5" w:rsidRDefault="003B12D5" w:rsidP="003B12D5">
      <w:pPr>
        <w:shd w:val="clear" w:color="auto" w:fill="FFFFFF" w:themeFill="background1"/>
        <w:overflowPunct w:val="0"/>
        <w:autoSpaceDE w:val="0"/>
        <w:autoSpaceDN w:val="0"/>
        <w:adjustRightInd w:val="0"/>
        <w:jc w:val="center"/>
        <w:textAlignment w:val="baseline"/>
        <w:rPr>
          <w:rFonts w:ascii="Arial" w:hAnsi="Arial" w:cs="Arial"/>
          <w:sz w:val="22"/>
          <w:szCs w:val="22"/>
        </w:rPr>
      </w:pPr>
    </w:p>
    <w:tbl>
      <w:tblPr>
        <w:tblW w:w="8340" w:type="dxa"/>
        <w:jc w:val="center"/>
        <w:tblInd w:w="55" w:type="dxa"/>
        <w:tblCellMar>
          <w:left w:w="70" w:type="dxa"/>
          <w:right w:w="70" w:type="dxa"/>
        </w:tblCellMar>
        <w:tblLook w:val="04A0" w:firstRow="1" w:lastRow="0" w:firstColumn="1" w:lastColumn="0" w:noHBand="0" w:noVBand="1"/>
      </w:tblPr>
      <w:tblGrid>
        <w:gridCol w:w="1280"/>
        <w:gridCol w:w="3400"/>
        <w:gridCol w:w="1820"/>
        <w:gridCol w:w="1840"/>
      </w:tblGrid>
      <w:tr w:rsidR="00690EAB" w:rsidTr="00690EAB">
        <w:trPr>
          <w:trHeight w:val="3000"/>
          <w:jc w:val="center"/>
        </w:trPr>
        <w:tc>
          <w:tcPr>
            <w:tcW w:w="12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lastRenderedPageBreak/>
              <w:t>Nr oferty</w:t>
            </w:r>
          </w:p>
        </w:tc>
        <w:tc>
          <w:tcPr>
            <w:tcW w:w="34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t>Nazwa, adres Wykonawcy</w:t>
            </w:r>
          </w:p>
        </w:tc>
        <w:tc>
          <w:tcPr>
            <w:tcW w:w="18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b/>
                <w:bCs/>
                <w:color w:val="000000"/>
                <w:sz w:val="22"/>
                <w:szCs w:val="22"/>
              </w:rPr>
            </w:pPr>
            <w:r>
              <w:rPr>
                <w:rFonts w:ascii="Arial" w:hAnsi="Arial" w:cs="Arial"/>
                <w:b/>
                <w:bCs/>
                <w:color w:val="000000"/>
                <w:sz w:val="22"/>
                <w:szCs w:val="22"/>
              </w:rPr>
              <w:t>Cena – waga 60/100 pkt</w:t>
            </w:r>
            <w:r>
              <w:rPr>
                <w:rFonts w:ascii="Arial" w:hAnsi="Arial" w:cs="Arial"/>
                <w:b/>
                <w:bCs/>
                <w:color w:val="000000"/>
                <w:sz w:val="22"/>
                <w:szCs w:val="22"/>
              </w:rPr>
              <w:br/>
            </w:r>
          </w:p>
        </w:tc>
        <w:tc>
          <w:tcPr>
            <w:tcW w:w="1820" w:type="dxa"/>
            <w:tcBorders>
              <w:top w:val="single" w:sz="4" w:space="0" w:color="auto"/>
              <w:left w:val="nil"/>
              <w:bottom w:val="nil"/>
              <w:right w:val="single" w:sz="4" w:space="0" w:color="auto"/>
            </w:tcBorders>
            <w:shd w:val="clear" w:color="auto" w:fill="auto"/>
            <w:vAlign w:val="center"/>
            <w:hideMark/>
          </w:tcPr>
          <w:p w:rsidR="00690EAB" w:rsidRDefault="00690EAB">
            <w:pPr>
              <w:jc w:val="center"/>
              <w:rPr>
                <w:rFonts w:ascii="Arial" w:hAnsi="Arial" w:cs="Arial"/>
                <w:b/>
                <w:bCs/>
                <w:color w:val="000000"/>
                <w:sz w:val="22"/>
                <w:szCs w:val="22"/>
              </w:rPr>
            </w:pPr>
            <w:r>
              <w:rPr>
                <w:b/>
                <w:bCs/>
                <w:color w:val="000000"/>
                <w:sz w:val="14"/>
                <w:szCs w:val="14"/>
              </w:rPr>
              <w:t xml:space="preserve"> </w:t>
            </w:r>
            <w:r>
              <w:rPr>
                <w:rFonts w:ascii="Arial" w:hAnsi="Arial" w:cs="Arial"/>
                <w:b/>
                <w:bCs/>
                <w:color w:val="000000"/>
                <w:sz w:val="22"/>
                <w:szCs w:val="22"/>
              </w:rPr>
              <w:t>Termin wykonania zamówienia - waga 40/100 pkt</w:t>
            </w:r>
            <w:r>
              <w:rPr>
                <w:rFonts w:ascii="Arial" w:hAnsi="Arial" w:cs="Arial"/>
                <w:b/>
                <w:bCs/>
                <w:color w:val="000000"/>
                <w:sz w:val="22"/>
                <w:szCs w:val="22"/>
              </w:rPr>
              <w:br/>
            </w:r>
            <w:r>
              <w:rPr>
                <w:rFonts w:ascii="Arial" w:hAnsi="Arial" w:cs="Arial"/>
                <w:b/>
                <w:bCs/>
                <w:color w:val="000000"/>
                <w:sz w:val="22"/>
                <w:szCs w:val="22"/>
              </w:rPr>
              <w:br/>
              <w:t>podany w dniach kalendarzowych nie może być dłuższy niż 50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1</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proofErr w:type="spellStart"/>
            <w:r>
              <w:rPr>
                <w:rFonts w:ascii="Arial" w:hAnsi="Arial" w:cs="Arial"/>
                <w:color w:val="000000"/>
                <w:sz w:val="22"/>
                <w:szCs w:val="22"/>
              </w:rPr>
              <w:t>Tronus</w:t>
            </w:r>
            <w:proofErr w:type="spellEnd"/>
            <w:r>
              <w:rPr>
                <w:rFonts w:ascii="Arial" w:hAnsi="Arial" w:cs="Arial"/>
                <w:color w:val="000000"/>
                <w:sz w:val="22"/>
                <w:szCs w:val="22"/>
              </w:rPr>
              <w:t xml:space="preserve"> Polska Sp. z o.o.</w:t>
            </w:r>
            <w:r>
              <w:rPr>
                <w:rFonts w:ascii="Arial" w:hAnsi="Arial" w:cs="Arial"/>
                <w:color w:val="000000"/>
                <w:sz w:val="22"/>
                <w:szCs w:val="22"/>
              </w:rPr>
              <w:br/>
              <w:t>ul. Ordona 2A</w:t>
            </w:r>
            <w:r>
              <w:rPr>
                <w:rFonts w:ascii="Arial" w:hAnsi="Arial" w:cs="Arial"/>
                <w:color w:val="000000"/>
                <w:sz w:val="22"/>
                <w:szCs w:val="22"/>
              </w:rPr>
              <w:br/>
              <w:t>01-237 Warszawa</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249 398,24 zł</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50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3</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r>
              <w:rPr>
                <w:rFonts w:ascii="Arial" w:hAnsi="Arial" w:cs="Arial"/>
                <w:color w:val="000000"/>
                <w:sz w:val="22"/>
                <w:szCs w:val="22"/>
              </w:rPr>
              <w:t xml:space="preserve">PB </w:t>
            </w:r>
            <w:proofErr w:type="spellStart"/>
            <w:r>
              <w:rPr>
                <w:rFonts w:ascii="Arial" w:hAnsi="Arial" w:cs="Arial"/>
                <w:color w:val="000000"/>
                <w:sz w:val="22"/>
                <w:szCs w:val="22"/>
              </w:rPr>
              <w:t>tenders</w:t>
            </w:r>
            <w:proofErr w:type="spellEnd"/>
            <w:r>
              <w:rPr>
                <w:rFonts w:ascii="Arial" w:hAnsi="Arial" w:cs="Arial"/>
                <w:color w:val="000000"/>
                <w:sz w:val="22"/>
                <w:szCs w:val="22"/>
              </w:rPr>
              <w:t xml:space="preserve"> Jakub </w:t>
            </w:r>
            <w:proofErr w:type="spellStart"/>
            <w:r>
              <w:rPr>
                <w:rFonts w:ascii="Arial" w:hAnsi="Arial" w:cs="Arial"/>
                <w:color w:val="000000"/>
                <w:sz w:val="22"/>
                <w:szCs w:val="22"/>
              </w:rPr>
              <w:t>Pawulski</w:t>
            </w:r>
            <w:proofErr w:type="spellEnd"/>
            <w:r>
              <w:rPr>
                <w:rFonts w:ascii="Arial" w:hAnsi="Arial" w:cs="Arial"/>
                <w:color w:val="000000"/>
                <w:sz w:val="22"/>
                <w:szCs w:val="22"/>
              </w:rPr>
              <w:br/>
              <w:t>ul. Kotomierska 1</w:t>
            </w:r>
            <w:r>
              <w:rPr>
                <w:rFonts w:ascii="Arial" w:hAnsi="Arial" w:cs="Arial"/>
                <w:color w:val="000000"/>
                <w:sz w:val="22"/>
                <w:szCs w:val="22"/>
              </w:rPr>
              <w:br/>
              <w:t>85-568 Bydgoszcz</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239 112,00 zł</w:t>
            </w:r>
          </w:p>
        </w:tc>
        <w:tc>
          <w:tcPr>
            <w:tcW w:w="1820" w:type="dxa"/>
            <w:tcBorders>
              <w:top w:val="nil"/>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7</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5</w:t>
            </w:r>
          </w:p>
        </w:tc>
        <w:tc>
          <w:tcPr>
            <w:tcW w:w="3420" w:type="dxa"/>
            <w:tcBorders>
              <w:top w:val="nil"/>
              <w:left w:val="nil"/>
              <w:bottom w:val="single" w:sz="4" w:space="0" w:color="auto"/>
              <w:right w:val="single" w:sz="4" w:space="0" w:color="auto"/>
            </w:tcBorders>
            <w:shd w:val="clear" w:color="auto" w:fill="auto"/>
            <w:vAlign w:val="bottom"/>
            <w:hideMark/>
          </w:tcPr>
          <w:p w:rsidR="00690EAB" w:rsidRDefault="00690EAB">
            <w:pPr>
              <w:rPr>
                <w:rFonts w:ascii="Arial" w:hAnsi="Arial" w:cs="Arial"/>
                <w:color w:val="000000"/>
                <w:sz w:val="22"/>
                <w:szCs w:val="22"/>
              </w:rPr>
            </w:pPr>
            <w:proofErr w:type="spellStart"/>
            <w:r>
              <w:rPr>
                <w:rFonts w:ascii="Arial" w:hAnsi="Arial" w:cs="Arial"/>
                <w:color w:val="000000"/>
                <w:sz w:val="22"/>
                <w:szCs w:val="22"/>
              </w:rPr>
              <w:t>Ronomed</w:t>
            </w:r>
            <w:proofErr w:type="spellEnd"/>
            <w:r>
              <w:rPr>
                <w:rFonts w:ascii="Arial" w:hAnsi="Arial" w:cs="Arial"/>
                <w:color w:val="000000"/>
                <w:sz w:val="22"/>
                <w:szCs w:val="22"/>
              </w:rPr>
              <w:t xml:space="preserve"> Sp. z o.o. </w:t>
            </w:r>
            <w:proofErr w:type="spellStart"/>
            <w:r>
              <w:rPr>
                <w:rFonts w:ascii="Arial" w:hAnsi="Arial" w:cs="Arial"/>
                <w:color w:val="000000"/>
                <w:sz w:val="22"/>
                <w:szCs w:val="22"/>
              </w:rPr>
              <w:t>Sp.K</w:t>
            </w:r>
            <w:proofErr w:type="spellEnd"/>
            <w:r>
              <w:rPr>
                <w:rFonts w:ascii="Arial" w:hAnsi="Arial" w:cs="Arial"/>
                <w:color w:val="000000"/>
                <w:sz w:val="22"/>
                <w:szCs w:val="22"/>
              </w:rPr>
              <w:t>.</w:t>
            </w:r>
            <w:r>
              <w:rPr>
                <w:rFonts w:ascii="Arial" w:hAnsi="Arial" w:cs="Arial"/>
                <w:color w:val="000000"/>
                <w:sz w:val="22"/>
                <w:szCs w:val="22"/>
              </w:rPr>
              <w:br/>
              <w:t>ul. Przyjaźni 52/1U</w:t>
            </w:r>
            <w:r>
              <w:rPr>
                <w:rFonts w:ascii="Arial" w:hAnsi="Arial" w:cs="Arial"/>
                <w:color w:val="000000"/>
                <w:sz w:val="22"/>
                <w:szCs w:val="22"/>
              </w:rPr>
              <w:br/>
              <w:t>53-030 Wrocław</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101 337,48 zł</w:t>
            </w:r>
          </w:p>
        </w:tc>
        <w:tc>
          <w:tcPr>
            <w:tcW w:w="1820" w:type="dxa"/>
            <w:tcBorders>
              <w:top w:val="nil"/>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21</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8</w:t>
            </w:r>
          </w:p>
        </w:tc>
        <w:tc>
          <w:tcPr>
            <w:tcW w:w="3420" w:type="dxa"/>
            <w:tcBorders>
              <w:top w:val="nil"/>
              <w:left w:val="nil"/>
              <w:bottom w:val="single" w:sz="4" w:space="0" w:color="auto"/>
              <w:right w:val="single" w:sz="4" w:space="0" w:color="auto"/>
            </w:tcBorders>
            <w:shd w:val="clear" w:color="auto" w:fill="auto"/>
            <w:vAlign w:val="bottom"/>
            <w:hideMark/>
          </w:tcPr>
          <w:p w:rsidR="00690EAB" w:rsidRDefault="00690EAB">
            <w:pPr>
              <w:rPr>
                <w:rFonts w:ascii="Arial" w:hAnsi="Arial" w:cs="Arial"/>
                <w:color w:val="000000"/>
                <w:sz w:val="22"/>
                <w:szCs w:val="22"/>
              </w:rPr>
            </w:pPr>
            <w:r>
              <w:rPr>
                <w:rFonts w:ascii="Arial" w:hAnsi="Arial" w:cs="Arial"/>
                <w:color w:val="000000"/>
                <w:sz w:val="22"/>
                <w:szCs w:val="22"/>
              </w:rPr>
              <w:t>P.H.U.P. HOLPONA Sp. z o.o.</w:t>
            </w:r>
            <w:r>
              <w:rPr>
                <w:rFonts w:ascii="Arial" w:hAnsi="Arial" w:cs="Arial"/>
                <w:color w:val="000000"/>
                <w:sz w:val="22"/>
                <w:szCs w:val="22"/>
              </w:rPr>
              <w:br/>
              <w:t>ul. Amarantowa 20</w:t>
            </w:r>
            <w:r>
              <w:rPr>
                <w:rFonts w:ascii="Arial" w:hAnsi="Arial" w:cs="Arial"/>
                <w:color w:val="000000"/>
                <w:sz w:val="22"/>
                <w:szCs w:val="22"/>
              </w:rPr>
              <w:br/>
              <w:t>45-401 Opole</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74 611,80 zł</w:t>
            </w:r>
          </w:p>
        </w:tc>
        <w:tc>
          <w:tcPr>
            <w:tcW w:w="1820" w:type="dxa"/>
            <w:tcBorders>
              <w:top w:val="nil"/>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3</w:t>
            </w:r>
          </w:p>
        </w:tc>
      </w:tr>
      <w:tr w:rsidR="00690EAB" w:rsidTr="00690EAB">
        <w:trPr>
          <w:trHeight w:val="1140"/>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9</w:t>
            </w:r>
          </w:p>
        </w:tc>
        <w:tc>
          <w:tcPr>
            <w:tcW w:w="3420" w:type="dxa"/>
            <w:tcBorders>
              <w:top w:val="nil"/>
              <w:left w:val="nil"/>
              <w:bottom w:val="single" w:sz="4" w:space="0" w:color="auto"/>
              <w:right w:val="single" w:sz="4" w:space="0" w:color="auto"/>
            </w:tcBorders>
            <w:shd w:val="clear" w:color="auto" w:fill="auto"/>
            <w:vAlign w:val="center"/>
            <w:hideMark/>
          </w:tcPr>
          <w:p w:rsidR="00690EAB" w:rsidRDefault="00690EAB">
            <w:pPr>
              <w:rPr>
                <w:rFonts w:ascii="Arial" w:hAnsi="Arial" w:cs="Arial"/>
                <w:color w:val="000000"/>
                <w:sz w:val="22"/>
                <w:szCs w:val="22"/>
              </w:rPr>
            </w:pPr>
            <w:r>
              <w:rPr>
                <w:rFonts w:ascii="Arial" w:hAnsi="Arial" w:cs="Arial"/>
                <w:color w:val="000000"/>
                <w:sz w:val="22"/>
                <w:szCs w:val="22"/>
              </w:rPr>
              <w:t>Medium Pharma Maria Ostrowska</w:t>
            </w:r>
            <w:r>
              <w:rPr>
                <w:rFonts w:ascii="Arial" w:hAnsi="Arial" w:cs="Arial"/>
                <w:color w:val="000000"/>
                <w:sz w:val="22"/>
                <w:szCs w:val="22"/>
              </w:rPr>
              <w:br/>
              <w:t>ul. C.K. Norwida 16</w:t>
            </w:r>
            <w:r>
              <w:rPr>
                <w:rFonts w:ascii="Arial" w:hAnsi="Arial" w:cs="Arial"/>
                <w:color w:val="000000"/>
                <w:sz w:val="22"/>
                <w:szCs w:val="22"/>
              </w:rPr>
              <w:br/>
              <w:t>55-002 Kamieniec Wrocławski</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55 800,00 zł</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7</w:t>
            </w:r>
          </w:p>
        </w:tc>
      </w:tr>
    </w:tbl>
    <w:p w:rsidR="003B12D5" w:rsidRDefault="003B12D5" w:rsidP="003B12D5">
      <w:pPr>
        <w:shd w:val="clear" w:color="auto" w:fill="FFFFFF" w:themeFill="background1"/>
        <w:jc w:val="both"/>
        <w:rPr>
          <w:rFonts w:ascii="Arial" w:hAnsi="Arial" w:cs="Arial"/>
          <w:sz w:val="20"/>
          <w:szCs w:val="20"/>
        </w:rPr>
      </w:pPr>
    </w:p>
    <w:p w:rsidR="003B12D5" w:rsidRPr="003B12D5" w:rsidRDefault="003B12D5" w:rsidP="003B12D5">
      <w:pPr>
        <w:shd w:val="clear" w:color="auto" w:fill="FFFFFF" w:themeFill="background1"/>
        <w:jc w:val="both"/>
        <w:rPr>
          <w:rFonts w:ascii="Arial" w:hAnsi="Arial" w:cs="Arial"/>
          <w:sz w:val="20"/>
          <w:szCs w:val="20"/>
        </w:rPr>
      </w:pPr>
    </w:p>
    <w:p w:rsidR="003B12D5" w:rsidRPr="00812054"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b/>
          <w:i/>
          <w:sz w:val="22"/>
          <w:szCs w:val="22"/>
        </w:rPr>
      </w:pPr>
      <w:r w:rsidRPr="003B12D5">
        <w:rPr>
          <w:rFonts w:ascii="Arial" w:hAnsi="Arial" w:cs="Arial"/>
          <w:b/>
          <w:sz w:val="22"/>
          <w:szCs w:val="22"/>
        </w:rPr>
        <w:t>Dostawa dozowników bezdotykowych do pomieszczeń przeznaczonych na izolatkę (pomieszczenia pobytu osoby izolowanej) na czas pandemii COVID-19 (i po pandemii) w instytucjach całodobowej opieki w woj. opolskim</w:t>
      </w:r>
      <w:r w:rsidRPr="003B12D5">
        <w:rPr>
          <w:rFonts w:ascii="Arial" w:hAnsi="Arial" w:cs="Arial"/>
          <w:bCs/>
          <w:sz w:val="22"/>
          <w:szCs w:val="22"/>
        </w:rPr>
        <w:t>,</w:t>
      </w:r>
      <w:r w:rsidRPr="003B12D5">
        <w:rPr>
          <w:rFonts w:ascii="Arial" w:hAnsi="Arial" w:cs="Arial"/>
          <w:sz w:val="22"/>
          <w:szCs w:val="22"/>
        </w:rPr>
        <w:t xml:space="preserve"> realizowanych w ramach projektu „Kooperacje 3D - model wielosektorowej współpracy na rzecz wsparcia osób i rodzin”, współfinansowanego </w:t>
      </w:r>
      <w:r>
        <w:rPr>
          <w:rFonts w:ascii="Arial" w:hAnsi="Arial" w:cs="Arial"/>
          <w:sz w:val="22"/>
          <w:szCs w:val="22"/>
        </w:rPr>
        <w:br/>
      </w:r>
      <w:r w:rsidRPr="003B12D5">
        <w:rPr>
          <w:rFonts w:ascii="Arial" w:hAnsi="Arial" w:cs="Arial"/>
          <w:sz w:val="22"/>
          <w:szCs w:val="22"/>
        </w:rPr>
        <w:t xml:space="preserve">z Europejskiego Funduszu Społecznego w ramach Programu Operacyjnego Wiedza Edukacja Rozwój 2014-2020, </w:t>
      </w:r>
      <w:r w:rsidRPr="003B12D5">
        <w:rPr>
          <w:rFonts w:ascii="Arial" w:eastAsia="Calibri" w:hAnsi="Arial" w:cs="Arial"/>
          <w:sz w:val="22"/>
          <w:szCs w:val="22"/>
          <w:lang w:eastAsia="en-US"/>
        </w:rPr>
        <w:t xml:space="preserve">Oś Priorytetowa II Efektywne polityki publiczne dla rynku pracy, gospodarki i edukacji </w:t>
      </w:r>
      <w:r w:rsidRPr="003B12D5">
        <w:rPr>
          <w:rFonts w:ascii="Arial" w:hAnsi="Arial" w:cs="Arial"/>
          <w:sz w:val="22"/>
          <w:szCs w:val="22"/>
        </w:rPr>
        <w:t xml:space="preserve">Działanie 2.5 Skuteczna pomoc społeczna </w:t>
      </w:r>
      <w:r w:rsidRPr="003B12D5">
        <w:rPr>
          <w:rFonts w:ascii="Arial" w:hAnsi="Arial" w:cs="Arial"/>
          <w:b/>
          <w:sz w:val="22"/>
          <w:szCs w:val="22"/>
        </w:rPr>
        <w:t>8 000,00 zł brutto</w:t>
      </w:r>
      <w:r w:rsidRPr="003B12D5">
        <w:rPr>
          <w:rFonts w:ascii="Arial" w:hAnsi="Arial" w:cs="Arial"/>
          <w:sz w:val="22"/>
          <w:szCs w:val="22"/>
        </w:rPr>
        <w:t>.</w:t>
      </w:r>
    </w:p>
    <w:p w:rsidR="00812054" w:rsidRDefault="00812054" w:rsidP="00812054">
      <w:pPr>
        <w:jc w:val="both"/>
        <w:rPr>
          <w:rFonts w:ascii="Arial" w:hAnsi="Arial" w:cs="Arial"/>
          <w:b/>
          <w:i/>
          <w:sz w:val="22"/>
          <w:szCs w:val="22"/>
        </w:rPr>
      </w:pPr>
      <w:r>
        <w:rPr>
          <w:rFonts w:ascii="Arial" w:hAnsi="Arial" w:cs="Arial"/>
          <w:b/>
          <w:i/>
          <w:sz w:val="22"/>
          <w:szCs w:val="22"/>
        </w:rPr>
        <w:t>Zestawienie złożonych ofert w cz. nr 9</w:t>
      </w:r>
    </w:p>
    <w:p w:rsidR="00690EAB" w:rsidRDefault="00690EAB" w:rsidP="00812054">
      <w:pPr>
        <w:jc w:val="both"/>
        <w:rPr>
          <w:rFonts w:ascii="Arial" w:hAnsi="Arial" w:cs="Arial"/>
          <w:b/>
          <w:i/>
          <w:sz w:val="22"/>
          <w:szCs w:val="22"/>
        </w:rPr>
      </w:pPr>
    </w:p>
    <w:p w:rsidR="00690EAB" w:rsidRDefault="00690EAB" w:rsidP="00812054">
      <w:pPr>
        <w:jc w:val="both"/>
        <w:rPr>
          <w:rFonts w:ascii="Arial" w:hAnsi="Arial" w:cs="Arial"/>
          <w:b/>
          <w:i/>
          <w:sz w:val="22"/>
          <w:szCs w:val="22"/>
        </w:rPr>
      </w:pPr>
    </w:p>
    <w:p w:rsidR="00690EAB" w:rsidRDefault="00690EAB" w:rsidP="00812054">
      <w:pPr>
        <w:jc w:val="both"/>
        <w:rPr>
          <w:rFonts w:ascii="Arial" w:hAnsi="Arial" w:cs="Arial"/>
          <w:b/>
          <w:i/>
          <w:sz w:val="22"/>
          <w:szCs w:val="22"/>
        </w:rPr>
      </w:pPr>
    </w:p>
    <w:tbl>
      <w:tblPr>
        <w:tblW w:w="8340" w:type="dxa"/>
        <w:jc w:val="center"/>
        <w:tblInd w:w="55" w:type="dxa"/>
        <w:tblCellMar>
          <w:left w:w="70" w:type="dxa"/>
          <w:right w:w="70" w:type="dxa"/>
        </w:tblCellMar>
        <w:tblLook w:val="04A0" w:firstRow="1" w:lastRow="0" w:firstColumn="1" w:lastColumn="0" w:noHBand="0" w:noVBand="1"/>
      </w:tblPr>
      <w:tblGrid>
        <w:gridCol w:w="1280"/>
        <w:gridCol w:w="3400"/>
        <w:gridCol w:w="1820"/>
        <w:gridCol w:w="1840"/>
      </w:tblGrid>
      <w:tr w:rsidR="00690EAB" w:rsidTr="00690EAB">
        <w:trPr>
          <w:trHeight w:val="3000"/>
          <w:jc w:val="center"/>
        </w:trPr>
        <w:tc>
          <w:tcPr>
            <w:tcW w:w="12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lastRenderedPageBreak/>
              <w:t>Nr oferty</w:t>
            </w:r>
          </w:p>
        </w:tc>
        <w:tc>
          <w:tcPr>
            <w:tcW w:w="34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t>Nazwa, adres Wykonawcy</w:t>
            </w:r>
          </w:p>
        </w:tc>
        <w:tc>
          <w:tcPr>
            <w:tcW w:w="18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b/>
                <w:bCs/>
                <w:color w:val="000000"/>
                <w:sz w:val="22"/>
                <w:szCs w:val="22"/>
              </w:rPr>
            </w:pPr>
            <w:r>
              <w:rPr>
                <w:rFonts w:ascii="Arial" w:hAnsi="Arial" w:cs="Arial"/>
                <w:b/>
                <w:bCs/>
                <w:color w:val="000000"/>
                <w:sz w:val="22"/>
                <w:szCs w:val="22"/>
              </w:rPr>
              <w:t>Cena – waga 60/100 pkt</w:t>
            </w:r>
            <w:r>
              <w:rPr>
                <w:rFonts w:ascii="Arial" w:hAnsi="Arial" w:cs="Arial"/>
                <w:b/>
                <w:bCs/>
                <w:color w:val="000000"/>
                <w:sz w:val="22"/>
                <w:szCs w:val="22"/>
              </w:rPr>
              <w:br/>
            </w:r>
          </w:p>
        </w:tc>
        <w:tc>
          <w:tcPr>
            <w:tcW w:w="1820" w:type="dxa"/>
            <w:tcBorders>
              <w:top w:val="single" w:sz="4" w:space="0" w:color="auto"/>
              <w:left w:val="nil"/>
              <w:bottom w:val="nil"/>
              <w:right w:val="single" w:sz="4" w:space="0" w:color="auto"/>
            </w:tcBorders>
            <w:shd w:val="clear" w:color="auto" w:fill="auto"/>
            <w:vAlign w:val="center"/>
            <w:hideMark/>
          </w:tcPr>
          <w:p w:rsidR="00690EAB" w:rsidRDefault="00690EAB">
            <w:pPr>
              <w:jc w:val="center"/>
              <w:rPr>
                <w:rFonts w:ascii="Arial" w:hAnsi="Arial" w:cs="Arial"/>
                <w:b/>
                <w:bCs/>
                <w:color w:val="000000"/>
                <w:sz w:val="22"/>
                <w:szCs w:val="22"/>
              </w:rPr>
            </w:pPr>
            <w:r>
              <w:rPr>
                <w:b/>
                <w:bCs/>
                <w:color w:val="000000"/>
                <w:sz w:val="14"/>
                <w:szCs w:val="14"/>
              </w:rPr>
              <w:t xml:space="preserve"> </w:t>
            </w:r>
            <w:r>
              <w:rPr>
                <w:rFonts w:ascii="Arial" w:hAnsi="Arial" w:cs="Arial"/>
                <w:b/>
                <w:bCs/>
                <w:color w:val="000000"/>
                <w:sz w:val="22"/>
                <w:szCs w:val="22"/>
              </w:rPr>
              <w:t>Termin wykonania zamówienia - waga 40/100 pkt</w:t>
            </w:r>
            <w:r>
              <w:rPr>
                <w:rFonts w:ascii="Arial" w:hAnsi="Arial" w:cs="Arial"/>
                <w:b/>
                <w:bCs/>
                <w:color w:val="000000"/>
                <w:sz w:val="22"/>
                <w:szCs w:val="22"/>
              </w:rPr>
              <w:br/>
            </w:r>
            <w:r>
              <w:rPr>
                <w:rFonts w:ascii="Arial" w:hAnsi="Arial" w:cs="Arial"/>
                <w:b/>
                <w:bCs/>
                <w:color w:val="000000"/>
                <w:sz w:val="22"/>
                <w:szCs w:val="22"/>
              </w:rPr>
              <w:br/>
              <w:t>podany w dniach kalendarzowych nie może być dłuższy niż 50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1</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proofErr w:type="spellStart"/>
            <w:r>
              <w:rPr>
                <w:rFonts w:ascii="Arial" w:hAnsi="Arial" w:cs="Arial"/>
                <w:color w:val="000000"/>
                <w:sz w:val="22"/>
                <w:szCs w:val="22"/>
              </w:rPr>
              <w:t>Tronus</w:t>
            </w:r>
            <w:proofErr w:type="spellEnd"/>
            <w:r>
              <w:rPr>
                <w:rFonts w:ascii="Arial" w:hAnsi="Arial" w:cs="Arial"/>
                <w:color w:val="000000"/>
                <w:sz w:val="22"/>
                <w:szCs w:val="22"/>
              </w:rPr>
              <w:t xml:space="preserve"> Polska Sp. z o.o.</w:t>
            </w:r>
            <w:r>
              <w:rPr>
                <w:rFonts w:ascii="Arial" w:hAnsi="Arial" w:cs="Arial"/>
                <w:color w:val="000000"/>
                <w:sz w:val="22"/>
                <w:szCs w:val="22"/>
              </w:rPr>
              <w:br/>
              <w:t>ul. Ordona 2A</w:t>
            </w:r>
            <w:r>
              <w:rPr>
                <w:rFonts w:ascii="Arial" w:hAnsi="Arial" w:cs="Arial"/>
                <w:color w:val="000000"/>
                <w:sz w:val="22"/>
                <w:szCs w:val="22"/>
              </w:rPr>
              <w:br/>
              <w:t>01-237 Warszawa</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17 219,61 zł</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50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3</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r>
              <w:rPr>
                <w:rFonts w:ascii="Arial" w:hAnsi="Arial" w:cs="Arial"/>
                <w:color w:val="000000"/>
                <w:sz w:val="22"/>
                <w:szCs w:val="22"/>
              </w:rPr>
              <w:t xml:space="preserve">PB </w:t>
            </w:r>
            <w:proofErr w:type="spellStart"/>
            <w:r>
              <w:rPr>
                <w:rFonts w:ascii="Arial" w:hAnsi="Arial" w:cs="Arial"/>
                <w:color w:val="000000"/>
                <w:sz w:val="22"/>
                <w:szCs w:val="22"/>
              </w:rPr>
              <w:t>tenders</w:t>
            </w:r>
            <w:proofErr w:type="spellEnd"/>
            <w:r>
              <w:rPr>
                <w:rFonts w:ascii="Arial" w:hAnsi="Arial" w:cs="Arial"/>
                <w:color w:val="000000"/>
                <w:sz w:val="22"/>
                <w:szCs w:val="22"/>
              </w:rPr>
              <w:t xml:space="preserve"> Jakub </w:t>
            </w:r>
            <w:proofErr w:type="spellStart"/>
            <w:r>
              <w:rPr>
                <w:rFonts w:ascii="Arial" w:hAnsi="Arial" w:cs="Arial"/>
                <w:color w:val="000000"/>
                <w:sz w:val="22"/>
                <w:szCs w:val="22"/>
              </w:rPr>
              <w:t>Pawulski</w:t>
            </w:r>
            <w:proofErr w:type="spellEnd"/>
            <w:r>
              <w:rPr>
                <w:rFonts w:ascii="Arial" w:hAnsi="Arial" w:cs="Arial"/>
                <w:color w:val="000000"/>
                <w:sz w:val="22"/>
                <w:szCs w:val="22"/>
              </w:rPr>
              <w:br/>
              <w:t>ul. Kotomierska 1</w:t>
            </w:r>
            <w:r>
              <w:rPr>
                <w:rFonts w:ascii="Arial" w:hAnsi="Arial" w:cs="Arial"/>
                <w:color w:val="000000"/>
                <w:sz w:val="22"/>
                <w:szCs w:val="22"/>
              </w:rPr>
              <w:br/>
              <w:t>85-568 Bydgoszcz</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7 970,40 zł</w:t>
            </w:r>
          </w:p>
        </w:tc>
        <w:tc>
          <w:tcPr>
            <w:tcW w:w="1820" w:type="dxa"/>
            <w:tcBorders>
              <w:top w:val="nil"/>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7</w:t>
            </w:r>
          </w:p>
        </w:tc>
      </w:tr>
      <w:tr w:rsidR="00690EAB" w:rsidTr="00690EAB">
        <w:trPr>
          <w:trHeight w:val="945"/>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6</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r>
              <w:rPr>
                <w:rFonts w:ascii="Arial" w:hAnsi="Arial" w:cs="Arial"/>
                <w:color w:val="000000"/>
                <w:sz w:val="22"/>
                <w:szCs w:val="22"/>
              </w:rPr>
              <w:t>Merida Sp. z o.o.</w:t>
            </w:r>
            <w:r>
              <w:rPr>
                <w:rFonts w:ascii="Arial" w:hAnsi="Arial" w:cs="Arial"/>
                <w:color w:val="000000"/>
                <w:sz w:val="22"/>
                <w:szCs w:val="22"/>
              </w:rPr>
              <w:br/>
              <w:t>ul. Karkonoska 46B</w:t>
            </w:r>
            <w:r>
              <w:rPr>
                <w:rFonts w:ascii="Arial" w:hAnsi="Arial" w:cs="Arial"/>
                <w:color w:val="000000"/>
                <w:sz w:val="22"/>
                <w:szCs w:val="22"/>
              </w:rPr>
              <w:br/>
              <w:t>53-015 Wrocław</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16 902,72 zł</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20</w:t>
            </w:r>
          </w:p>
        </w:tc>
      </w:tr>
      <w:tr w:rsidR="00690EAB" w:rsidTr="00690EAB">
        <w:trPr>
          <w:trHeight w:val="94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8</w:t>
            </w:r>
          </w:p>
        </w:tc>
        <w:tc>
          <w:tcPr>
            <w:tcW w:w="3420" w:type="dxa"/>
            <w:tcBorders>
              <w:top w:val="nil"/>
              <w:left w:val="nil"/>
              <w:bottom w:val="single" w:sz="4" w:space="0" w:color="auto"/>
              <w:right w:val="single" w:sz="4" w:space="0" w:color="auto"/>
            </w:tcBorders>
            <w:shd w:val="clear" w:color="auto" w:fill="auto"/>
            <w:vAlign w:val="bottom"/>
            <w:hideMark/>
          </w:tcPr>
          <w:p w:rsidR="00690EAB" w:rsidRDefault="00690EAB">
            <w:pPr>
              <w:rPr>
                <w:rFonts w:ascii="Arial" w:hAnsi="Arial" w:cs="Arial"/>
                <w:color w:val="000000"/>
                <w:sz w:val="22"/>
                <w:szCs w:val="22"/>
              </w:rPr>
            </w:pPr>
            <w:r>
              <w:rPr>
                <w:rFonts w:ascii="Arial" w:hAnsi="Arial" w:cs="Arial"/>
                <w:color w:val="000000"/>
                <w:sz w:val="22"/>
                <w:szCs w:val="22"/>
              </w:rPr>
              <w:t>P.H.U.P. HOLPONA Sp. z o.o.</w:t>
            </w:r>
            <w:r>
              <w:rPr>
                <w:rFonts w:ascii="Arial" w:hAnsi="Arial" w:cs="Arial"/>
                <w:color w:val="000000"/>
                <w:sz w:val="22"/>
                <w:szCs w:val="22"/>
              </w:rPr>
              <w:br/>
              <w:t>ul. Amarantowa 20</w:t>
            </w:r>
            <w:r>
              <w:rPr>
                <w:rFonts w:ascii="Arial" w:hAnsi="Arial" w:cs="Arial"/>
                <w:color w:val="000000"/>
                <w:sz w:val="22"/>
                <w:szCs w:val="22"/>
              </w:rPr>
              <w:br/>
              <w:t>45-401 Opole</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17 712,00 zł</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3</w:t>
            </w:r>
          </w:p>
        </w:tc>
      </w:tr>
      <w:tr w:rsidR="00690EAB" w:rsidTr="00690EAB">
        <w:trPr>
          <w:trHeight w:val="94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10</w:t>
            </w:r>
          </w:p>
        </w:tc>
        <w:tc>
          <w:tcPr>
            <w:tcW w:w="3420" w:type="dxa"/>
            <w:tcBorders>
              <w:top w:val="nil"/>
              <w:left w:val="nil"/>
              <w:bottom w:val="single" w:sz="4" w:space="0" w:color="auto"/>
              <w:right w:val="single" w:sz="4" w:space="0" w:color="auto"/>
            </w:tcBorders>
            <w:shd w:val="clear" w:color="auto" w:fill="auto"/>
            <w:vAlign w:val="bottom"/>
            <w:hideMark/>
          </w:tcPr>
          <w:p w:rsidR="00690EAB" w:rsidRDefault="00690EAB">
            <w:pPr>
              <w:rPr>
                <w:rFonts w:ascii="Arial" w:hAnsi="Arial" w:cs="Arial"/>
                <w:color w:val="000000"/>
                <w:sz w:val="22"/>
                <w:szCs w:val="22"/>
              </w:rPr>
            </w:pPr>
            <w:r>
              <w:rPr>
                <w:rFonts w:ascii="Arial" w:hAnsi="Arial" w:cs="Arial"/>
                <w:color w:val="000000"/>
                <w:sz w:val="22"/>
                <w:szCs w:val="22"/>
              </w:rPr>
              <w:t>EVEREST CLIMBING Sp. z o.o.</w:t>
            </w:r>
            <w:r>
              <w:rPr>
                <w:rFonts w:ascii="Arial" w:hAnsi="Arial" w:cs="Arial"/>
                <w:color w:val="000000"/>
                <w:sz w:val="22"/>
                <w:szCs w:val="22"/>
              </w:rPr>
              <w:br/>
              <w:t>46-0060 Prószków</w:t>
            </w:r>
            <w:r>
              <w:rPr>
                <w:rFonts w:ascii="Arial" w:hAnsi="Arial" w:cs="Arial"/>
                <w:color w:val="000000"/>
                <w:sz w:val="22"/>
                <w:szCs w:val="22"/>
              </w:rPr>
              <w:br/>
              <w:t>ul. Osiedle 28</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17 712,00 zł</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5</w:t>
            </w:r>
          </w:p>
        </w:tc>
      </w:tr>
    </w:tbl>
    <w:p w:rsidR="003B12D5" w:rsidRDefault="003B12D5" w:rsidP="003B12D5">
      <w:pPr>
        <w:jc w:val="both"/>
        <w:rPr>
          <w:rFonts w:ascii="Arial" w:hAnsi="Arial" w:cs="Arial"/>
          <w:b/>
          <w:i/>
          <w:sz w:val="22"/>
          <w:szCs w:val="22"/>
        </w:rPr>
      </w:pPr>
    </w:p>
    <w:p w:rsidR="003F1A04" w:rsidRPr="003B12D5" w:rsidRDefault="003F1A04" w:rsidP="003B12D5">
      <w:pPr>
        <w:jc w:val="both"/>
        <w:rPr>
          <w:rFonts w:ascii="Arial" w:hAnsi="Arial" w:cs="Arial"/>
          <w:b/>
          <w:i/>
          <w:sz w:val="22"/>
          <w:szCs w:val="22"/>
        </w:rPr>
      </w:pPr>
    </w:p>
    <w:p w:rsidR="003B12D5" w:rsidRPr="00812054" w:rsidRDefault="003F1A04" w:rsidP="003B12D5">
      <w:pPr>
        <w:numPr>
          <w:ilvl w:val="0"/>
          <w:numId w:val="17"/>
        </w:numPr>
        <w:overflowPunct w:val="0"/>
        <w:autoSpaceDE w:val="0"/>
        <w:autoSpaceDN w:val="0"/>
        <w:adjustRightInd w:val="0"/>
        <w:ind w:left="1418" w:hanging="1418"/>
        <w:jc w:val="both"/>
        <w:textAlignment w:val="baseline"/>
        <w:rPr>
          <w:rFonts w:ascii="Arial" w:hAnsi="Arial" w:cs="Arial"/>
          <w:b/>
          <w:i/>
          <w:sz w:val="22"/>
          <w:szCs w:val="22"/>
        </w:rPr>
      </w:pPr>
      <w:r>
        <w:rPr>
          <w:rFonts w:ascii="Arial" w:hAnsi="Arial" w:cs="Arial"/>
          <w:b/>
          <w:sz w:val="22"/>
          <w:szCs w:val="22"/>
        </w:rPr>
        <w:t>Nie dotyczy</w:t>
      </w:r>
      <w:r w:rsidR="003B12D5" w:rsidRPr="003B12D5">
        <w:rPr>
          <w:rFonts w:ascii="Arial" w:hAnsi="Arial" w:cs="Arial"/>
          <w:sz w:val="22"/>
          <w:szCs w:val="22"/>
        </w:rPr>
        <w:t>.</w:t>
      </w:r>
    </w:p>
    <w:p w:rsidR="003B12D5" w:rsidRPr="003B12D5" w:rsidRDefault="003B12D5" w:rsidP="003B12D5">
      <w:pPr>
        <w:jc w:val="both"/>
        <w:rPr>
          <w:rFonts w:ascii="Arial" w:hAnsi="Arial" w:cs="Arial"/>
          <w:b/>
          <w:i/>
          <w:sz w:val="22"/>
          <w:szCs w:val="22"/>
        </w:rPr>
      </w:pPr>
    </w:p>
    <w:p w:rsidR="003B12D5" w:rsidRPr="00812054" w:rsidRDefault="003F1A04" w:rsidP="003B12D5">
      <w:pPr>
        <w:numPr>
          <w:ilvl w:val="0"/>
          <w:numId w:val="17"/>
        </w:numPr>
        <w:overflowPunct w:val="0"/>
        <w:autoSpaceDE w:val="0"/>
        <w:autoSpaceDN w:val="0"/>
        <w:adjustRightInd w:val="0"/>
        <w:ind w:left="1418" w:hanging="1418"/>
        <w:jc w:val="both"/>
        <w:textAlignment w:val="baseline"/>
        <w:rPr>
          <w:rFonts w:ascii="Arial" w:hAnsi="Arial" w:cs="Arial"/>
          <w:b/>
          <w:i/>
          <w:sz w:val="22"/>
          <w:szCs w:val="22"/>
        </w:rPr>
      </w:pPr>
      <w:r>
        <w:rPr>
          <w:rFonts w:ascii="Arial" w:hAnsi="Arial" w:cs="Arial"/>
          <w:b/>
          <w:sz w:val="22"/>
          <w:szCs w:val="22"/>
        </w:rPr>
        <w:t>Nie dotyczy</w:t>
      </w:r>
      <w:r w:rsidR="003B12D5" w:rsidRPr="003B12D5">
        <w:rPr>
          <w:rFonts w:ascii="Arial" w:hAnsi="Arial" w:cs="Arial"/>
          <w:b/>
          <w:sz w:val="22"/>
          <w:szCs w:val="22"/>
        </w:rPr>
        <w:t>.</w:t>
      </w:r>
    </w:p>
    <w:p w:rsidR="003B12D5" w:rsidRPr="003B12D5" w:rsidRDefault="003B12D5" w:rsidP="003B12D5">
      <w:pPr>
        <w:jc w:val="both"/>
        <w:rPr>
          <w:rFonts w:ascii="Arial" w:hAnsi="Arial" w:cs="Arial"/>
          <w:i/>
          <w:sz w:val="22"/>
          <w:szCs w:val="22"/>
        </w:rPr>
      </w:pPr>
    </w:p>
    <w:p w:rsidR="003B12D5" w:rsidRPr="00812054"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b/>
          <w:i/>
          <w:sz w:val="22"/>
          <w:szCs w:val="22"/>
        </w:rPr>
      </w:pPr>
      <w:r w:rsidRPr="003B12D5">
        <w:rPr>
          <w:rFonts w:ascii="Arial" w:hAnsi="Arial" w:cs="Arial"/>
          <w:b/>
          <w:sz w:val="22"/>
          <w:szCs w:val="22"/>
        </w:rPr>
        <w:t>Dostawy</w:t>
      </w:r>
      <w:r w:rsidRPr="003B12D5">
        <w:rPr>
          <w:rFonts w:ascii="Arial" w:hAnsi="Arial" w:cs="Arial"/>
          <w:sz w:val="22"/>
          <w:szCs w:val="22"/>
        </w:rPr>
        <w:t xml:space="preserve"> </w:t>
      </w:r>
      <w:r w:rsidRPr="003B12D5">
        <w:rPr>
          <w:rFonts w:ascii="Arial" w:eastAsia="Calibri" w:hAnsi="Arial" w:cs="Arial"/>
          <w:b/>
          <w:sz w:val="22"/>
          <w:szCs w:val="22"/>
          <w:lang w:eastAsia="en-US"/>
        </w:rPr>
        <w:t xml:space="preserve">urządzeń do dezynfekcji dokumentów i przedmiotów promieniami UV-C </w:t>
      </w:r>
      <w:r w:rsidRPr="003B12D5">
        <w:rPr>
          <w:rFonts w:ascii="Arial" w:hAnsi="Arial" w:cs="Arial"/>
          <w:b/>
          <w:sz w:val="22"/>
          <w:szCs w:val="22"/>
        </w:rPr>
        <w:t xml:space="preserve">na czas pandemii COVID-19 na potrzeby Instytucji wspierających osoby niesamodzielne </w:t>
      </w:r>
      <w:r w:rsidRPr="003B12D5">
        <w:rPr>
          <w:rFonts w:ascii="Arial" w:hAnsi="Arial" w:cs="Arial"/>
          <w:sz w:val="22"/>
          <w:szCs w:val="22"/>
        </w:rPr>
        <w:t xml:space="preserve">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 </w:t>
      </w:r>
      <w:r w:rsidRPr="003B12D5">
        <w:rPr>
          <w:rFonts w:ascii="Arial" w:hAnsi="Arial" w:cs="Arial"/>
          <w:b/>
          <w:sz w:val="22"/>
          <w:szCs w:val="22"/>
        </w:rPr>
        <w:t>18 688,00 z</w:t>
      </w:r>
      <w:r w:rsidRPr="003B12D5">
        <w:rPr>
          <w:rFonts w:ascii="Arial" w:hAnsi="Arial" w:cs="Arial" w:hint="eastAsia"/>
          <w:b/>
          <w:sz w:val="22"/>
          <w:szCs w:val="22"/>
        </w:rPr>
        <w:t>ł</w:t>
      </w:r>
      <w:r w:rsidRPr="003B12D5">
        <w:rPr>
          <w:rFonts w:ascii="Arial" w:hAnsi="Arial" w:cs="Arial"/>
          <w:b/>
          <w:sz w:val="22"/>
          <w:szCs w:val="22"/>
        </w:rPr>
        <w:t xml:space="preserve"> brutto.</w:t>
      </w:r>
    </w:p>
    <w:p w:rsidR="00812054" w:rsidRDefault="00812054" w:rsidP="00812054">
      <w:pPr>
        <w:jc w:val="both"/>
        <w:rPr>
          <w:rFonts w:ascii="Arial" w:hAnsi="Arial" w:cs="Arial"/>
          <w:b/>
          <w:i/>
          <w:sz w:val="22"/>
          <w:szCs w:val="22"/>
        </w:rPr>
      </w:pPr>
      <w:r>
        <w:rPr>
          <w:rFonts w:ascii="Arial" w:hAnsi="Arial" w:cs="Arial"/>
          <w:b/>
          <w:i/>
          <w:sz w:val="22"/>
          <w:szCs w:val="22"/>
        </w:rPr>
        <w:t>Zestawienie złożonych ofert w cz. nr 12</w:t>
      </w:r>
    </w:p>
    <w:p w:rsidR="00690EAB" w:rsidRDefault="00690EAB" w:rsidP="00812054">
      <w:pPr>
        <w:jc w:val="both"/>
        <w:rPr>
          <w:rFonts w:ascii="Arial" w:hAnsi="Arial" w:cs="Arial"/>
          <w:b/>
          <w:i/>
          <w:sz w:val="22"/>
          <w:szCs w:val="22"/>
        </w:rPr>
      </w:pPr>
    </w:p>
    <w:tbl>
      <w:tblPr>
        <w:tblW w:w="8340" w:type="dxa"/>
        <w:jc w:val="center"/>
        <w:tblInd w:w="55" w:type="dxa"/>
        <w:tblCellMar>
          <w:left w:w="70" w:type="dxa"/>
          <w:right w:w="70" w:type="dxa"/>
        </w:tblCellMar>
        <w:tblLook w:val="04A0" w:firstRow="1" w:lastRow="0" w:firstColumn="1" w:lastColumn="0" w:noHBand="0" w:noVBand="1"/>
      </w:tblPr>
      <w:tblGrid>
        <w:gridCol w:w="1280"/>
        <w:gridCol w:w="3400"/>
        <w:gridCol w:w="1820"/>
        <w:gridCol w:w="1840"/>
      </w:tblGrid>
      <w:tr w:rsidR="00690EAB" w:rsidTr="00690EAB">
        <w:trPr>
          <w:trHeight w:val="3000"/>
          <w:jc w:val="center"/>
        </w:trPr>
        <w:tc>
          <w:tcPr>
            <w:tcW w:w="12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lastRenderedPageBreak/>
              <w:t>Nr oferty</w:t>
            </w:r>
          </w:p>
        </w:tc>
        <w:tc>
          <w:tcPr>
            <w:tcW w:w="34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t>Nazwa, adres Wykonawcy</w:t>
            </w:r>
          </w:p>
        </w:tc>
        <w:tc>
          <w:tcPr>
            <w:tcW w:w="18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b/>
                <w:bCs/>
                <w:color w:val="000000"/>
                <w:sz w:val="22"/>
                <w:szCs w:val="22"/>
              </w:rPr>
            </w:pPr>
            <w:r>
              <w:rPr>
                <w:rFonts w:ascii="Arial" w:hAnsi="Arial" w:cs="Arial"/>
                <w:b/>
                <w:bCs/>
                <w:color w:val="000000"/>
                <w:sz w:val="22"/>
                <w:szCs w:val="22"/>
              </w:rPr>
              <w:t>Cena – waga 60/100 pkt</w:t>
            </w:r>
            <w:r>
              <w:rPr>
                <w:rFonts w:ascii="Arial" w:hAnsi="Arial" w:cs="Arial"/>
                <w:b/>
                <w:bCs/>
                <w:color w:val="000000"/>
                <w:sz w:val="22"/>
                <w:szCs w:val="22"/>
              </w:rPr>
              <w:br/>
            </w:r>
          </w:p>
        </w:tc>
        <w:tc>
          <w:tcPr>
            <w:tcW w:w="1820" w:type="dxa"/>
            <w:tcBorders>
              <w:top w:val="single" w:sz="4" w:space="0" w:color="auto"/>
              <w:left w:val="nil"/>
              <w:bottom w:val="nil"/>
              <w:right w:val="single" w:sz="4" w:space="0" w:color="auto"/>
            </w:tcBorders>
            <w:shd w:val="clear" w:color="auto" w:fill="auto"/>
            <w:vAlign w:val="center"/>
            <w:hideMark/>
          </w:tcPr>
          <w:p w:rsidR="00690EAB" w:rsidRDefault="00690EAB">
            <w:pPr>
              <w:jc w:val="center"/>
              <w:rPr>
                <w:rFonts w:ascii="Arial" w:hAnsi="Arial" w:cs="Arial"/>
                <w:b/>
                <w:bCs/>
                <w:color w:val="000000"/>
                <w:sz w:val="22"/>
                <w:szCs w:val="22"/>
              </w:rPr>
            </w:pPr>
            <w:r>
              <w:rPr>
                <w:b/>
                <w:bCs/>
                <w:color w:val="000000"/>
                <w:sz w:val="14"/>
                <w:szCs w:val="14"/>
              </w:rPr>
              <w:t xml:space="preserve"> </w:t>
            </w:r>
            <w:r>
              <w:rPr>
                <w:rFonts w:ascii="Arial" w:hAnsi="Arial" w:cs="Arial"/>
                <w:b/>
                <w:bCs/>
                <w:color w:val="000000"/>
                <w:sz w:val="22"/>
                <w:szCs w:val="22"/>
              </w:rPr>
              <w:t>Termin wykonania zamówienia - waga 40/100 pkt</w:t>
            </w:r>
            <w:r>
              <w:rPr>
                <w:rFonts w:ascii="Arial" w:hAnsi="Arial" w:cs="Arial"/>
                <w:b/>
                <w:bCs/>
                <w:color w:val="000000"/>
                <w:sz w:val="22"/>
                <w:szCs w:val="22"/>
              </w:rPr>
              <w:br/>
            </w:r>
            <w:r>
              <w:rPr>
                <w:rFonts w:ascii="Arial" w:hAnsi="Arial" w:cs="Arial"/>
                <w:b/>
                <w:bCs/>
                <w:color w:val="000000"/>
                <w:sz w:val="22"/>
                <w:szCs w:val="22"/>
              </w:rPr>
              <w:br/>
              <w:t>podany w dniach kalendarzowych nie może być dłuższy niż 50</w:t>
            </w:r>
          </w:p>
        </w:tc>
      </w:tr>
      <w:tr w:rsidR="00690EAB" w:rsidTr="00690EAB">
        <w:trPr>
          <w:trHeight w:val="900"/>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1</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proofErr w:type="spellStart"/>
            <w:r>
              <w:rPr>
                <w:rFonts w:ascii="Arial" w:hAnsi="Arial" w:cs="Arial"/>
                <w:color w:val="000000"/>
                <w:sz w:val="22"/>
                <w:szCs w:val="22"/>
              </w:rPr>
              <w:t>Tronus</w:t>
            </w:r>
            <w:proofErr w:type="spellEnd"/>
            <w:r>
              <w:rPr>
                <w:rFonts w:ascii="Arial" w:hAnsi="Arial" w:cs="Arial"/>
                <w:color w:val="000000"/>
                <w:sz w:val="22"/>
                <w:szCs w:val="22"/>
              </w:rPr>
              <w:t xml:space="preserve"> Polska Sp. z o.o.</w:t>
            </w:r>
            <w:r>
              <w:rPr>
                <w:rFonts w:ascii="Arial" w:hAnsi="Arial" w:cs="Arial"/>
                <w:color w:val="000000"/>
                <w:sz w:val="22"/>
                <w:szCs w:val="22"/>
              </w:rPr>
              <w:br/>
              <w:t>ul. Ordona 2A</w:t>
            </w:r>
            <w:r>
              <w:rPr>
                <w:rFonts w:ascii="Arial" w:hAnsi="Arial" w:cs="Arial"/>
                <w:color w:val="000000"/>
                <w:sz w:val="22"/>
                <w:szCs w:val="22"/>
              </w:rPr>
              <w:br/>
              <w:t>01-237 Warszawa</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35 654,26 zł</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50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2</w:t>
            </w:r>
          </w:p>
        </w:tc>
        <w:tc>
          <w:tcPr>
            <w:tcW w:w="3420" w:type="dxa"/>
            <w:tcBorders>
              <w:top w:val="nil"/>
              <w:left w:val="nil"/>
              <w:bottom w:val="single" w:sz="4" w:space="0" w:color="auto"/>
              <w:right w:val="single" w:sz="4" w:space="0" w:color="auto"/>
            </w:tcBorders>
            <w:shd w:val="clear" w:color="auto" w:fill="auto"/>
            <w:vAlign w:val="bottom"/>
            <w:hideMark/>
          </w:tcPr>
          <w:p w:rsidR="00690EAB" w:rsidRDefault="00690EAB">
            <w:pPr>
              <w:rPr>
                <w:rFonts w:ascii="Arial" w:hAnsi="Arial" w:cs="Arial"/>
                <w:color w:val="000000"/>
                <w:sz w:val="22"/>
                <w:szCs w:val="22"/>
              </w:rPr>
            </w:pPr>
            <w:r>
              <w:rPr>
                <w:rFonts w:ascii="Arial" w:hAnsi="Arial" w:cs="Arial"/>
                <w:color w:val="000000"/>
                <w:sz w:val="22"/>
                <w:szCs w:val="22"/>
              </w:rPr>
              <w:t>INITEL Sp. z o.o.</w:t>
            </w:r>
            <w:r>
              <w:rPr>
                <w:rFonts w:ascii="Arial" w:hAnsi="Arial" w:cs="Arial"/>
                <w:color w:val="000000"/>
                <w:sz w:val="22"/>
                <w:szCs w:val="22"/>
              </w:rPr>
              <w:br/>
              <w:t>ul. Łowicka 1</w:t>
            </w:r>
            <w:r>
              <w:rPr>
                <w:rFonts w:ascii="Arial" w:hAnsi="Arial" w:cs="Arial"/>
                <w:color w:val="000000"/>
                <w:sz w:val="22"/>
                <w:szCs w:val="22"/>
              </w:rPr>
              <w:br/>
              <w:t>45-324 Opole</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24 796,80 zł</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14</w:t>
            </w:r>
          </w:p>
        </w:tc>
      </w:tr>
    </w:tbl>
    <w:p w:rsidR="00812054" w:rsidRPr="003B12D5" w:rsidRDefault="00812054" w:rsidP="00812054">
      <w:pPr>
        <w:overflowPunct w:val="0"/>
        <w:autoSpaceDE w:val="0"/>
        <w:autoSpaceDN w:val="0"/>
        <w:adjustRightInd w:val="0"/>
        <w:jc w:val="both"/>
        <w:textAlignment w:val="baseline"/>
        <w:rPr>
          <w:rFonts w:ascii="Arial" w:hAnsi="Arial" w:cs="Arial"/>
          <w:b/>
          <w:i/>
          <w:sz w:val="22"/>
          <w:szCs w:val="22"/>
        </w:rPr>
      </w:pPr>
    </w:p>
    <w:p w:rsidR="003B12D5" w:rsidRPr="003B12D5" w:rsidRDefault="003B12D5" w:rsidP="003B12D5">
      <w:pPr>
        <w:jc w:val="both"/>
        <w:rPr>
          <w:rFonts w:ascii="Arial" w:hAnsi="Arial" w:cs="Arial"/>
          <w:i/>
          <w:sz w:val="22"/>
          <w:szCs w:val="22"/>
        </w:rPr>
      </w:pPr>
    </w:p>
    <w:p w:rsidR="003B12D5" w:rsidRPr="00812054" w:rsidRDefault="003F1A04" w:rsidP="003B12D5">
      <w:pPr>
        <w:numPr>
          <w:ilvl w:val="0"/>
          <w:numId w:val="17"/>
        </w:numPr>
        <w:overflowPunct w:val="0"/>
        <w:autoSpaceDE w:val="0"/>
        <w:autoSpaceDN w:val="0"/>
        <w:adjustRightInd w:val="0"/>
        <w:ind w:left="1418" w:hanging="1418"/>
        <w:jc w:val="both"/>
        <w:textAlignment w:val="baseline"/>
        <w:rPr>
          <w:rFonts w:ascii="Arial" w:hAnsi="Arial" w:cs="Arial"/>
          <w:b/>
          <w:i/>
          <w:sz w:val="22"/>
          <w:szCs w:val="22"/>
        </w:rPr>
      </w:pPr>
      <w:r>
        <w:rPr>
          <w:rFonts w:ascii="Arial" w:hAnsi="Arial" w:cs="Arial"/>
          <w:b/>
          <w:sz w:val="22"/>
          <w:szCs w:val="22"/>
        </w:rPr>
        <w:t>Nie dotyczy</w:t>
      </w:r>
      <w:r w:rsidR="003B12D5" w:rsidRPr="003B12D5">
        <w:rPr>
          <w:rFonts w:ascii="Arial" w:hAnsi="Arial" w:cs="Arial"/>
          <w:b/>
          <w:sz w:val="22"/>
          <w:szCs w:val="22"/>
        </w:rPr>
        <w:t>.</w:t>
      </w:r>
    </w:p>
    <w:p w:rsidR="00812054" w:rsidRPr="00812054" w:rsidRDefault="00812054" w:rsidP="00812054">
      <w:pPr>
        <w:overflowPunct w:val="0"/>
        <w:autoSpaceDE w:val="0"/>
        <w:autoSpaceDN w:val="0"/>
        <w:adjustRightInd w:val="0"/>
        <w:ind w:left="1418"/>
        <w:jc w:val="both"/>
        <w:textAlignment w:val="baseline"/>
        <w:rPr>
          <w:rFonts w:ascii="Arial" w:hAnsi="Arial" w:cs="Arial"/>
          <w:b/>
          <w:i/>
          <w:sz w:val="22"/>
          <w:szCs w:val="22"/>
        </w:rPr>
      </w:pPr>
    </w:p>
    <w:p w:rsidR="003B12D5" w:rsidRPr="003B12D5" w:rsidRDefault="003B12D5" w:rsidP="003B12D5">
      <w:pPr>
        <w:numPr>
          <w:ilvl w:val="0"/>
          <w:numId w:val="17"/>
        </w:numPr>
        <w:overflowPunct w:val="0"/>
        <w:autoSpaceDE w:val="0"/>
        <w:autoSpaceDN w:val="0"/>
        <w:adjustRightInd w:val="0"/>
        <w:ind w:left="1418" w:hanging="1418"/>
        <w:jc w:val="both"/>
        <w:textAlignment w:val="baseline"/>
        <w:rPr>
          <w:rFonts w:ascii="Arial" w:hAnsi="Arial" w:cs="Arial"/>
          <w:i/>
          <w:sz w:val="22"/>
          <w:szCs w:val="22"/>
        </w:rPr>
      </w:pPr>
      <w:r w:rsidRPr="003B12D5">
        <w:rPr>
          <w:rFonts w:ascii="Arial" w:hAnsi="Arial" w:cs="Arial"/>
          <w:b/>
          <w:sz w:val="22"/>
          <w:szCs w:val="22"/>
        </w:rPr>
        <w:t xml:space="preserve">Dostawa lamp bakteriobójczych UV-C na czas pandemii COVID-19 na potrzeby Instytucji wspierających osoby niesamodzielne </w:t>
      </w:r>
      <w:r w:rsidRPr="003B12D5">
        <w:rPr>
          <w:rFonts w:ascii="Arial" w:eastAsia="Calibri" w:hAnsi="Arial" w:cs="Arial"/>
          <w:sz w:val="22"/>
          <w:szCs w:val="22"/>
          <w:lang w:eastAsia="en-US"/>
        </w:rPr>
        <w:t xml:space="preserve">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 </w:t>
      </w:r>
      <w:r w:rsidRPr="003B12D5">
        <w:rPr>
          <w:rFonts w:ascii="Arial" w:eastAsia="Calibri" w:hAnsi="Arial" w:cs="Arial"/>
          <w:b/>
          <w:sz w:val="22"/>
          <w:szCs w:val="22"/>
          <w:lang w:eastAsia="en-US"/>
        </w:rPr>
        <w:t>22 256,00 z</w:t>
      </w:r>
      <w:r w:rsidRPr="003B12D5">
        <w:rPr>
          <w:rFonts w:ascii="Arial" w:eastAsia="Calibri" w:hAnsi="Arial" w:cs="Arial" w:hint="eastAsia"/>
          <w:b/>
          <w:sz w:val="22"/>
          <w:szCs w:val="22"/>
          <w:lang w:eastAsia="en-US"/>
        </w:rPr>
        <w:t>ł</w:t>
      </w:r>
      <w:r w:rsidRPr="003B12D5">
        <w:rPr>
          <w:rFonts w:ascii="Arial" w:eastAsia="Calibri" w:hAnsi="Arial" w:cs="Arial"/>
          <w:b/>
          <w:sz w:val="22"/>
          <w:szCs w:val="22"/>
          <w:lang w:eastAsia="en-US"/>
        </w:rPr>
        <w:t xml:space="preserve"> brutto.</w:t>
      </w:r>
    </w:p>
    <w:p w:rsidR="00812054" w:rsidRPr="00812054" w:rsidRDefault="00812054" w:rsidP="00812054">
      <w:pPr>
        <w:overflowPunct w:val="0"/>
        <w:autoSpaceDE w:val="0"/>
        <w:autoSpaceDN w:val="0"/>
        <w:adjustRightInd w:val="0"/>
        <w:jc w:val="both"/>
        <w:textAlignment w:val="baseline"/>
        <w:rPr>
          <w:rFonts w:ascii="Arial" w:hAnsi="Arial" w:cs="Arial"/>
          <w:b/>
          <w:i/>
          <w:sz w:val="22"/>
          <w:szCs w:val="22"/>
        </w:rPr>
      </w:pPr>
      <w:r w:rsidRPr="00812054">
        <w:rPr>
          <w:rFonts w:ascii="Arial" w:hAnsi="Arial" w:cs="Arial"/>
          <w:b/>
          <w:i/>
          <w:sz w:val="22"/>
          <w:szCs w:val="22"/>
        </w:rPr>
        <w:t xml:space="preserve">Zestawienie złożonych ofert w cz. nr </w:t>
      </w:r>
      <w:r>
        <w:rPr>
          <w:rFonts w:ascii="Arial" w:hAnsi="Arial" w:cs="Arial"/>
          <w:b/>
          <w:i/>
          <w:sz w:val="22"/>
          <w:szCs w:val="22"/>
        </w:rPr>
        <w:t>14</w:t>
      </w:r>
    </w:p>
    <w:tbl>
      <w:tblPr>
        <w:tblW w:w="8340" w:type="dxa"/>
        <w:jc w:val="center"/>
        <w:tblInd w:w="55" w:type="dxa"/>
        <w:tblCellMar>
          <w:left w:w="70" w:type="dxa"/>
          <w:right w:w="70" w:type="dxa"/>
        </w:tblCellMar>
        <w:tblLook w:val="04A0" w:firstRow="1" w:lastRow="0" w:firstColumn="1" w:lastColumn="0" w:noHBand="0" w:noVBand="1"/>
      </w:tblPr>
      <w:tblGrid>
        <w:gridCol w:w="1280"/>
        <w:gridCol w:w="3400"/>
        <w:gridCol w:w="1820"/>
        <w:gridCol w:w="1840"/>
      </w:tblGrid>
      <w:tr w:rsidR="00690EAB" w:rsidTr="00690EAB">
        <w:trPr>
          <w:trHeight w:val="3000"/>
          <w:jc w:val="center"/>
        </w:trPr>
        <w:tc>
          <w:tcPr>
            <w:tcW w:w="128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t>Nr oferty</w:t>
            </w:r>
          </w:p>
        </w:tc>
        <w:tc>
          <w:tcPr>
            <w:tcW w:w="34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pPr>
              <w:jc w:val="center"/>
              <w:rPr>
                <w:rFonts w:ascii="Arial" w:hAnsi="Arial" w:cs="Arial"/>
                <w:b/>
                <w:bCs/>
                <w:color w:val="000000"/>
                <w:sz w:val="22"/>
                <w:szCs w:val="22"/>
              </w:rPr>
            </w:pPr>
            <w:r>
              <w:rPr>
                <w:rFonts w:ascii="Arial" w:hAnsi="Arial" w:cs="Arial"/>
                <w:b/>
                <w:bCs/>
                <w:color w:val="000000"/>
                <w:sz w:val="22"/>
                <w:szCs w:val="22"/>
              </w:rPr>
              <w:t>Nazwa, adres Wykonawcy</w:t>
            </w:r>
          </w:p>
        </w:tc>
        <w:tc>
          <w:tcPr>
            <w:tcW w:w="1820" w:type="dxa"/>
            <w:tcBorders>
              <w:top w:val="single" w:sz="4" w:space="0" w:color="auto"/>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b/>
                <w:bCs/>
                <w:color w:val="000000"/>
                <w:sz w:val="22"/>
                <w:szCs w:val="22"/>
              </w:rPr>
            </w:pPr>
            <w:r>
              <w:rPr>
                <w:rFonts w:ascii="Arial" w:hAnsi="Arial" w:cs="Arial"/>
                <w:b/>
                <w:bCs/>
                <w:color w:val="000000"/>
                <w:sz w:val="22"/>
                <w:szCs w:val="22"/>
              </w:rPr>
              <w:t>Cena – waga 60/100 pkt</w:t>
            </w:r>
            <w:r>
              <w:rPr>
                <w:rFonts w:ascii="Arial" w:hAnsi="Arial" w:cs="Arial"/>
                <w:b/>
                <w:bCs/>
                <w:color w:val="000000"/>
                <w:sz w:val="22"/>
                <w:szCs w:val="22"/>
              </w:rPr>
              <w:br/>
            </w:r>
          </w:p>
        </w:tc>
        <w:tc>
          <w:tcPr>
            <w:tcW w:w="1820" w:type="dxa"/>
            <w:tcBorders>
              <w:top w:val="single" w:sz="4" w:space="0" w:color="auto"/>
              <w:left w:val="nil"/>
              <w:bottom w:val="nil"/>
              <w:right w:val="single" w:sz="4" w:space="0" w:color="auto"/>
            </w:tcBorders>
            <w:shd w:val="clear" w:color="auto" w:fill="auto"/>
            <w:vAlign w:val="center"/>
            <w:hideMark/>
          </w:tcPr>
          <w:p w:rsidR="00690EAB" w:rsidRDefault="00690EAB">
            <w:pPr>
              <w:jc w:val="center"/>
              <w:rPr>
                <w:rFonts w:ascii="Arial" w:hAnsi="Arial" w:cs="Arial"/>
                <w:b/>
                <w:bCs/>
                <w:color w:val="000000"/>
                <w:sz w:val="22"/>
                <w:szCs w:val="22"/>
              </w:rPr>
            </w:pPr>
            <w:r>
              <w:rPr>
                <w:b/>
                <w:bCs/>
                <w:color w:val="000000"/>
                <w:sz w:val="14"/>
                <w:szCs w:val="14"/>
              </w:rPr>
              <w:t xml:space="preserve"> </w:t>
            </w:r>
            <w:r>
              <w:rPr>
                <w:rFonts w:ascii="Arial" w:hAnsi="Arial" w:cs="Arial"/>
                <w:b/>
                <w:bCs/>
                <w:color w:val="000000"/>
                <w:sz w:val="22"/>
                <w:szCs w:val="22"/>
              </w:rPr>
              <w:t>Termin wykonania zamówienia - waga 40/100 pkt</w:t>
            </w:r>
            <w:r>
              <w:rPr>
                <w:rFonts w:ascii="Arial" w:hAnsi="Arial" w:cs="Arial"/>
                <w:b/>
                <w:bCs/>
                <w:color w:val="000000"/>
                <w:sz w:val="22"/>
                <w:szCs w:val="22"/>
              </w:rPr>
              <w:br/>
            </w:r>
            <w:r>
              <w:rPr>
                <w:rFonts w:ascii="Arial" w:hAnsi="Arial" w:cs="Arial"/>
                <w:b/>
                <w:bCs/>
                <w:color w:val="000000"/>
                <w:sz w:val="22"/>
                <w:szCs w:val="22"/>
              </w:rPr>
              <w:br/>
              <w:t>podany w dniach kalendarzowych nie może być dłuższy niż 50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1</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proofErr w:type="spellStart"/>
            <w:r>
              <w:rPr>
                <w:rFonts w:ascii="Arial" w:hAnsi="Arial" w:cs="Arial"/>
                <w:color w:val="000000"/>
                <w:sz w:val="22"/>
                <w:szCs w:val="22"/>
              </w:rPr>
              <w:t>Tronus</w:t>
            </w:r>
            <w:proofErr w:type="spellEnd"/>
            <w:r>
              <w:rPr>
                <w:rFonts w:ascii="Arial" w:hAnsi="Arial" w:cs="Arial"/>
                <w:color w:val="000000"/>
                <w:sz w:val="22"/>
                <w:szCs w:val="22"/>
              </w:rPr>
              <w:t xml:space="preserve"> Polska Sp. z o.o.</w:t>
            </w:r>
            <w:r>
              <w:rPr>
                <w:rFonts w:ascii="Arial" w:hAnsi="Arial" w:cs="Arial"/>
                <w:color w:val="000000"/>
                <w:sz w:val="22"/>
                <w:szCs w:val="22"/>
              </w:rPr>
              <w:br/>
              <w:t>ul. Ordona 2A</w:t>
            </w:r>
            <w:r>
              <w:rPr>
                <w:rFonts w:ascii="Arial" w:hAnsi="Arial" w:cs="Arial"/>
                <w:color w:val="000000"/>
                <w:sz w:val="22"/>
                <w:szCs w:val="22"/>
              </w:rPr>
              <w:br/>
              <w:t>01-237 Warszawa</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22 256,00 zł</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50</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FFFFFF" w:fill="FFFFFF"/>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3</w:t>
            </w:r>
          </w:p>
        </w:tc>
        <w:tc>
          <w:tcPr>
            <w:tcW w:w="3420" w:type="dxa"/>
            <w:tcBorders>
              <w:top w:val="nil"/>
              <w:left w:val="nil"/>
              <w:bottom w:val="single" w:sz="4" w:space="0" w:color="auto"/>
              <w:right w:val="single" w:sz="4" w:space="0" w:color="auto"/>
            </w:tcBorders>
            <w:shd w:val="clear" w:color="FFFFFF" w:fill="FFFFFF"/>
            <w:vAlign w:val="center"/>
            <w:hideMark/>
          </w:tcPr>
          <w:p w:rsidR="00690EAB" w:rsidRDefault="00690EAB">
            <w:pPr>
              <w:rPr>
                <w:rFonts w:ascii="Arial" w:hAnsi="Arial" w:cs="Arial"/>
                <w:color w:val="000000"/>
                <w:sz w:val="22"/>
                <w:szCs w:val="22"/>
              </w:rPr>
            </w:pPr>
            <w:r>
              <w:rPr>
                <w:rFonts w:ascii="Arial" w:hAnsi="Arial" w:cs="Arial"/>
                <w:color w:val="000000"/>
                <w:sz w:val="22"/>
                <w:szCs w:val="22"/>
              </w:rPr>
              <w:t xml:space="preserve">PB </w:t>
            </w:r>
            <w:proofErr w:type="spellStart"/>
            <w:r>
              <w:rPr>
                <w:rFonts w:ascii="Arial" w:hAnsi="Arial" w:cs="Arial"/>
                <w:color w:val="000000"/>
                <w:sz w:val="22"/>
                <w:szCs w:val="22"/>
              </w:rPr>
              <w:t>tenders</w:t>
            </w:r>
            <w:proofErr w:type="spellEnd"/>
            <w:r>
              <w:rPr>
                <w:rFonts w:ascii="Arial" w:hAnsi="Arial" w:cs="Arial"/>
                <w:color w:val="000000"/>
                <w:sz w:val="22"/>
                <w:szCs w:val="22"/>
              </w:rPr>
              <w:t xml:space="preserve"> Jakub </w:t>
            </w:r>
            <w:proofErr w:type="spellStart"/>
            <w:r>
              <w:rPr>
                <w:rFonts w:ascii="Arial" w:hAnsi="Arial" w:cs="Arial"/>
                <w:color w:val="000000"/>
                <w:sz w:val="22"/>
                <w:szCs w:val="22"/>
              </w:rPr>
              <w:t>Pawulski</w:t>
            </w:r>
            <w:proofErr w:type="spellEnd"/>
            <w:r>
              <w:rPr>
                <w:rFonts w:ascii="Arial" w:hAnsi="Arial" w:cs="Arial"/>
                <w:color w:val="000000"/>
                <w:sz w:val="22"/>
                <w:szCs w:val="22"/>
              </w:rPr>
              <w:br/>
              <w:t>ul. Kotomierska 1</w:t>
            </w:r>
            <w:r>
              <w:rPr>
                <w:rFonts w:ascii="Arial" w:hAnsi="Arial" w:cs="Arial"/>
                <w:color w:val="000000"/>
                <w:sz w:val="22"/>
                <w:szCs w:val="22"/>
              </w:rPr>
              <w:br/>
              <w:t>85-568 Bydgoszcz</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22 226,10 zł</w:t>
            </w:r>
          </w:p>
        </w:tc>
        <w:tc>
          <w:tcPr>
            <w:tcW w:w="1820" w:type="dxa"/>
            <w:tcBorders>
              <w:top w:val="nil"/>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7</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5</w:t>
            </w:r>
          </w:p>
        </w:tc>
        <w:tc>
          <w:tcPr>
            <w:tcW w:w="3420" w:type="dxa"/>
            <w:tcBorders>
              <w:top w:val="nil"/>
              <w:left w:val="nil"/>
              <w:bottom w:val="single" w:sz="4" w:space="0" w:color="auto"/>
              <w:right w:val="single" w:sz="4" w:space="0" w:color="auto"/>
            </w:tcBorders>
            <w:shd w:val="clear" w:color="auto" w:fill="auto"/>
            <w:vAlign w:val="bottom"/>
            <w:hideMark/>
          </w:tcPr>
          <w:p w:rsidR="00690EAB" w:rsidRDefault="00690EAB">
            <w:pPr>
              <w:rPr>
                <w:rFonts w:ascii="Arial" w:hAnsi="Arial" w:cs="Arial"/>
                <w:color w:val="000000"/>
                <w:sz w:val="22"/>
                <w:szCs w:val="22"/>
              </w:rPr>
            </w:pPr>
            <w:proofErr w:type="spellStart"/>
            <w:r>
              <w:rPr>
                <w:rFonts w:ascii="Arial" w:hAnsi="Arial" w:cs="Arial"/>
                <w:color w:val="000000"/>
                <w:sz w:val="22"/>
                <w:szCs w:val="22"/>
              </w:rPr>
              <w:t>Ronomed</w:t>
            </w:r>
            <w:proofErr w:type="spellEnd"/>
            <w:r>
              <w:rPr>
                <w:rFonts w:ascii="Arial" w:hAnsi="Arial" w:cs="Arial"/>
                <w:color w:val="000000"/>
                <w:sz w:val="22"/>
                <w:szCs w:val="22"/>
              </w:rPr>
              <w:t xml:space="preserve"> Sp. z o.o. </w:t>
            </w:r>
            <w:proofErr w:type="spellStart"/>
            <w:r>
              <w:rPr>
                <w:rFonts w:ascii="Arial" w:hAnsi="Arial" w:cs="Arial"/>
                <w:color w:val="000000"/>
                <w:sz w:val="22"/>
                <w:szCs w:val="22"/>
              </w:rPr>
              <w:t>Sp.K</w:t>
            </w:r>
            <w:proofErr w:type="spellEnd"/>
            <w:r>
              <w:rPr>
                <w:rFonts w:ascii="Arial" w:hAnsi="Arial" w:cs="Arial"/>
                <w:color w:val="000000"/>
                <w:sz w:val="22"/>
                <w:szCs w:val="22"/>
              </w:rPr>
              <w:t>.</w:t>
            </w:r>
            <w:r>
              <w:rPr>
                <w:rFonts w:ascii="Arial" w:hAnsi="Arial" w:cs="Arial"/>
                <w:color w:val="000000"/>
                <w:sz w:val="22"/>
                <w:szCs w:val="22"/>
              </w:rPr>
              <w:br/>
              <w:t>ul. Przyjaźni 52/1U</w:t>
            </w:r>
            <w:r>
              <w:rPr>
                <w:rFonts w:ascii="Arial" w:hAnsi="Arial" w:cs="Arial"/>
                <w:color w:val="000000"/>
                <w:sz w:val="22"/>
                <w:szCs w:val="22"/>
              </w:rPr>
              <w:br/>
              <w:t>53-030 Wrocław</w:t>
            </w:r>
          </w:p>
        </w:tc>
        <w:tc>
          <w:tcPr>
            <w:tcW w:w="1820" w:type="dxa"/>
            <w:tcBorders>
              <w:top w:val="nil"/>
              <w:left w:val="nil"/>
              <w:bottom w:val="single" w:sz="4" w:space="0" w:color="auto"/>
              <w:right w:val="single" w:sz="4" w:space="0" w:color="auto"/>
            </w:tcBorders>
            <w:shd w:val="clear" w:color="FFFFFF" w:fill="FFFFFF"/>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27 558,83 zł</w:t>
            </w:r>
          </w:p>
        </w:tc>
        <w:tc>
          <w:tcPr>
            <w:tcW w:w="1820" w:type="dxa"/>
            <w:tcBorders>
              <w:top w:val="nil"/>
              <w:left w:val="nil"/>
              <w:bottom w:val="single" w:sz="4" w:space="0" w:color="auto"/>
              <w:right w:val="single" w:sz="4" w:space="0" w:color="auto"/>
            </w:tcBorders>
            <w:shd w:val="clear" w:color="auto" w:fill="auto"/>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21</w:t>
            </w:r>
          </w:p>
        </w:tc>
      </w:tr>
      <w:tr w:rsidR="00690EAB" w:rsidTr="00690EAB">
        <w:trPr>
          <w:trHeight w:val="855"/>
          <w:jc w:val="center"/>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8</w:t>
            </w:r>
          </w:p>
        </w:tc>
        <w:tc>
          <w:tcPr>
            <w:tcW w:w="3420" w:type="dxa"/>
            <w:tcBorders>
              <w:top w:val="nil"/>
              <w:left w:val="nil"/>
              <w:bottom w:val="single" w:sz="4" w:space="0" w:color="auto"/>
              <w:right w:val="single" w:sz="4" w:space="0" w:color="auto"/>
            </w:tcBorders>
            <w:shd w:val="clear" w:color="auto" w:fill="auto"/>
            <w:vAlign w:val="bottom"/>
            <w:hideMark/>
          </w:tcPr>
          <w:p w:rsidR="00690EAB" w:rsidRDefault="00690EAB">
            <w:pPr>
              <w:rPr>
                <w:rFonts w:ascii="Arial" w:hAnsi="Arial" w:cs="Arial"/>
                <w:color w:val="000000"/>
                <w:sz w:val="22"/>
                <w:szCs w:val="22"/>
              </w:rPr>
            </w:pPr>
            <w:r>
              <w:rPr>
                <w:rFonts w:ascii="Arial" w:hAnsi="Arial" w:cs="Arial"/>
                <w:color w:val="000000"/>
                <w:sz w:val="22"/>
                <w:szCs w:val="22"/>
              </w:rPr>
              <w:t>P.H.U.P. HOLPONA Sp. z o.o.</w:t>
            </w:r>
            <w:r>
              <w:rPr>
                <w:rFonts w:ascii="Arial" w:hAnsi="Arial" w:cs="Arial"/>
                <w:color w:val="000000"/>
                <w:sz w:val="22"/>
                <w:szCs w:val="22"/>
              </w:rPr>
              <w:br/>
              <w:t>ul. Amarantowa 20</w:t>
            </w:r>
            <w:r>
              <w:rPr>
                <w:rFonts w:ascii="Arial" w:hAnsi="Arial" w:cs="Arial"/>
                <w:color w:val="000000"/>
                <w:sz w:val="22"/>
                <w:szCs w:val="22"/>
              </w:rPr>
              <w:br/>
              <w:t>45-401 Opole</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22 226,10 zł</w:t>
            </w:r>
          </w:p>
        </w:tc>
        <w:tc>
          <w:tcPr>
            <w:tcW w:w="1820" w:type="dxa"/>
            <w:tcBorders>
              <w:top w:val="nil"/>
              <w:left w:val="nil"/>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3</w:t>
            </w:r>
          </w:p>
        </w:tc>
      </w:tr>
      <w:tr w:rsidR="00690EAB" w:rsidTr="00690EAB">
        <w:trPr>
          <w:trHeight w:val="1140"/>
          <w:jc w:val="center"/>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lastRenderedPageBreak/>
              <w:t>9</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EAB" w:rsidRDefault="00690EAB">
            <w:pPr>
              <w:rPr>
                <w:rFonts w:ascii="Arial" w:hAnsi="Arial" w:cs="Arial"/>
                <w:color w:val="000000"/>
                <w:sz w:val="22"/>
                <w:szCs w:val="22"/>
              </w:rPr>
            </w:pPr>
            <w:r>
              <w:rPr>
                <w:rFonts w:ascii="Arial" w:hAnsi="Arial" w:cs="Arial"/>
                <w:color w:val="000000"/>
                <w:sz w:val="22"/>
                <w:szCs w:val="22"/>
              </w:rPr>
              <w:t>Medium Pharma Maria Ostrowska</w:t>
            </w:r>
            <w:r>
              <w:rPr>
                <w:rFonts w:ascii="Arial" w:hAnsi="Arial" w:cs="Arial"/>
                <w:color w:val="000000"/>
                <w:sz w:val="22"/>
                <w:szCs w:val="22"/>
              </w:rPr>
              <w:br/>
              <w:t>ul. C.K. Norwida 16</w:t>
            </w:r>
            <w:r>
              <w:rPr>
                <w:rFonts w:ascii="Arial" w:hAnsi="Arial" w:cs="Arial"/>
                <w:color w:val="000000"/>
                <w:sz w:val="22"/>
                <w:szCs w:val="22"/>
              </w:rPr>
              <w:br/>
              <w:t>55-002 Kamieniec Wrocławski</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EAB" w:rsidRDefault="00690EAB" w:rsidP="00690EAB">
            <w:pPr>
              <w:jc w:val="center"/>
              <w:rPr>
                <w:rFonts w:ascii="Arial" w:hAnsi="Arial" w:cs="Arial"/>
                <w:color w:val="000000"/>
                <w:sz w:val="22"/>
                <w:szCs w:val="22"/>
              </w:rPr>
            </w:pPr>
            <w:r>
              <w:rPr>
                <w:rFonts w:ascii="Arial" w:hAnsi="Arial" w:cs="Arial"/>
                <w:color w:val="000000"/>
                <w:sz w:val="22"/>
                <w:szCs w:val="22"/>
              </w:rPr>
              <w:t>15 860,00 zł</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EAB" w:rsidRDefault="00690EAB">
            <w:pPr>
              <w:jc w:val="center"/>
              <w:rPr>
                <w:rFonts w:ascii="Arial" w:hAnsi="Arial" w:cs="Arial"/>
                <w:color w:val="000000"/>
                <w:sz w:val="22"/>
                <w:szCs w:val="22"/>
              </w:rPr>
            </w:pPr>
            <w:r>
              <w:rPr>
                <w:rFonts w:ascii="Arial" w:hAnsi="Arial" w:cs="Arial"/>
                <w:color w:val="000000"/>
                <w:sz w:val="22"/>
                <w:szCs w:val="22"/>
              </w:rPr>
              <w:t>7</w:t>
            </w:r>
          </w:p>
        </w:tc>
      </w:tr>
    </w:tbl>
    <w:p w:rsidR="004535FA" w:rsidRPr="00091A9C" w:rsidRDefault="004535FA" w:rsidP="003B12D5">
      <w:pPr>
        <w:spacing w:line="276" w:lineRule="auto"/>
        <w:jc w:val="center"/>
        <w:rPr>
          <w:rFonts w:ascii="Arial" w:eastAsia="SimSun" w:hAnsi="Arial" w:cs="Arial"/>
          <w:sz w:val="22"/>
          <w:szCs w:val="22"/>
        </w:rPr>
      </w:pPr>
    </w:p>
    <w:sectPr w:rsidR="004535FA" w:rsidRPr="00091A9C" w:rsidSect="003108E3">
      <w:headerReference w:type="default" r:id="rId9"/>
      <w:footerReference w:type="default" r:id="rId10"/>
      <w:headerReference w:type="first" r:id="rId11"/>
      <w:footerReference w:type="first" r:id="rId12"/>
      <w:pgSz w:w="11906" w:h="16838"/>
      <w:pgMar w:top="1134" w:right="1133" w:bottom="1533" w:left="1276" w:header="426"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CE" w:rsidRDefault="00DA45CE" w:rsidP="00236BCE">
      <w:r>
        <w:separator/>
      </w:r>
    </w:p>
  </w:endnote>
  <w:endnote w:type="continuationSeparator" w:id="0">
    <w:p w:rsidR="00DA45CE" w:rsidRDefault="00DA45CE" w:rsidP="0023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008464"/>
      <w:docPartObj>
        <w:docPartGallery w:val="Page Numbers (Bottom of Page)"/>
        <w:docPartUnique/>
      </w:docPartObj>
    </w:sdtPr>
    <w:sdtEndPr/>
    <w:sdtContent>
      <w:p w:rsidR="00D124D2" w:rsidRDefault="00756F02">
        <w:pPr>
          <w:pStyle w:val="Stopka"/>
          <w:jc w:val="right"/>
        </w:pPr>
        <w:r w:rsidRPr="007913D8">
          <w:rPr>
            <w:rFonts w:ascii="Arial" w:hAnsi="Arial" w:cs="Arial"/>
            <w:sz w:val="22"/>
            <w:szCs w:val="22"/>
          </w:rPr>
          <w:fldChar w:fldCharType="begin"/>
        </w:r>
        <w:r w:rsidR="008724CF" w:rsidRPr="007913D8">
          <w:rPr>
            <w:rFonts w:ascii="Arial" w:hAnsi="Arial" w:cs="Arial"/>
            <w:sz w:val="22"/>
            <w:szCs w:val="22"/>
          </w:rPr>
          <w:instrText xml:space="preserve"> PAGE   \* MERGEFORMAT </w:instrText>
        </w:r>
        <w:r w:rsidRPr="007913D8">
          <w:rPr>
            <w:rFonts w:ascii="Arial" w:hAnsi="Arial" w:cs="Arial"/>
            <w:sz w:val="22"/>
            <w:szCs w:val="22"/>
          </w:rPr>
          <w:fldChar w:fldCharType="separate"/>
        </w:r>
        <w:r w:rsidR="00B87AF8">
          <w:rPr>
            <w:rFonts w:ascii="Arial" w:hAnsi="Arial" w:cs="Arial"/>
            <w:noProof/>
            <w:sz w:val="22"/>
            <w:szCs w:val="22"/>
          </w:rPr>
          <w:t>2</w:t>
        </w:r>
        <w:r w:rsidRPr="007913D8">
          <w:rPr>
            <w:rFonts w:ascii="Arial" w:hAnsi="Arial" w:cs="Arial"/>
            <w:noProof/>
            <w:sz w:val="22"/>
            <w:szCs w:val="22"/>
          </w:rPr>
          <w:fldChar w:fldCharType="end"/>
        </w:r>
      </w:p>
    </w:sdtContent>
  </w:sdt>
  <w:p w:rsidR="00D124D2" w:rsidRDefault="00D124D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0E" w:rsidRDefault="00BE770E" w:rsidP="00BE770E">
    <w:pPr>
      <w:pStyle w:val="Stopka"/>
      <w:jc w:val="center"/>
    </w:pPr>
    <w:r>
      <w:rPr>
        <w:noProof/>
      </w:rPr>
      <w:drawing>
        <wp:inline distT="0" distB="0" distL="0" distR="0" wp14:anchorId="664E8688" wp14:editId="6D8C0CE9">
          <wp:extent cx="1945005" cy="4203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CE" w:rsidRDefault="00DA45CE" w:rsidP="00236BCE">
      <w:r>
        <w:separator/>
      </w:r>
    </w:p>
  </w:footnote>
  <w:footnote w:type="continuationSeparator" w:id="0">
    <w:p w:rsidR="00DA45CE" w:rsidRDefault="00DA45CE" w:rsidP="0023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D2" w:rsidRDefault="00D124D2" w:rsidP="00C10CA5">
    <w:pPr>
      <w:pStyle w:val="Nagwek"/>
      <w:ind w:left="567" w:hanging="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2D5" w:rsidRPr="003B12D5" w:rsidRDefault="003B12D5" w:rsidP="003B12D5">
    <w:pPr>
      <w:tabs>
        <w:tab w:val="center" w:pos="4536"/>
        <w:tab w:val="right" w:pos="9072"/>
      </w:tabs>
      <w:overflowPunct w:val="0"/>
      <w:autoSpaceDE w:val="0"/>
      <w:autoSpaceDN w:val="0"/>
      <w:adjustRightInd w:val="0"/>
      <w:jc w:val="center"/>
      <w:textAlignment w:val="baseline"/>
    </w:pPr>
    <w:r w:rsidRPr="003B12D5">
      <w:rPr>
        <w:noProof/>
      </w:rPr>
      <w:drawing>
        <wp:inline distT="0" distB="0" distL="0" distR="0" wp14:anchorId="2C1FD304" wp14:editId="5BEF1173">
          <wp:extent cx="5759450" cy="887095"/>
          <wp:effectExtent l="0" t="0" r="0" b="8255"/>
          <wp:docPr id="2" name="Obraz 2"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87095"/>
                  </a:xfrm>
                  <a:prstGeom prst="rect">
                    <a:avLst/>
                  </a:prstGeom>
                  <a:noFill/>
                  <a:ln>
                    <a:noFill/>
                  </a:ln>
                </pic:spPr>
              </pic:pic>
            </a:graphicData>
          </a:graphic>
        </wp:inline>
      </w:drawing>
    </w:r>
  </w:p>
  <w:p w:rsidR="003B12D5" w:rsidRPr="003B12D5" w:rsidRDefault="003B12D5" w:rsidP="003B12D5">
    <w:pPr>
      <w:tabs>
        <w:tab w:val="center" w:pos="4536"/>
        <w:tab w:val="right" w:pos="9072"/>
      </w:tabs>
      <w:jc w:val="center"/>
    </w:pPr>
    <w:r w:rsidRPr="003B12D5">
      <w:rPr>
        <w:noProof/>
      </w:rPr>
      <w:drawing>
        <wp:inline distT="0" distB="0" distL="0" distR="0" wp14:anchorId="7D7D502D" wp14:editId="4B79C1A9">
          <wp:extent cx="5759450" cy="75755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757555"/>
                  </a:xfrm>
                  <a:prstGeom prst="rect">
                    <a:avLst/>
                  </a:prstGeom>
                  <a:noFill/>
                  <a:ln>
                    <a:noFill/>
                  </a:ln>
                </pic:spPr>
              </pic:pic>
            </a:graphicData>
          </a:graphic>
        </wp:inline>
      </w:drawing>
    </w:r>
  </w:p>
  <w:p w:rsidR="003B12D5" w:rsidRPr="003B12D5" w:rsidRDefault="003B12D5" w:rsidP="003B12D5">
    <w:pPr>
      <w:tabs>
        <w:tab w:val="center" w:pos="4536"/>
        <w:tab w:val="right" w:pos="9072"/>
      </w:tabs>
      <w:jc w:val="center"/>
      <w:rPr>
        <w:rFonts w:ascii="Arial" w:hAnsi="Arial" w:cs="Arial"/>
        <w:sz w:val="18"/>
        <w:szCs w:val="18"/>
      </w:rPr>
    </w:pPr>
    <w:r w:rsidRPr="003B12D5">
      <w:rPr>
        <w:rFonts w:ascii="Arial" w:hAnsi="Arial" w:cs="Arial"/>
        <w:sz w:val="18"/>
        <w:szCs w:val="18"/>
      </w:rPr>
      <w:t xml:space="preserve">Przedmiot  zamówienia współfinansowany ze środków Unii Europejskiej w ramach </w:t>
    </w:r>
  </w:p>
  <w:p w:rsidR="003B12D5" w:rsidRPr="003B12D5" w:rsidRDefault="003B12D5" w:rsidP="003B12D5">
    <w:pPr>
      <w:tabs>
        <w:tab w:val="center" w:pos="4536"/>
        <w:tab w:val="right" w:pos="9072"/>
      </w:tabs>
      <w:jc w:val="center"/>
      <w:rPr>
        <w:rFonts w:ascii="Arial" w:hAnsi="Arial" w:cs="Arial"/>
        <w:sz w:val="18"/>
        <w:szCs w:val="18"/>
      </w:rPr>
    </w:pPr>
    <w:r w:rsidRPr="003B12D5">
      <w:rPr>
        <w:rFonts w:ascii="Arial" w:hAnsi="Arial" w:cs="Arial"/>
        <w:sz w:val="18"/>
        <w:szCs w:val="18"/>
      </w:rPr>
      <w:t xml:space="preserve">Europejskiego Funduszu Społecznego </w:t>
    </w:r>
  </w:p>
  <w:p w:rsidR="002853DC" w:rsidRDefault="002853DC" w:rsidP="002853DC">
    <w:pPr>
      <w:jc w:val="center"/>
      <w:rPr>
        <w:rFonts w:ascii="Arial" w:hAnsi="Arial" w:cs="Arial"/>
        <w:sz w:val="16"/>
        <w:szCs w:val="16"/>
      </w:rPr>
    </w:pPr>
  </w:p>
  <w:p w:rsidR="002853DC" w:rsidRPr="00F253B4" w:rsidRDefault="002853DC" w:rsidP="002853DC">
    <w:pPr>
      <w:rPr>
        <w:rFonts w:ascii="Arial" w:hAnsi="Arial" w:cs="Arial"/>
        <w:b/>
      </w:rPr>
    </w:pPr>
    <w:r w:rsidRPr="00F253B4">
      <w:rPr>
        <w:rFonts w:ascii="Arial" w:hAnsi="Arial" w:cs="Arial"/>
        <w:b/>
      </w:rPr>
      <w:t xml:space="preserve">Znak sprawy: </w:t>
    </w:r>
    <w:r w:rsidR="00612429">
      <w:rPr>
        <w:rFonts w:ascii="Arial" w:hAnsi="Arial" w:cs="Arial"/>
        <w:b/>
      </w:rPr>
      <w:t>UZP.4011.</w:t>
    </w:r>
    <w:r w:rsidR="003F1A04">
      <w:rPr>
        <w:rFonts w:ascii="Arial" w:hAnsi="Arial" w:cs="Arial"/>
        <w:b/>
      </w:rPr>
      <w:t>16</w:t>
    </w:r>
    <w:r w:rsidR="00612429">
      <w:rPr>
        <w:rFonts w:ascii="Arial" w:hAnsi="Arial" w:cs="Arial"/>
        <w:b/>
      </w:rPr>
      <w:t>.2020</w:t>
    </w:r>
  </w:p>
  <w:p w:rsidR="00BE770E" w:rsidRPr="002853DC" w:rsidRDefault="00BE770E" w:rsidP="002853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7"/>
    <w:lvl w:ilvl="0">
      <w:start w:val="10"/>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7"/>
    <w:multiLevelType w:val="multilevel"/>
    <w:tmpl w:val="00000007"/>
    <w:name w:val="WW8Num9"/>
    <w:lvl w:ilvl="0">
      <w:start w:val="1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10"/>
    <w:lvl w:ilvl="0">
      <w:start w:val="14"/>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rPr>
        <w:color w:val="000000"/>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B"/>
    <w:multiLevelType w:val="singleLevel"/>
    <w:tmpl w:val="0000000B"/>
    <w:name w:val="WW8Num13"/>
    <w:lvl w:ilvl="0">
      <w:start w:val="1"/>
      <w:numFmt w:val="decimal"/>
      <w:lvlText w:val="%1."/>
      <w:lvlJc w:val="left"/>
      <w:pPr>
        <w:tabs>
          <w:tab w:val="num" w:pos="360"/>
        </w:tabs>
        <w:ind w:left="360" w:hanging="360"/>
      </w:pPr>
    </w:lvl>
  </w:abstractNum>
  <w:abstractNum w:abstractNumId="4">
    <w:nsid w:val="0FAA0EFE"/>
    <w:multiLevelType w:val="hybridMultilevel"/>
    <w:tmpl w:val="DB5CFEC0"/>
    <w:lvl w:ilvl="0" w:tplc="60AC1E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593094"/>
    <w:multiLevelType w:val="hybridMultilevel"/>
    <w:tmpl w:val="14F45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BA0D35"/>
    <w:multiLevelType w:val="hybridMultilevel"/>
    <w:tmpl w:val="CCE062C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40A4903"/>
    <w:multiLevelType w:val="hybridMultilevel"/>
    <w:tmpl w:val="14F45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BE1575"/>
    <w:multiLevelType w:val="hybridMultilevel"/>
    <w:tmpl w:val="B30C53E0"/>
    <w:lvl w:ilvl="0" w:tplc="3864DD18">
      <w:start w:val="1"/>
      <w:numFmt w:val="decimal"/>
      <w:lvlText w:val="Część nr %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7031DE7"/>
    <w:multiLevelType w:val="hybridMultilevel"/>
    <w:tmpl w:val="D7E28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244101"/>
    <w:multiLevelType w:val="hybridMultilevel"/>
    <w:tmpl w:val="1A02F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475A73"/>
    <w:multiLevelType w:val="hybridMultilevel"/>
    <w:tmpl w:val="58A64C8A"/>
    <w:lvl w:ilvl="0" w:tplc="C21E7EC8">
      <w:start w:val="1"/>
      <w:numFmt w:val="decimal"/>
      <w:lvlText w:val="Część nr %1."/>
      <w:lvlJc w:val="left"/>
      <w:pPr>
        <w:ind w:left="6456"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110D92"/>
    <w:multiLevelType w:val="hybridMultilevel"/>
    <w:tmpl w:val="14F455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31A662D"/>
    <w:multiLevelType w:val="hybridMultilevel"/>
    <w:tmpl w:val="56C8BB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FF2339"/>
    <w:multiLevelType w:val="hybridMultilevel"/>
    <w:tmpl w:val="B276E612"/>
    <w:lvl w:ilvl="0" w:tplc="917E06F2">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nsid w:val="69791404"/>
    <w:multiLevelType w:val="hybridMultilevel"/>
    <w:tmpl w:val="3DA0984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6">
    <w:nsid w:val="6AE2339B"/>
    <w:multiLevelType w:val="hybridMultilevel"/>
    <w:tmpl w:val="5A68C97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9"/>
  </w:num>
  <w:num w:numId="3">
    <w:abstractNumId w:val="4"/>
  </w:num>
  <w:num w:numId="4">
    <w:abstractNumId w:val="15"/>
  </w:num>
  <w:num w:numId="5">
    <w:abstractNumId w:val="1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0"/>
  </w:num>
  <w:num w:numId="9">
    <w:abstractNumId w:val="1"/>
  </w:num>
  <w:num w:numId="10">
    <w:abstractNumId w:val="2"/>
  </w:num>
  <w:num w:numId="11">
    <w:abstractNumId w:val="3"/>
  </w:num>
  <w:num w:numId="12">
    <w:abstractNumId w:val="10"/>
  </w:num>
  <w:num w:numId="13">
    <w:abstractNumId w:val="12"/>
  </w:num>
  <w:num w:numId="14">
    <w:abstractNumId w:val="7"/>
  </w:num>
  <w:num w:numId="15">
    <w:abstractNumId w:val="5"/>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21"/>
    <w:rsid w:val="000022CE"/>
    <w:rsid w:val="0000410E"/>
    <w:rsid w:val="00005CD5"/>
    <w:rsid w:val="000103CA"/>
    <w:rsid w:val="00011F75"/>
    <w:rsid w:val="00014D35"/>
    <w:rsid w:val="00015818"/>
    <w:rsid w:val="00023DD9"/>
    <w:rsid w:val="00025F59"/>
    <w:rsid w:val="00030433"/>
    <w:rsid w:val="00035FAD"/>
    <w:rsid w:val="00051495"/>
    <w:rsid w:val="00052C95"/>
    <w:rsid w:val="00053957"/>
    <w:rsid w:val="00054B5E"/>
    <w:rsid w:val="00055E5A"/>
    <w:rsid w:val="0006336F"/>
    <w:rsid w:val="00072C5B"/>
    <w:rsid w:val="00076A4C"/>
    <w:rsid w:val="000811E4"/>
    <w:rsid w:val="00090620"/>
    <w:rsid w:val="00091A9C"/>
    <w:rsid w:val="000A0AF5"/>
    <w:rsid w:val="000B32CB"/>
    <w:rsid w:val="000B50EC"/>
    <w:rsid w:val="000B72CC"/>
    <w:rsid w:val="000D4011"/>
    <w:rsid w:val="000D5CEA"/>
    <w:rsid w:val="000D65E3"/>
    <w:rsid w:val="000D6C9E"/>
    <w:rsid w:val="000E208B"/>
    <w:rsid w:val="000E54CE"/>
    <w:rsid w:val="000E7D85"/>
    <w:rsid w:val="000F1C36"/>
    <w:rsid w:val="000F4566"/>
    <w:rsid w:val="0010030B"/>
    <w:rsid w:val="001041BC"/>
    <w:rsid w:val="0011056E"/>
    <w:rsid w:val="00110B8D"/>
    <w:rsid w:val="00110DE7"/>
    <w:rsid w:val="001123BA"/>
    <w:rsid w:val="00113545"/>
    <w:rsid w:val="00126568"/>
    <w:rsid w:val="001335DE"/>
    <w:rsid w:val="00134FE8"/>
    <w:rsid w:val="00135426"/>
    <w:rsid w:val="001374BB"/>
    <w:rsid w:val="00143BC3"/>
    <w:rsid w:val="00144EE0"/>
    <w:rsid w:val="00144FF0"/>
    <w:rsid w:val="00152A40"/>
    <w:rsid w:val="001532B3"/>
    <w:rsid w:val="00153E81"/>
    <w:rsid w:val="00155BE5"/>
    <w:rsid w:val="001564A0"/>
    <w:rsid w:val="00164DEA"/>
    <w:rsid w:val="00172D9B"/>
    <w:rsid w:val="00173BCC"/>
    <w:rsid w:val="00174793"/>
    <w:rsid w:val="00177240"/>
    <w:rsid w:val="001870CE"/>
    <w:rsid w:val="001872C3"/>
    <w:rsid w:val="001912F3"/>
    <w:rsid w:val="001A1FE9"/>
    <w:rsid w:val="001A244C"/>
    <w:rsid w:val="001A2B9D"/>
    <w:rsid w:val="001B6FB5"/>
    <w:rsid w:val="001B792B"/>
    <w:rsid w:val="001C06C6"/>
    <w:rsid w:val="001C353F"/>
    <w:rsid w:val="001C7429"/>
    <w:rsid w:val="001C7D5F"/>
    <w:rsid w:val="001E46D6"/>
    <w:rsid w:val="001F54CE"/>
    <w:rsid w:val="001F56A5"/>
    <w:rsid w:val="002010ED"/>
    <w:rsid w:val="00204107"/>
    <w:rsid w:val="00205A25"/>
    <w:rsid w:val="00210E0B"/>
    <w:rsid w:val="00214FF5"/>
    <w:rsid w:val="00217A10"/>
    <w:rsid w:val="00224194"/>
    <w:rsid w:val="00224F3A"/>
    <w:rsid w:val="00225F18"/>
    <w:rsid w:val="00234BFF"/>
    <w:rsid w:val="00236BCE"/>
    <w:rsid w:val="00242542"/>
    <w:rsid w:val="002436B1"/>
    <w:rsid w:val="00243C2F"/>
    <w:rsid w:val="0024634C"/>
    <w:rsid w:val="00251058"/>
    <w:rsid w:val="00252042"/>
    <w:rsid w:val="00252E83"/>
    <w:rsid w:val="002560F4"/>
    <w:rsid w:val="002579E3"/>
    <w:rsid w:val="00257C4B"/>
    <w:rsid w:val="00264FA9"/>
    <w:rsid w:val="00267367"/>
    <w:rsid w:val="00272E1C"/>
    <w:rsid w:val="00280771"/>
    <w:rsid w:val="0028271C"/>
    <w:rsid w:val="0028330E"/>
    <w:rsid w:val="002853DC"/>
    <w:rsid w:val="00290092"/>
    <w:rsid w:val="0029351B"/>
    <w:rsid w:val="00295449"/>
    <w:rsid w:val="00297699"/>
    <w:rsid w:val="002A2F33"/>
    <w:rsid w:val="002A4430"/>
    <w:rsid w:val="002A603B"/>
    <w:rsid w:val="002C2A81"/>
    <w:rsid w:val="002C3E2D"/>
    <w:rsid w:val="002C43E6"/>
    <w:rsid w:val="002C6CEF"/>
    <w:rsid w:val="002E4535"/>
    <w:rsid w:val="002E6A76"/>
    <w:rsid w:val="002E6C95"/>
    <w:rsid w:val="002F189A"/>
    <w:rsid w:val="002F2050"/>
    <w:rsid w:val="003049EB"/>
    <w:rsid w:val="00305B18"/>
    <w:rsid w:val="003108E3"/>
    <w:rsid w:val="00313AAF"/>
    <w:rsid w:val="003171FD"/>
    <w:rsid w:val="00325B9C"/>
    <w:rsid w:val="00326538"/>
    <w:rsid w:val="00327518"/>
    <w:rsid w:val="003344E8"/>
    <w:rsid w:val="00341689"/>
    <w:rsid w:val="003441B8"/>
    <w:rsid w:val="0035381B"/>
    <w:rsid w:val="0035576A"/>
    <w:rsid w:val="00356B3B"/>
    <w:rsid w:val="00361CBA"/>
    <w:rsid w:val="00370121"/>
    <w:rsid w:val="00371A3E"/>
    <w:rsid w:val="00373C82"/>
    <w:rsid w:val="00383425"/>
    <w:rsid w:val="0038551C"/>
    <w:rsid w:val="003959C4"/>
    <w:rsid w:val="003A0CD4"/>
    <w:rsid w:val="003A19A5"/>
    <w:rsid w:val="003B12D5"/>
    <w:rsid w:val="003B253D"/>
    <w:rsid w:val="003B660F"/>
    <w:rsid w:val="003C142F"/>
    <w:rsid w:val="003C1E07"/>
    <w:rsid w:val="003C2E82"/>
    <w:rsid w:val="003C58BA"/>
    <w:rsid w:val="003C6769"/>
    <w:rsid w:val="003C68FD"/>
    <w:rsid w:val="003E34C3"/>
    <w:rsid w:val="003E69D6"/>
    <w:rsid w:val="003F060D"/>
    <w:rsid w:val="003F1A04"/>
    <w:rsid w:val="00413DCF"/>
    <w:rsid w:val="00414837"/>
    <w:rsid w:val="00414AAD"/>
    <w:rsid w:val="004201A9"/>
    <w:rsid w:val="00420722"/>
    <w:rsid w:val="004207C0"/>
    <w:rsid w:val="00420F39"/>
    <w:rsid w:val="00431087"/>
    <w:rsid w:val="00431391"/>
    <w:rsid w:val="004318F2"/>
    <w:rsid w:val="00433A0E"/>
    <w:rsid w:val="0043441E"/>
    <w:rsid w:val="004371E1"/>
    <w:rsid w:val="00440455"/>
    <w:rsid w:val="00452047"/>
    <w:rsid w:val="004535FA"/>
    <w:rsid w:val="00453802"/>
    <w:rsid w:val="00455AD2"/>
    <w:rsid w:val="00457C36"/>
    <w:rsid w:val="00457F2C"/>
    <w:rsid w:val="0046095F"/>
    <w:rsid w:val="004641B6"/>
    <w:rsid w:val="004664CF"/>
    <w:rsid w:val="00470C6E"/>
    <w:rsid w:val="0047316B"/>
    <w:rsid w:val="00475E62"/>
    <w:rsid w:val="00482BDD"/>
    <w:rsid w:val="004837BD"/>
    <w:rsid w:val="00486690"/>
    <w:rsid w:val="00487ECF"/>
    <w:rsid w:val="004926F7"/>
    <w:rsid w:val="004A0C96"/>
    <w:rsid w:val="004B4793"/>
    <w:rsid w:val="004B4EB7"/>
    <w:rsid w:val="004B71CE"/>
    <w:rsid w:val="004B7CAF"/>
    <w:rsid w:val="004C0713"/>
    <w:rsid w:val="004C0AC2"/>
    <w:rsid w:val="004C3DB6"/>
    <w:rsid w:val="004C5D7F"/>
    <w:rsid w:val="004E1E27"/>
    <w:rsid w:val="004E4696"/>
    <w:rsid w:val="004E4DC6"/>
    <w:rsid w:val="004E6D7A"/>
    <w:rsid w:val="004F2171"/>
    <w:rsid w:val="004F59E8"/>
    <w:rsid w:val="004F7D2F"/>
    <w:rsid w:val="005069CA"/>
    <w:rsid w:val="00510857"/>
    <w:rsid w:val="00513E52"/>
    <w:rsid w:val="005237C5"/>
    <w:rsid w:val="00526E7C"/>
    <w:rsid w:val="00535FBB"/>
    <w:rsid w:val="0053645E"/>
    <w:rsid w:val="005400DE"/>
    <w:rsid w:val="005462B1"/>
    <w:rsid w:val="005504D8"/>
    <w:rsid w:val="0055630E"/>
    <w:rsid w:val="00556B2A"/>
    <w:rsid w:val="00557593"/>
    <w:rsid w:val="00563A70"/>
    <w:rsid w:val="00563CFF"/>
    <w:rsid w:val="00563EA3"/>
    <w:rsid w:val="00564787"/>
    <w:rsid w:val="00567ED3"/>
    <w:rsid w:val="00584620"/>
    <w:rsid w:val="00584C6A"/>
    <w:rsid w:val="005960E3"/>
    <w:rsid w:val="00596FF1"/>
    <w:rsid w:val="005A207E"/>
    <w:rsid w:val="005A257A"/>
    <w:rsid w:val="005A32DE"/>
    <w:rsid w:val="005A3A71"/>
    <w:rsid w:val="005A6026"/>
    <w:rsid w:val="005B05CA"/>
    <w:rsid w:val="005B6C3E"/>
    <w:rsid w:val="005B6C9E"/>
    <w:rsid w:val="005B7FF6"/>
    <w:rsid w:val="005C7F6E"/>
    <w:rsid w:val="005D01AC"/>
    <w:rsid w:val="005D0AF7"/>
    <w:rsid w:val="005D0C94"/>
    <w:rsid w:val="005D69B3"/>
    <w:rsid w:val="005D7794"/>
    <w:rsid w:val="005E53C1"/>
    <w:rsid w:val="005E5410"/>
    <w:rsid w:val="005E77F7"/>
    <w:rsid w:val="005E7FC2"/>
    <w:rsid w:val="005F216A"/>
    <w:rsid w:val="0060703D"/>
    <w:rsid w:val="0061166F"/>
    <w:rsid w:val="00612429"/>
    <w:rsid w:val="00615812"/>
    <w:rsid w:val="00615F0A"/>
    <w:rsid w:val="006204DB"/>
    <w:rsid w:val="006233C1"/>
    <w:rsid w:val="006242A5"/>
    <w:rsid w:val="0063002E"/>
    <w:rsid w:val="00632203"/>
    <w:rsid w:val="0063226A"/>
    <w:rsid w:val="00634B18"/>
    <w:rsid w:val="00646043"/>
    <w:rsid w:val="00651538"/>
    <w:rsid w:val="00651ECA"/>
    <w:rsid w:val="00654F2D"/>
    <w:rsid w:val="00655953"/>
    <w:rsid w:val="00660A58"/>
    <w:rsid w:val="0066113C"/>
    <w:rsid w:val="006631A7"/>
    <w:rsid w:val="00665B50"/>
    <w:rsid w:val="006679F0"/>
    <w:rsid w:val="00667BDC"/>
    <w:rsid w:val="00672403"/>
    <w:rsid w:val="00673FA4"/>
    <w:rsid w:val="00677D95"/>
    <w:rsid w:val="0068350D"/>
    <w:rsid w:val="00690EAB"/>
    <w:rsid w:val="006946BC"/>
    <w:rsid w:val="00694703"/>
    <w:rsid w:val="00694A53"/>
    <w:rsid w:val="00694C2D"/>
    <w:rsid w:val="00696065"/>
    <w:rsid w:val="006A17C7"/>
    <w:rsid w:val="006A304D"/>
    <w:rsid w:val="006A5D42"/>
    <w:rsid w:val="006A6131"/>
    <w:rsid w:val="006B2BAF"/>
    <w:rsid w:val="006C35F4"/>
    <w:rsid w:val="006C4F39"/>
    <w:rsid w:val="006D31EC"/>
    <w:rsid w:val="006D3D1C"/>
    <w:rsid w:val="006D65A6"/>
    <w:rsid w:val="006D7A2E"/>
    <w:rsid w:val="006E28B9"/>
    <w:rsid w:val="006F716E"/>
    <w:rsid w:val="007002F7"/>
    <w:rsid w:val="007041F7"/>
    <w:rsid w:val="00705929"/>
    <w:rsid w:val="0071445D"/>
    <w:rsid w:val="00717116"/>
    <w:rsid w:val="00727FEB"/>
    <w:rsid w:val="00730015"/>
    <w:rsid w:val="00737623"/>
    <w:rsid w:val="00740755"/>
    <w:rsid w:val="00743E1D"/>
    <w:rsid w:val="0075476E"/>
    <w:rsid w:val="00756F02"/>
    <w:rsid w:val="007604D6"/>
    <w:rsid w:val="0077142E"/>
    <w:rsid w:val="007750AF"/>
    <w:rsid w:val="007913D8"/>
    <w:rsid w:val="00794262"/>
    <w:rsid w:val="007A5D99"/>
    <w:rsid w:val="007B62E7"/>
    <w:rsid w:val="007B66B7"/>
    <w:rsid w:val="007C4D2F"/>
    <w:rsid w:val="007C4FF9"/>
    <w:rsid w:val="007C6327"/>
    <w:rsid w:val="007D0336"/>
    <w:rsid w:val="007D7282"/>
    <w:rsid w:val="00800B04"/>
    <w:rsid w:val="0080163F"/>
    <w:rsid w:val="00801F64"/>
    <w:rsid w:val="00804844"/>
    <w:rsid w:val="00807AF9"/>
    <w:rsid w:val="00812054"/>
    <w:rsid w:val="00824EF9"/>
    <w:rsid w:val="00824F1E"/>
    <w:rsid w:val="008325B9"/>
    <w:rsid w:val="0083576B"/>
    <w:rsid w:val="00835FD3"/>
    <w:rsid w:val="0083640D"/>
    <w:rsid w:val="008415C1"/>
    <w:rsid w:val="00847A64"/>
    <w:rsid w:val="00853662"/>
    <w:rsid w:val="00862229"/>
    <w:rsid w:val="0086319B"/>
    <w:rsid w:val="00866FD6"/>
    <w:rsid w:val="0086781B"/>
    <w:rsid w:val="008724CF"/>
    <w:rsid w:val="00877927"/>
    <w:rsid w:val="00891102"/>
    <w:rsid w:val="00892E9B"/>
    <w:rsid w:val="0089375F"/>
    <w:rsid w:val="008A16CA"/>
    <w:rsid w:val="008A17BB"/>
    <w:rsid w:val="008A7717"/>
    <w:rsid w:val="008A795C"/>
    <w:rsid w:val="008B6564"/>
    <w:rsid w:val="008C0AE9"/>
    <w:rsid w:val="008C16E5"/>
    <w:rsid w:val="008D230E"/>
    <w:rsid w:val="008D2326"/>
    <w:rsid w:val="008E0F88"/>
    <w:rsid w:val="008E4040"/>
    <w:rsid w:val="008E6BAA"/>
    <w:rsid w:val="008E784A"/>
    <w:rsid w:val="008E7865"/>
    <w:rsid w:val="008F2BE0"/>
    <w:rsid w:val="008F4685"/>
    <w:rsid w:val="008F47E7"/>
    <w:rsid w:val="0090157A"/>
    <w:rsid w:val="00907866"/>
    <w:rsid w:val="00913EBC"/>
    <w:rsid w:val="0091634F"/>
    <w:rsid w:val="00917025"/>
    <w:rsid w:val="0092061B"/>
    <w:rsid w:val="00922BBE"/>
    <w:rsid w:val="0092439A"/>
    <w:rsid w:val="00927AA8"/>
    <w:rsid w:val="00936EA8"/>
    <w:rsid w:val="00940B82"/>
    <w:rsid w:val="00944EAE"/>
    <w:rsid w:val="00956A70"/>
    <w:rsid w:val="0096158B"/>
    <w:rsid w:val="009878B1"/>
    <w:rsid w:val="00990D2E"/>
    <w:rsid w:val="00991E69"/>
    <w:rsid w:val="009979C1"/>
    <w:rsid w:val="009A40C5"/>
    <w:rsid w:val="009A56BC"/>
    <w:rsid w:val="009A6F26"/>
    <w:rsid w:val="009B1791"/>
    <w:rsid w:val="009B38C6"/>
    <w:rsid w:val="009C2938"/>
    <w:rsid w:val="009C5A1C"/>
    <w:rsid w:val="009C76C8"/>
    <w:rsid w:val="009C7BA8"/>
    <w:rsid w:val="009D0A0D"/>
    <w:rsid w:val="009D4E1A"/>
    <w:rsid w:val="009D6410"/>
    <w:rsid w:val="009D64DB"/>
    <w:rsid w:val="009E721A"/>
    <w:rsid w:val="009F1668"/>
    <w:rsid w:val="009F61F5"/>
    <w:rsid w:val="009F76BA"/>
    <w:rsid w:val="00A04EC9"/>
    <w:rsid w:val="00A066E8"/>
    <w:rsid w:val="00A107C4"/>
    <w:rsid w:val="00A1518A"/>
    <w:rsid w:val="00A170D8"/>
    <w:rsid w:val="00A22349"/>
    <w:rsid w:val="00A2311A"/>
    <w:rsid w:val="00A409E6"/>
    <w:rsid w:val="00A42798"/>
    <w:rsid w:val="00A57599"/>
    <w:rsid w:val="00A6304A"/>
    <w:rsid w:val="00A63CCB"/>
    <w:rsid w:val="00A6410A"/>
    <w:rsid w:val="00A65583"/>
    <w:rsid w:val="00A721D5"/>
    <w:rsid w:val="00A76141"/>
    <w:rsid w:val="00A76C89"/>
    <w:rsid w:val="00A77877"/>
    <w:rsid w:val="00A82E12"/>
    <w:rsid w:val="00A87A60"/>
    <w:rsid w:val="00A9573D"/>
    <w:rsid w:val="00A970DD"/>
    <w:rsid w:val="00AA18C6"/>
    <w:rsid w:val="00AA19DD"/>
    <w:rsid w:val="00AB01B7"/>
    <w:rsid w:val="00AB4764"/>
    <w:rsid w:val="00AC4B61"/>
    <w:rsid w:val="00AC798A"/>
    <w:rsid w:val="00AD4D41"/>
    <w:rsid w:val="00AD725E"/>
    <w:rsid w:val="00AE0259"/>
    <w:rsid w:val="00AE0C08"/>
    <w:rsid w:val="00AE239C"/>
    <w:rsid w:val="00AE2657"/>
    <w:rsid w:val="00AE67A4"/>
    <w:rsid w:val="00AF2AEC"/>
    <w:rsid w:val="00AF3D93"/>
    <w:rsid w:val="00AF5C5D"/>
    <w:rsid w:val="00AF67C3"/>
    <w:rsid w:val="00B067A8"/>
    <w:rsid w:val="00B076B9"/>
    <w:rsid w:val="00B13729"/>
    <w:rsid w:val="00B15376"/>
    <w:rsid w:val="00B26529"/>
    <w:rsid w:val="00B30423"/>
    <w:rsid w:val="00B30CEA"/>
    <w:rsid w:val="00B36364"/>
    <w:rsid w:val="00B3675B"/>
    <w:rsid w:val="00B51200"/>
    <w:rsid w:val="00B51A09"/>
    <w:rsid w:val="00B51B4F"/>
    <w:rsid w:val="00B55B11"/>
    <w:rsid w:val="00B614A5"/>
    <w:rsid w:val="00B622A2"/>
    <w:rsid w:val="00B625BA"/>
    <w:rsid w:val="00B63C24"/>
    <w:rsid w:val="00B66274"/>
    <w:rsid w:val="00B66848"/>
    <w:rsid w:val="00B66A3D"/>
    <w:rsid w:val="00B70BE1"/>
    <w:rsid w:val="00B73641"/>
    <w:rsid w:val="00B8003E"/>
    <w:rsid w:val="00B87AF8"/>
    <w:rsid w:val="00B902D6"/>
    <w:rsid w:val="00B96CF3"/>
    <w:rsid w:val="00BA38B3"/>
    <w:rsid w:val="00BB0EEC"/>
    <w:rsid w:val="00BB2402"/>
    <w:rsid w:val="00BB5844"/>
    <w:rsid w:val="00BC0423"/>
    <w:rsid w:val="00BC6D38"/>
    <w:rsid w:val="00BD266F"/>
    <w:rsid w:val="00BD427E"/>
    <w:rsid w:val="00BE1491"/>
    <w:rsid w:val="00BE52C8"/>
    <w:rsid w:val="00BE67A3"/>
    <w:rsid w:val="00BE770E"/>
    <w:rsid w:val="00C10CA5"/>
    <w:rsid w:val="00C125D9"/>
    <w:rsid w:val="00C16EC8"/>
    <w:rsid w:val="00C22177"/>
    <w:rsid w:val="00C2726F"/>
    <w:rsid w:val="00C275E4"/>
    <w:rsid w:val="00C302DC"/>
    <w:rsid w:val="00C30642"/>
    <w:rsid w:val="00C323E7"/>
    <w:rsid w:val="00C346FF"/>
    <w:rsid w:val="00C35A06"/>
    <w:rsid w:val="00C50EB0"/>
    <w:rsid w:val="00C53D9F"/>
    <w:rsid w:val="00C63D67"/>
    <w:rsid w:val="00C642CC"/>
    <w:rsid w:val="00C66EC2"/>
    <w:rsid w:val="00C766FE"/>
    <w:rsid w:val="00C8229E"/>
    <w:rsid w:val="00C87379"/>
    <w:rsid w:val="00C91228"/>
    <w:rsid w:val="00C979FC"/>
    <w:rsid w:val="00CA1182"/>
    <w:rsid w:val="00CA16B1"/>
    <w:rsid w:val="00CB21E5"/>
    <w:rsid w:val="00CC1433"/>
    <w:rsid w:val="00CC29A2"/>
    <w:rsid w:val="00CC327E"/>
    <w:rsid w:val="00CD07A9"/>
    <w:rsid w:val="00CD1C79"/>
    <w:rsid w:val="00CD2AF7"/>
    <w:rsid w:val="00CD7186"/>
    <w:rsid w:val="00CE4493"/>
    <w:rsid w:val="00CE58C8"/>
    <w:rsid w:val="00CE5952"/>
    <w:rsid w:val="00CF2687"/>
    <w:rsid w:val="00CF36DB"/>
    <w:rsid w:val="00CF7527"/>
    <w:rsid w:val="00D00FAC"/>
    <w:rsid w:val="00D02930"/>
    <w:rsid w:val="00D067E0"/>
    <w:rsid w:val="00D12046"/>
    <w:rsid w:val="00D124D2"/>
    <w:rsid w:val="00D12685"/>
    <w:rsid w:val="00D13442"/>
    <w:rsid w:val="00D13EF7"/>
    <w:rsid w:val="00D24BB5"/>
    <w:rsid w:val="00D262E3"/>
    <w:rsid w:val="00D42516"/>
    <w:rsid w:val="00D44034"/>
    <w:rsid w:val="00D44B62"/>
    <w:rsid w:val="00D65801"/>
    <w:rsid w:val="00D72B40"/>
    <w:rsid w:val="00D734EE"/>
    <w:rsid w:val="00D7553A"/>
    <w:rsid w:val="00D81410"/>
    <w:rsid w:val="00D81FCA"/>
    <w:rsid w:val="00D82B76"/>
    <w:rsid w:val="00D901E5"/>
    <w:rsid w:val="00D909E7"/>
    <w:rsid w:val="00D91668"/>
    <w:rsid w:val="00D960E5"/>
    <w:rsid w:val="00D962B9"/>
    <w:rsid w:val="00DA45CE"/>
    <w:rsid w:val="00DA7B6C"/>
    <w:rsid w:val="00DB3499"/>
    <w:rsid w:val="00DB45F8"/>
    <w:rsid w:val="00DB7178"/>
    <w:rsid w:val="00DB7EE7"/>
    <w:rsid w:val="00DC2574"/>
    <w:rsid w:val="00DC7446"/>
    <w:rsid w:val="00DC7677"/>
    <w:rsid w:val="00DD057C"/>
    <w:rsid w:val="00DD0F71"/>
    <w:rsid w:val="00DD11BD"/>
    <w:rsid w:val="00DD635E"/>
    <w:rsid w:val="00DE1C02"/>
    <w:rsid w:val="00DE31BC"/>
    <w:rsid w:val="00DE64BB"/>
    <w:rsid w:val="00DF72FD"/>
    <w:rsid w:val="00E050DF"/>
    <w:rsid w:val="00E05BEB"/>
    <w:rsid w:val="00E106D4"/>
    <w:rsid w:val="00E13085"/>
    <w:rsid w:val="00E22458"/>
    <w:rsid w:val="00E23FC2"/>
    <w:rsid w:val="00E336F4"/>
    <w:rsid w:val="00E33994"/>
    <w:rsid w:val="00E4128D"/>
    <w:rsid w:val="00E51A87"/>
    <w:rsid w:val="00E5276A"/>
    <w:rsid w:val="00E6165C"/>
    <w:rsid w:val="00E63956"/>
    <w:rsid w:val="00E66328"/>
    <w:rsid w:val="00E70556"/>
    <w:rsid w:val="00E73657"/>
    <w:rsid w:val="00E73965"/>
    <w:rsid w:val="00E75C50"/>
    <w:rsid w:val="00E8371B"/>
    <w:rsid w:val="00E8415C"/>
    <w:rsid w:val="00EB1A4F"/>
    <w:rsid w:val="00EB3134"/>
    <w:rsid w:val="00EB3A16"/>
    <w:rsid w:val="00EB4250"/>
    <w:rsid w:val="00EB799D"/>
    <w:rsid w:val="00EC385C"/>
    <w:rsid w:val="00EC3D4A"/>
    <w:rsid w:val="00EC75F9"/>
    <w:rsid w:val="00ED2506"/>
    <w:rsid w:val="00ED4F1A"/>
    <w:rsid w:val="00ED741B"/>
    <w:rsid w:val="00ED7D62"/>
    <w:rsid w:val="00EE06B0"/>
    <w:rsid w:val="00EE31E1"/>
    <w:rsid w:val="00EE68F9"/>
    <w:rsid w:val="00EF3F01"/>
    <w:rsid w:val="00EF6D12"/>
    <w:rsid w:val="00EF750A"/>
    <w:rsid w:val="00EF75CD"/>
    <w:rsid w:val="00EF77A8"/>
    <w:rsid w:val="00F06C12"/>
    <w:rsid w:val="00F1262E"/>
    <w:rsid w:val="00F12BC4"/>
    <w:rsid w:val="00F13608"/>
    <w:rsid w:val="00F16CAF"/>
    <w:rsid w:val="00F3131D"/>
    <w:rsid w:val="00F31C7D"/>
    <w:rsid w:val="00F346E1"/>
    <w:rsid w:val="00F471BE"/>
    <w:rsid w:val="00F47C8C"/>
    <w:rsid w:val="00F503FD"/>
    <w:rsid w:val="00F521C8"/>
    <w:rsid w:val="00F52229"/>
    <w:rsid w:val="00F5669C"/>
    <w:rsid w:val="00F63842"/>
    <w:rsid w:val="00F6682B"/>
    <w:rsid w:val="00F67DB5"/>
    <w:rsid w:val="00F7128E"/>
    <w:rsid w:val="00F75BBE"/>
    <w:rsid w:val="00F76B00"/>
    <w:rsid w:val="00F80C92"/>
    <w:rsid w:val="00F8128D"/>
    <w:rsid w:val="00F81BD1"/>
    <w:rsid w:val="00F82A48"/>
    <w:rsid w:val="00F859B5"/>
    <w:rsid w:val="00F862BC"/>
    <w:rsid w:val="00F9726A"/>
    <w:rsid w:val="00FA606F"/>
    <w:rsid w:val="00FB0471"/>
    <w:rsid w:val="00FB08F7"/>
    <w:rsid w:val="00FB3C11"/>
    <w:rsid w:val="00FB4DA0"/>
    <w:rsid w:val="00FB7E55"/>
    <w:rsid w:val="00FC0C9D"/>
    <w:rsid w:val="00FC3B09"/>
    <w:rsid w:val="00FC3BD0"/>
    <w:rsid w:val="00FD1736"/>
    <w:rsid w:val="00FD26AC"/>
    <w:rsid w:val="00FD48BB"/>
    <w:rsid w:val="00FD4C0D"/>
    <w:rsid w:val="00FD587C"/>
    <w:rsid w:val="00FD68A2"/>
    <w:rsid w:val="00FE070B"/>
    <w:rsid w:val="00FF04EF"/>
    <w:rsid w:val="00FF0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054"/>
    <w:rPr>
      <w:sz w:val="24"/>
      <w:szCs w:val="24"/>
    </w:rPr>
  </w:style>
  <w:style w:type="paragraph" w:styleId="Nagwek2">
    <w:name w:val="heading 2"/>
    <w:basedOn w:val="Normalny"/>
    <w:next w:val="Normalny"/>
    <w:link w:val="Nagwek2Znak"/>
    <w:qFormat/>
    <w:rsid w:val="00C91228"/>
    <w:pPr>
      <w:keepNext/>
      <w:suppressAutoHyphens/>
      <w:jc w:val="center"/>
      <w:outlineLvl w:val="1"/>
    </w:pPr>
    <w:rPr>
      <w:b/>
      <w:sz w:val="20"/>
      <w:szCs w:val="20"/>
      <w:lang w:eastAsia="ar-SA"/>
    </w:rPr>
  </w:style>
  <w:style w:type="paragraph" w:styleId="Nagwek6">
    <w:name w:val="heading 6"/>
    <w:basedOn w:val="Normalny"/>
    <w:next w:val="Normalny"/>
    <w:link w:val="Nagwek6Znak"/>
    <w:uiPriority w:val="9"/>
    <w:semiHidden/>
    <w:unhideWhenUsed/>
    <w:qFormat/>
    <w:rsid w:val="00AD4D4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D4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C16E5"/>
    <w:rPr>
      <w:color w:val="0000FF"/>
      <w:u w:val="single"/>
    </w:rPr>
  </w:style>
  <w:style w:type="character" w:styleId="Pogrubienie">
    <w:name w:val="Strong"/>
    <w:basedOn w:val="Domylnaczcionkaakapitu"/>
    <w:uiPriority w:val="22"/>
    <w:qFormat/>
    <w:rsid w:val="006D3D1C"/>
    <w:rPr>
      <w:b/>
      <w:bCs/>
    </w:rPr>
  </w:style>
  <w:style w:type="paragraph" w:styleId="Nagwek">
    <w:name w:val="header"/>
    <w:aliases w:val="Znak,Znak + Wyjustowany,Interlinia:  Wi..."/>
    <w:basedOn w:val="Normalny"/>
    <w:link w:val="NagwekZnak"/>
    <w:uiPriority w:val="99"/>
    <w:unhideWhenUsed/>
    <w:rsid w:val="00236BCE"/>
    <w:pPr>
      <w:tabs>
        <w:tab w:val="center" w:pos="4536"/>
        <w:tab w:val="right" w:pos="9072"/>
      </w:tabs>
    </w:pPr>
  </w:style>
  <w:style w:type="character" w:customStyle="1" w:styleId="NagwekZnak">
    <w:name w:val="Nagłówek Znak"/>
    <w:aliases w:val="Znak Znak,Znak + Wyjustowany Znak,Interlinia:  Wi... Znak"/>
    <w:basedOn w:val="Domylnaczcionkaakapitu"/>
    <w:link w:val="Nagwek"/>
    <w:uiPriority w:val="99"/>
    <w:rsid w:val="00236BCE"/>
    <w:rPr>
      <w:sz w:val="24"/>
      <w:szCs w:val="24"/>
      <w:lang w:val="de-DE"/>
    </w:rPr>
  </w:style>
  <w:style w:type="paragraph" w:styleId="Stopka">
    <w:name w:val="footer"/>
    <w:basedOn w:val="Normalny"/>
    <w:link w:val="StopkaZnak"/>
    <w:unhideWhenUsed/>
    <w:rsid w:val="00236BCE"/>
    <w:pPr>
      <w:tabs>
        <w:tab w:val="center" w:pos="4536"/>
        <w:tab w:val="right" w:pos="9072"/>
      </w:tabs>
    </w:pPr>
  </w:style>
  <w:style w:type="character" w:customStyle="1" w:styleId="StopkaZnak">
    <w:name w:val="Stopka Znak"/>
    <w:basedOn w:val="Domylnaczcionkaakapitu"/>
    <w:link w:val="Stopka"/>
    <w:rsid w:val="00236BCE"/>
    <w:rPr>
      <w:sz w:val="24"/>
      <w:szCs w:val="24"/>
      <w:lang w:val="de-DE"/>
    </w:rPr>
  </w:style>
  <w:style w:type="paragraph" w:styleId="NormalnyWeb">
    <w:name w:val="Normal (Web)"/>
    <w:basedOn w:val="Normalny"/>
    <w:uiPriority w:val="99"/>
    <w:rsid w:val="00FD68A2"/>
    <w:pPr>
      <w:spacing w:before="100" w:beforeAutospacing="1" w:after="119"/>
    </w:pPr>
  </w:style>
  <w:style w:type="paragraph" w:styleId="Tekstdymka">
    <w:name w:val="Balloon Text"/>
    <w:basedOn w:val="Normalny"/>
    <w:link w:val="TekstdymkaZnak"/>
    <w:uiPriority w:val="99"/>
    <w:semiHidden/>
    <w:unhideWhenUsed/>
    <w:rsid w:val="00AF3D93"/>
    <w:rPr>
      <w:rFonts w:ascii="Tahoma" w:hAnsi="Tahoma" w:cs="Tahoma"/>
      <w:sz w:val="16"/>
      <w:szCs w:val="16"/>
    </w:rPr>
  </w:style>
  <w:style w:type="character" w:customStyle="1" w:styleId="TekstdymkaZnak">
    <w:name w:val="Tekst dymka Znak"/>
    <w:basedOn w:val="Domylnaczcionkaakapitu"/>
    <w:link w:val="Tekstdymka"/>
    <w:uiPriority w:val="99"/>
    <w:semiHidden/>
    <w:rsid w:val="00AF3D93"/>
    <w:rPr>
      <w:rFonts w:ascii="Tahoma" w:hAnsi="Tahoma" w:cs="Tahoma"/>
      <w:sz w:val="16"/>
      <w:szCs w:val="16"/>
      <w:lang w:val="de-DE"/>
    </w:rPr>
  </w:style>
  <w:style w:type="paragraph" w:styleId="HTML-adres">
    <w:name w:val="HTML Address"/>
    <w:basedOn w:val="Normalny"/>
    <w:link w:val="HTML-adresZnak"/>
    <w:uiPriority w:val="99"/>
    <w:unhideWhenUsed/>
    <w:rsid w:val="00F503FD"/>
    <w:rPr>
      <w:rFonts w:eastAsia="Calibri"/>
      <w:i/>
      <w:iCs/>
      <w:lang w:val="en-GB" w:eastAsia="en-GB"/>
    </w:rPr>
  </w:style>
  <w:style w:type="character" w:customStyle="1" w:styleId="HTML-adresZnak">
    <w:name w:val="HTML - adres Znak"/>
    <w:basedOn w:val="Domylnaczcionkaakapitu"/>
    <w:link w:val="HTML-adres"/>
    <w:uiPriority w:val="99"/>
    <w:rsid w:val="00F503FD"/>
    <w:rPr>
      <w:rFonts w:eastAsia="Calibri"/>
      <w:i/>
      <w:iCs/>
      <w:sz w:val="24"/>
      <w:szCs w:val="24"/>
      <w:lang w:val="en-GB" w:eastAsia="en-GB"/>
    </w:rPr>
  </w:style>
  <w:style w:type="paragraph" w:styleId="Akapitzlist">
    <w:name w:val="List Paragraph"/>
    <w:basedOn w:val="Normalny"/>
    <w:uiPriority w:val="34"/>
    <w:qFormat/>
    <w:rsid w:val="004E4DC6"/>
    <w:pPr>
      <w:ind w:left="720"/>
      <w:contextualSpacing/>
    </w:pPr>
  </w:style>
  <w:style w:type="character" w:customStyle="1" w:styleId="Nagwek2Znak">
    <w:name w:val="Nagłówek 2 Znak"/>
    <w:basedOn w:val="Domylnaczcionkaakapitu"/>
    <w:link w:val="Nagwek2"/>
    <w:rsid w:val="00C91228"/>
    <w:rPr>
      <w:b/>
      <w:lang w:eastAsia="ar-SA"/>
    </w:rPr>
  </w:style>
  <w:style w:type="paragraph" w:styleId="Tekstpodstawowy">
    <w:name w:val="Body Text"/>
    <w:basedOn w:val="Normalny"/>
    <w:link w:val="TekstpodstawowyZnak"/>
    <w:rsid w:val="00C91228"/>
    <w:pPr>
      <w:suppressAutoHyphens/>
      <w:jc w:val="both"/>
    </w:pPr>
    <w:rPr>
      <w:b/>
      <w:bCs/>
      <w:sz w:val="28"/>
      <w:lang w:eastAsia="ar-SA"/>
    </w:rPr>
  </w:style>
  <w:style w:type="character" w:customStyle="1" w:styleId="TekstpodstawowyZnak">
    <w:name w:val="Tekst podstawowy Znak"/>
    <w:basedOn w:val="Domylnaczcionkaakapitu"/>
    <w:link w:val="Tekstpodstawowy"/>
    <w:rsid w:val="00C91228"/>
    <w:rPr>
      <w:b/>
      <w:bCs/>
      <w:sz w:val="28"/>
      <w:szCs w:val="24"/>
      <w:lang w:eastAsia="ar-SA"/>
    </w:rPr>
  </w:style>
  <w:style w:type="paragraph" w:customStyle="1" w:styleId="Tekstpodstawowy31">
    <w:name w:val="Tekst podstawowy 31"/>
    <w:basedOn w:val="Normalny"/>
    <w:rsid w:val="00C91228"/>
    <w:pPr>
      <w:suppressAutoHyphens/>
      <w:spacing w:line="360" w:lineRule="auto"/>
      <w:jc w:val="both"/>
    </w:pPr>
    <w:rPr>
      <w:rFonts w:ascii="Arial" w:hAnsi="Arial" w:cs="Arial"/>
      <w:sz w:val="20"/>
      <w:szCs w:val="20"/>
      <w:lang w:eastAsia="ar-SA"/>
    </w:rPr>
  </w:style>
  <w:style w:type="paragraph" w:customStyle="1" w:styleId="Tekstpodstawowywcity21">
    <w:name w:val="Tekst podstawowy wcięty 21"/>
    <w:basedOn w:val="Normalny"/>
    <w:rsid w:val="00C91228"/>
    <w:pPr>
      <w:suppressAutoHyphens/>
      <w:ind w:left="540" w:hanging="540"/>
    </w:pPr>
    <w:rPr>
      <w:sz w:val="20"/>
      <w:szCs w:val="20"/>
      <w:lang w:eastAsia="ar-SA"/>
    </w:rPr>
  </w:style>
  <w:style w:type="paragraph" w:customStyle="1" w:styleId="Tekstpodstawowy22">
    <w:name w:val="Tekst podstawowy 22"/>
    <w:basedOn w:val="Normalny"/>
    <w:rsid w:val="00C91228"/>
    <w:pPr>
      <w:suppressAutoHyphens/>
      <w:spacing w:after="120" w:line="480" w:lineRule="auto"/>
    </w:pPr>
    <w:rPr>
      <w:sz w:val="20"/>
      <w:szCs w:val="20"/>
      <w:lang w:eastAsia="ar-SA"/>
    </w:rPr>
  </w:style>
  <w:style w:type="character" w:customStyle="1" w:styleId="FontStyle54">
    <w:name w:val="Font Style54"/>
    <w:basedOn w:val="Domylnaczcionkaakapitu"/>
    <w:rsid w:val="00C91228"/>
    <w:rPr>
      <w:rFonts w:ascii="Times New Roman" w:hAnsi="Times New Roman" w:cs="Times New Roman"/>
      <w:i/>
      <w:iCs/>
      <w:sz w:val="22"/>
      <w:szCs w:val="22"/>
    </w:rPr>
  </w:style>
  <w:style w:type="character" w:customStyle="1" w:styleId="FontStyle58">
    <w:name w:val="Font Style58"/>
    <w:basedOn w:val="Domylnaczcionkaakapitu"/>
    <w:rsid w:val="00C91228"/>
    <w:rPr>
      <w:rFonts w:ascii="Times New Roman" w:hAnsi="Times New Roman" w:cs="Times New Roman"/>
      <w:sz w:val="22"/>
      <w:szCs w:val="22"/>
    </w:rPr>
  </w:style>
  <w:style w:type="paragraph" w:customStyle="1" w:styleId="Style35">
    <w:name w:val="Style35"/>
    <w:basedOn w:val="Normalny"/>
    <w:rsid w:val="00C91228"/>
    <w:pPr>
      <w:widowControl w:val="0"/>
      <w:autoSpaceDE w:val="0"/>
      <w:autoSpaceDN w:val="0"/>
      <w:adjustRightInd w:val="0"/>
      <w:spacing w:line="276" w:lineRule="exact"/>
      <w:ind w:hanging="346"/>
      <w:jc w:val="both"/>
    </w:pPr>
  </w:style>
  <w:style w:type="paragraph" w:customStyle="1" w:styleId="Default">
    <w:name w:val="Default"/>
    <w:rsid w:val="00C91228"/>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semiHidden/>
    <w:rsid w:val="00AD4D41"/>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uiPriority w:val="9"/>
    <w:semiHidden/>
    <w:rsid w:val="00AD4D41"/>
    <w:rPr>
      <w:rFonts w:asciiTheme="majorHAnsi" w:eastAsiaTheme="majorEastAsia" w:hAnsiTheme="majorHAnsi" w:cstheme="majorBidi"/>
      <w:i/>
      <w:iCs/>
      <w:color w:val="404040" w:themeColor="text1" w:themeTint="BF"/>
      <w:sz w:val="24"/>
      <w:szCs w:val="24"/>
    </w:rPr>
  </w:style>
  <w:style w:type="paragraph" w:styleId="Tekstpodstawowywcity">
    <w:name w:val="Body Text Indent"/>
    <w:basedOn w:val="Normalny"/>
    <w:link w:val="TekstpodstawowywcityZnak"/>
    <w:uiPriority w:val="99"/>
    <w:semiHidden/>
    <w:unhideWhenUsed/>
    <w:rsid w:val="00AD4D41"/>
    <w:pPr>
      <w:spacing w:after="120"/>
      <w:ind w:left="283"/>
    </w:pPr>
  </w:style>
  <w:style w:type="character" w:customStyle="1" w:styleId="TekstpodstawowywcityZnak">
    <w:name w:val="Tekst podstawowy wcięty Znak"/>
    <w:basedOn w:val="Domylnaczcionkaakapitu"/>
    <w:link w:val="Tekstpodstawowywcity"/>
    <w:uiPriority w:val="99"/>
    <w:semiHidden/>
    <w:rsid w:val="00AD4D41"/>
    <w:rPr>
      <w:sz w:val="24"/>
      <w:szCs w:val="24"/>
    </w:rPr>
  </w:style>
  <w:style w:type="paragraph" w:styleId="Tekstprzypisudolnego">
    <w:name w:val="footnote text"/>
    <w:basedOn w:val="Normalny"/>
    <w:link w:val="TekstprzypisudolnegoZnak"/>
    <w:semiHidden/>
    <w:rsid w:val="00AD4D41"/>
    <w:pPr>
      <w:overflowPunct w:val="0"/>
      <w:autoSpaceDE w:val="0"/>
      <w:autoSpaceDN w:val="0"/>
      <w:adjustRightInd w:val="0"/>
    </w:pPr>
    <w:rPr>
      <w:sz w:val="20"/>
      <w:szCs w:val="20"/>
    </w:rPr>
  </w:style>
  <w:style w:type="character" w:customStyle="1" w:styleId="TekstprzypisudolnegoZnak">
    <w:name w:val="Tekst przypisu dolnego Znak"/>
    <w:basedOn w:val="Domylnaczcionkaakapitu"/>
    <w:link w:val="Tekstprzypisudolnego"/>
    <w:semiHidden/>
    <w:rsid w:val="00AD4D41"/>
  </w:style>
  <w:style w:type="paragraph" w:styleId="Tekstpodstawowy3">
    <w:name w:val="Body Text 3"/>
    <w:basedOn w:val="Normalny"/>
    <w:link w:val="Tekstpodstawowy3Znak"/>
    <w:uiPriority w:val="99"/>
    <w:semiHidden/>
    <w:unhideWhenUsed/>
    <w:rsid w:val="006A17C7"/>
    <w:pPr>
      <w:spacing w:after="120"/>
    </w:pPr>
    <w:rPr>
      <w:sz w:val="16"/>
      <w:szCs w:val="16"/>
    </w:rPr>
  </w:style>
  <w:style w:type="character" w:customStyle="1" w:styleId="Tekstpodstawowy3Znak">
    <w:name w:val="Tekst podstawowy 3 Znak"/>
    <w:basedOn w:val="Domylnaczcionkaakapitu"/>
    <w:link w:val="Tekstpodstawowy3"/>
    <w:uiPriority w:val="99"/>
    <w:semiHidden/>
    <w:rsid w:val="006A17C7"/>
    <w:rPr>
      <w:sz w:val="16"/>
      <w:szCs w:val="16"/>
    </w:rPr>
  </w:style>
  <w:style w:type="character" w:styleId="Odwoaniedokomentarza">
    <w:name w:val="annotation reference"/>
    <w:basedOn w:val="Domylnaczcionkaakapitu"/>
    <w:uiPriority w:val="99"/>
    <w:semiHidden/>
    <w:unhideWhenUsed/>
    <w:rsid w:val="00632203"/>
    <w:rPr>
      <w:sz w:val="16"/>
      <w:szCs w:val="16"/>
    </w:rPr>
  </w:style>
  <w:style w:type="paragraph" w:styleId="Tekstkomentarza">
    <w:name w:val="annotation text"/>
    <w:basedOn w:val="Normalny"/>
    <w:link w:val="TekstkomentarzaZnak"/>
    <w:uiPriority w:val="99"/>
    <w:semiHidden/>
    <w:unhideWhenUsed/>
    <w:rsid w:val="00632203"/>
    <w:rPr>
      <w:sz w:val="20"/>
      <w:szCs w:val="20"/>
    </w:rPr>
  </w:style>
  <w:style w:type="character" w:customStyle="1" w:styleId="TekstkomentarzaZnak">
    <w:name w:val="Tekst komentarza Znak"/>
    <w:basedOn w:val="Domylnaczcionkaakapitu"/>
    <w:link w:val="Tekstkomentarza"/>
    <w:uiPriority w:val="99"/>
    <w:semiHidden/>
    <w:rsid w:val="00632203"/>
  </w:style>
  <w:style w:type="paragraph" w:styleId="Tematkomentarza">
    <w:name w:val="annotation subject"/>
    <w:basedOn w:val="Tekstkomentarza"/>
    <w:next w:val="Tekstkomentarza"/>
    <w:link w:val="TematkomentarzaZnak"/>
    <w:uiPriority w:val="99"/>
    <w:semiHidden/>
    <w:unhideWhenUsed/>
    <w:rsid w:val="00632203"/>
    <w:rPr>
      <w:b/>
      <w:bCs/>
    </w:rPr>
  </w:style>
  <w:style w:type="character" w:customStyle="1" w:styleId="TematkomentarzaZnak">
    <w:name w:val="Temat komentarza Znak"/>
    <w:basedOn w:val="TekstkomentarzaZnak"/>
    <w:link w:val="Tematkomentarza"/>
    <w:uiPriority w:val="99"/>
    <w:semiHidden/>
    <w:rsid w:val="00632203"/>
    <w:rPr>
      <w:b/>
      <w:bCs/>
    </w:rPr>
  </w:style>
  <w:style w:type="table" w:styleId="Tabela-Siatka">
    <w:name w:val="Table Grid"/>
    <w:basedOn w:val="Standardowy"/>
    <w:uiPriority w:val="59"/>
    <w:rsid w:val="00CB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054"/>
    <w:rPr>
      <w:sz w:val="24"/>
      <w:szCs w:val="24"/>
    </w:rPr>
  </w:style>
  <w:style w:type="paragraph" w:styleId="Nagwek2">
    <w:name w:val="heading 2"/>
    <w:basedOn w:val="Normalny"/>
    <w:next w:val="Normalny"/>
    <w:link w:val="Nagwek2Znak"/>
    <w:qFormat/>
    <w:rsid w:val="00C91228"/>
    <w:pPr>
      <w:keepNext/>
      <w:suppressAutoHyphens/>
      <w:jc w:val="center"/>
      <w:outlineLvl w:val="1"/>
    </w:pPr>
    <w:rPr>
      <w:b/>
      <w:sz w:val="20"/>
      <w:szCs w:val="20"/>
      <w:lang w:eastAsia="ar-SA"/>
    </w:rPr>
  </w:style>
  <w:style w:type="paragraph" w:styleId="Nagwek6">
    <w:name w:val="heading 6"/>
    <w:basedOn w:val="Normalny"/>
    <w:next w:val="Normalny"/>
    <w:link w:val="Nagwek6Znak"/>
    <w:uiPriority w:val="9"/>
    <w:semiHidden/>
    <w:unhideWhenUsed/>
    <w:qFormat/>
    <w:rsid w:val="00AD4D4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D4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C16E5"/>
    <w:rPr>
      <w:color w:val="0000FF"/>
      <w:u w:val="single"/>
    </w:rPr>
  </w:style>
  <w:style w:type="character" w:styleId="Pogrubienie">
    <w:name w:val="Strong"/>
    <w:basedOn w:val="Domylnaczcionkaakapitu"/>
    <w:uiPriority w:val="22"/>
    <w:qFormat/>
    <w:rsid w:val="006D3D1C"/>
    <w:rPr>
      <w:b/>
      <w:bCs/>
    </w:rPr>
  </w:style>
  <w:style w:type="paragraph" w:styleId="Nagwek">
    <w:name w:val="header"/>
    <w:aliases w:val="Znak,Znak + Wyjustowany,Interlinia:  Wi..."/>
    <w:basedOn w:val="Normalny"/>
    <w:link w:val="NagwekZnak"/>
    <w:uiPriority w:val="99"/>
    <w:unhideWhenUsed/>
    <w:rsid w:val="00236BCE"/>
    <w:pPr>
      <w:tabs>
        <w:tab w:val="center" w:pos="4536"/>
        <w:tab w:val="right" w:pos="9072"/>
      </w:tabs>
    </w:pPr>
  </w:style>
  <w:style w:type="character" w:customStyle="1" w:styleId="NagwekZnak">
    <w:name w:val="Nagłówek Znak"/>
    <w:aliases w:val="Znak Znak,Znak + Wyjustowany Znak,Interlinia:  Wi... Znak"/>
    <w:basedOn w:val="Domylnaczcionkaakapitu"/>
    <w:link w:val="Nagwek"/>
    <w:uiPriority w:val="99"/>
    <w:rsid w:val="00236BCE"/>
    <w:rPr>
      <w:sz w:val="24"/>
      <w:szCs w:val="24"/>
      <w:lang w:val="de-DE"/>
    </w:rPr>
  </w:style>
  <w:style w:type="paragraph" w:styleId="Stopka">
    <w:name w:val="footer"/>
    <w:basedOn w:val="Normalny"/>
    <w:link w:val="StopkaZnak"/>
    <w:unhideWhenUsed/>
    <w:rsid w:val="00236BCE"/>
    <w:pPr>
      <w:tabs>
        <w:tab w:val="center" w:pos="4536"/>
        <w:tab w:val="right" w:pos="9072"/>
      </w:tabs>
    </w:pPr>
  </w:style>
  <w:style w:type="character" w:customStyle="1" w:styleId="StopkaZnak">
    <w:name w:val="Stopka Znak"/>
    <w:basedOn w:val="Domylnaczcionkaakapitu"/>
    <w:link w:val="Stopka"/>
    <w:rsid w:val="00236BCE"/>
    <w:rPr>
      <w:sz w:val="24"/>
      <w:szCs w:val="24"/>
      <w:lang w:val="de-DE"/>
    </w:rPr>
  </w:style>
  <w:style w:type="paragraph" w:styleId="NormalnyWeb">
    <w:name w:val="Normal (Web)"/>
    <w:basedOn w:val="Normalny"/>
    <w:uiPriority w:val="99"/>
    <w:rsid w:val="00FD68A2"/>
    <w:pPr>
      <w:spacing w:before="100" w:beforeAutospacing="1" w:after="119"/>
    </w:pPr>
  </w:style>
  <w:style w:type="paragraph" w:styleId="Tekstdymka">
    <w:name w:val="Balloon Text"/>
    <w:basedOn w:val="Normalny"/>
    <w:link w:val="TekstdymkaZnak"/>
    <w:uiPriority w:val="99"/>
    <w:semiHidden/>
    <w:unhideWhenUsed/>
    <w:rsid w:val="00AF3D93"/>
    <w:rPr>
      <w:rFonts w:ascii="Tahoma" w:hAnsi="Tahoma" w:cs="Tahoma"/>
      <w:sz w:val="16"/>
      <w:szCs w:val="16"/>
    </w:rPr>
  </w:style>
  <w:style w:type="character" w:customStyle="1" w:styleId="TekstdymkaZnak">
    <w:name w:val="Tekst dymka Znak"/>
    <w:basedOn w:val="Domylnaczcionkaakapitu"/>
    <w:link w:val="Tekstdymka"/>
    <w:uiPriority w:val="99"/>
    <w:semiHidden/>
    <w:rsid w:val="00AF3D93"/>
    <w:rPr>
      <w:rFonts w:ascii="Tahoma" w:hAnsi="Tahoma" w:cs="Tahoma"/>
      <w:sz w:val="16"/>
      <w:szCs w:val="16"/>
      <w:lang w:val="de-DE"/>
    </w:rPr>
  </w:style>
  <w:style w:type="paragraph" w:styleId="HTML-adres">
    <w:name w:val="HTML Address"/>
    <w:basedOn w:val="Normalny"/>
    <w:link w:val="HTML-adresZnak"/>
    <w:uiPriority w:val="99"/>
    <w:unhideWhenUsed/>
    <w:rsid w:val="00F503FD"/>
    <w:rPr>
      <w:rFonts w:eastAsia="Calibri"/>
      <w:i/>
      <w:iCs/>
      <w:lang w:val="en-GB" w:eastAsia="en-GB"/>
    </w:rPr>
  </w:style>
  <w:style w:type="character" w:customStyle="1" w:styleId="HTML-adresZnak">
    <w:name w:val="HTML - adres Znak"/>
    <w:basedOn w:val="Domylnaczcionkaakapitu"/>
    <w:link w:val="HTML-adres"/>
    <w:uiPriority w:val="99"/>
    <w:rsid w:val="00F503FD"/>
    <w:rPr>
      <w:rFonts w:eastAsia="Calibri"/>
      <w:i/>
      <w:iCs/>
      <w:sz w:val="24"/>
      <w:szCs w:val="24"/>
      <w:lang w:val="en-GB" w:eastAsia="en-GB"/>
    </w:rPr>
  </w:style>
  <w:style w:type="paragraph" w:styleId="Akapitzlist">
    <w:name w:val="List Paragraph"/>
    <w:basedOn w:val="Normalny"/>
    <w:uiPriority w:val="34"/>
    <w:qFormat/>
    <w:rsid w:val="004E4DC6"/>
    <w:pPr>
      <w:ind w:left="720"/>
      <w:contextualSpacing/>
    </w:pPr>
  </w:style>
  <w:style w:type="character" w:customStyle="1" w:styleId="Nagwek2Znak">
    <w:name w:val="Nagłówek 2 Znak"/>
    <w:basedOn w:val="Domylnaczcionkaakapitu"/>
    <w:link w:val="Nagwek2"/>
    <w:rsid w:val="00C91228"/>
    <w:rPr>
      <w:b/>
      <w:lang w:eastAsia="ar-SA"/>
    </w:rPr>
  </w:style>
  <w:style w:type="paragraph" w:styleId="Tekstpodstawowy">
    <w:name w:val="Body Text"/>
    <w:basedOn w:val="Normalny"/>
    <w:link w:val="TekstpodstawowyZnak"/>
    <w:rsid w:val="00C91228"/>
    <w:pPr>
      <w:suppressAutoHyphens/>
      <w:jc w:val="both"/>
    </w:pPr>
    <w:rPr>
      <w:b/>
      <w:bCs/>
      <w:sz w:val="28"/>
      <w:lang w:eastAsia="ar-SA"/>
    </w:rPr>
  </w:style>
  <w:style w:type="character" w:customStyle="1" w:styleId="TekstpodstawowyZnak">
    <w:name w:val="Tekst podstawowy Znak"/>
    <w:basedOn w:val="Domylnaczcionkaakapitu"/>
    <w:link w:val="Tekstpodstawowy"/>
    <w:rsid w:val="00C91228"/>
    <w:rPr>
      <w:b/>
      <w:bCs/>
      <w:sz w:val="28"/>
      <w:szCs w:val="24"/>
      <w:lang w:eastAsia="ar-SA"/>
    </w:rPr>
  </w:style>
  <w:style w:type="paragraph" w:customStyle="1" w:styleId="Tekstpodstawowy31">
    <w:name w:val="Tekst podstawowy 31"/>
    <w:basedOn w:val="Normalny"/>
    <w:rsid w:val="00C91228"/>
    <w:pPr>
      <w:suppressAutoHyphens/>
      <w:spacing w:line="360" w:lineRule="auto"/>
      <w:jc w:val="both"/>
    </w:pPr>
    <w:rPr>
      <w:rFonts w:ascii="Arial" w:hAnsi="Arial" w:cs="Arial"/>
      <w:sz w:val="20"/>
      <w:szCs w:val="20"/>
      <w:lang w:eastAsia="ar-SA"/>
    </w:rPr>
  </w:style>
  <w:style w:type="paragraph" w:customStyle="1" w:styleId="Tekstpodstawowywcity21">
    <w:name w:val="Tekst podstawowy wcięty 21"/>
    <w:basedOn w:val="Normalny"/>
    <w:rsid w:val="00C91228"/>
    <w:pPr>
      <w:suppressAutoHyphens/>
      <w:ind w:left="540" w:hanging="540"/>
    </w:pPr>
    <w:rPr>
      <w:sz w:val="20"/>
      <w:szCs w:val="20"/>
      <w:lang w:eastAsia="ar-SA"/>
    </w:rPr>
  </w:style>
  <w:style w:type="paragraph" w:customStyle="1" w:styleId="Tekstpodstawowy22">
    <w:name w:val="Tekst podstawowy 22"/>
    <w:basedOn w:val="Normalny"/>
    <w:rsid w:val="00C91228"/>
    <w:pPr>
      <w:suppressAutoHyphens/>
      <w:spacing w:after="120" w:line="480" w:lineRule="auto"/>
    </w:pPr>
    <w:rPr>
      <w:sz w:val="20"/>
      <w:szCs w:val="20"/>
      <w:lang w:eastAsia="ar-SA"/>
    </w:rPr>
  </w:style>
  <w:style w:type="character" w:customStyle="1" w:styleId="FontStyle54">
    <w:name w:val="Font Style54"/>
    <w:basedOn w:val="Domylnaczcionkaakapitu"/>
    <w:rsid w:val="00C91228"/>
    <w:rPr>
      <w:rFonts w:ascii="Times New Roman" w:hAnsi="Times New Roman" w:cs="Times New Roman"/>
      <w:i/>
      <w:iCs/>
      <w:sz w:val="22"/>
      <w:szCs w:val="22"/>
    </w:rPr>
  </w:style>
  <w:style w:type="character" w:customStyle="1" w:styleId="FontStyle58">
    <w:name w:val="Font Style58"/>
    <w:basedOn w:val="Domylnaczcionkaakapitu"/>
    <w:rsid w:val="00C91228"/>
    <w:rPr>
      <w:rFonts w:ascii="Times New Roman" w:hAnsi="Times New Roman" w:cs="Times New Roman"/>
      <w:sz w:val="22"/>
      <w:szCs w:val="22"/>
    </w:rPr>
  </w:style>
  <w:style w:type="paragraph" w:customStyle="1" w:styleId="Style35">
    <w:name w:val="Style35"/>
    <w:basedOn w:val="Normalny"/>
    <w:rsid w:val="00C91228"/>
    <w:pPr>
      <w:widowControl w:val="0"/>
      <w:autoSpaceDE w:val="0"/>
      <w:autoSpaceDN w:val="0"/>
      <w:adjustRightInd w:val="0"/>
      <w:spacing w:line="276" w:lineRule="exact"/>
      <w:ind w:hanging="346"/>
      <w:jc w:val="both"/>
    </w:pPr>
  </w:style>
  <w:style w:type="paragraph" w:customStyle="1" w:styleId="Default">
    <w:name w:val="Default"/>
    <w:rsid w:val="00C91228"/>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semiHidden/>
    <w:rsid w:val="00AD4D41"/>
    <w:rPr>
      <w:rFonts w:asciiTheme="majorHAnsi" w:eastAsiaTheme="majorEastAsia" w:hAnsiTheme="majorHAnsi" w:cstheme="majorBidi"/>
      <w:i/>
      <w:iCs/>
      <w:color w:val="243F60" w:themeColor="accent1" w:themeShade="7F"/>
      <w:sz w:val="24"/>
      <w:szCs w:val="24"/>
    </w:rPr>
  </w:style>
  <w:style w:type="character" w:customStyle="1" w:styleId="Nagwek7Znak">
    <w:name w:val="Nagłówek 7 Znak"/>
    <w:basedOn w:val="Domylnaczcionkaakapitu"/>
    <w:link w:val="Nagwek7"/>
    <w:uiPriority w:val="9"/>
    <w:semiHidden/>
    <w:rsid w:val="00AD4D41"/>
    <w:rPr>
      <w:rFonts w:asciiTheme="majorHAnsi" w:eastAsiaTheme="majorEastAsia" w:hAnsiTheme="majorHAnsi" w:cstheme="majorBidi"/>
      <w:i/>
      <w:iCs/>
      <w:color w:val="404040" w:themeColor="text1" w:themeTint="BF"/>
      <w:sz w:val="24"/>
      <w:szCs w:val="24"/>
    </w:rPr>
  </w:style>
  <w:style w:type="paragraph" w:styleId="Tekstpodstawowywcity">
    <w:name w:val="Body Text Indent"/>
    <w:basedOn w:val="Normalny"/>
    <w:link w:val="TekstpodstawowywcityZnak"/>
    <w:uiPriority w:val="99"/>
    <w:semiHidden/>
    <w:unhideWhenUsed/>
    <w:rsid w:val="00AD4D41"/>
    <w:pPr>
      <w:spacing w:after="120"/>
      <w:ind w:left="283"/>
    </w:pPr>
  </w:style>
  <w:style w:type="character" w:customStyle="1" w:styleId="TekstpodstawowywcityZnak">
    <w:name w:val="Tekst podstawowy wcięty Znak"/>
    <w:basedOn w:val="Domylnaczcionkaakapitu"/>
    <w:link w:val="Tekstpodstawowywcity"/>
    <w:uiPriority w:val="99"/>
    <w:semiHidden/>
    <w:rsid w:val="00AD4D41"/>
    <w:rPr>
      <w:sz w:val="24"/>
      <w:szCs w:val="24"/>
    </w:rPr>
  </w:style>
  <w:style w:type="paragraph" w:styleId="Tekstprzypisudolnego">
    <w:name w:val="footnote text"/>
    <w:basedOn w:val="Normalny"/>
    <w:link w:val="TekstprzypisudolnegoZnak"/>
    <w:semiHidden/>
    <w:rsid w:val="00AD4D41"/>
    <w:pPr>
      <w:overflowPunct w:val="0"/>
      <w:autoSpaceDE w:val="0"/>
      <w:autoSpaceDN w:val="0"/>
      <w:adjustRightInd w:val="0"/>
    </w:pPr>
    <w:rPr>
      <w:sz w:val="20"/>
      <w:szCs w:val="20"/>
    </w:rPr>
  </w:style>
  <w:style w:type="character" w:customStyle="1" w:styleId="TekstprzypisudolnegoZnak">
    <w:name w:val="Tekst przypisu dolnego Znak"/>
    <w:basedOn w:val="Domylnaczcionkaakapitu"/>
    <w:link w:val="Tekstprzypisudolnego"/>
    <w:semiHidden/>
    <w:rsid w:val="00AD4D41"/>
  </w:style>
  <w:style w:type="paragraph" w:styleId="Tekstpodstawowy3">
    <w:name w:val="Body Text 3"/>
    <w:basedOn w:val="Normalny"/>
    <w:link w:val="Tekstpodstawowy3Znak"/>
    <w:uiPriority w:val="99"/>
    <w:semiHidden/>
    <w:unhideWhenUsed/>
    <w:rsid w:val="006A17C7"/>
    <w:pPr>
      <w:spacing w:after="120"/>
    </w:pPr>
    <w:rPr>
      <w:sz w:val="16"/>
      <w:szCs w:val="16"/>
    </w:rPr>
  </w:style>
  <w:style w:type="character" w:customStyle="1" w:styleId="Tekstpodstawowy3Znak">
    <w:name w:val="Tekst podstawowy 3 Znak"/>
    <w:basedOn w:val="Domylnaczcionkaakapitu"/>
    <w:link w:val="Tekstpodstawowy3"/>
    <w:uiPriority w:val="99"/>
    <w:semiHidden/>
    <w:rsid w:val="006A17C7"/>
    <w:rPr>
      <w:sz w:val="16"/>
      <w:szCs w:val="16"/>
    </w:rPr>
  </w:style>
  <w:style w:type="character" w:styleId="Odwoaniedokomentarza">
    <w:name w:val="annotation reference"/>
    <w:basedOn w:val="Domylnaczcionkaakapitu"/>
    <w:uiPriority w:val="99"/>
    <w:semiHidden/>
    <w:unhideWhenUsed/>
    <w:rsid w:val="00632203"/>
    <w:rPr>
      <w:sz w:val="16"/>
      <w:szCs w:val="16"/>
    </w:rPr>
  </w:style>
  <w:style w:type="paragraph" w:styleId="Tekstkomentarza">
    <w:name w:val="annotation text"/>
    <w:basedOn w:val="Normalny"/>
    <w:link w:val="TekstkomentarzaZnak"/>
    <w:uiPriority w:val="99"/>
    <w:semiHidden/>
    <w:unhideWhenUsed/>
    <w:rsid w:val="00632203"/>
    <w:rPr>
      <w:sz w:val="20"/>
      <w:szCs w:val="20"/>
    </w:rPr>
  </w:style>
  <w:style w:type="character" w:customStyle="1" w:styleId="TekstkomentarzaZnak">
    <w:name w:val="Tekst komentarza Znak"/>
    <w:basedOn w:val="Domylnaczcionkaakapitu"/>
    <w:link w:val="Tekstkomentarza"/>
    <w:uiPriority w:val="99"/>
    <w:semiHidden/>
    <w:rsid w:val="00632203"/>
  </w:style>
  <w:style w:type="paragraph" w:styleId="Tematkomentarza">
    <w:name w:val="annotation subject"/>
    <w:basedOn w:val="Tekstkomentarza"/>
    <w:next w:val="Tekstkomentarza"/>
    <w:link w:val="TematkomentarzaZnak"/>
    <w:uiPriority w:val="99"/>
    <w:semiHidden/>
    <w:unhideWhenUsed/>
    <w:rsid w:val="00632203"/>
    <w:rPr>
      <w:b/>
      <w:bCs/>
    </w:rPr>
  </w:style>
  <w:style w:type="character" w:customStyle="1" w:styleId="TematkomentarzaZnak">
    <w:name w:val="Temat komentarza Znak"/>
    <w:basedOn w:val="TekstkomentarzaZnak"/>
    <w:link w:val="Tematkomentarza"/>
    <w:uiPriority w:val="99"/>
    <w:semiHidden/>
    <w:rsid w:val="00632203"/>
    <w:rPr>
      <w:b/>
      <w:bCs/>
    </w:rPr>
  </w:style>
  <w:style w:type="table" w:styleId="Tabela-Siatka">
    <w:name w:val="Table Grid"/>
    <w:basedOn w:val="Standardowy"/>
    <w:uiPriority w:val="59"/>
    <w:rsid w:val="00CB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9892">
      <w:bodyDiv w:val="1"/>
      <w:marLeft w:val="0"/>
      <w:marRight w:val="0"/>
      <w:marTop w:val="0"/>
      <w:marBottom w:val="0"/>
      <w:divBdr>
        <w:top w:val="none" w:sz="0" w:space="0" w:color="auto"/>
        <w:left w:val="none" w:sz="0" w:space="0" w:color="auto"/>
        <w:bottom w:val="none" w:sz="0" w:space="0" w:color="auto"/>
        <w:right w:val="none" w:sz="0" w:space="0" w:color="auto"/>
      </w:divBdr>
    </w:div>
    <w:div w:id="109321838">
      <w:bodyDiv w:val="1"/>
      <w:marLeft w:val="0"/>
      <w:marRight w:val="0"/>
      <w:marTop w:val="0"/>
      <w:marBottom w:val="0"/>
      <w:divBdr>
        <w:top w:val="none" w:sz="0" w:space="0" w:color="auto"/>
        <w:left w:val="none" w:sz="0" w:space="0" w:color="auto"/>
        <w:bottom w:val="none" w:sz="0" w:space="0" w:color="auto"/>
        <w:right w:val="none" w:sz="0" w:space="0" w:color="auto"/>
      </w:divBdr>
    </w:div>
    <w:div w:id="140313731">
      <w:bodyDiv w:val="1"/>
      <w:marLeft w:val="0"/>
      <w:marRight w:val="0"/>
      <w:marTop w:val="0"/>
      <w:marBottom w:val="0"/>
      <w:divBdr>
        <w:top w:val="none" w:sz="0" w:space="0" w:color="auto"/>
        <w:left w:val="none" w:sz="0" w:space="0" w:color="auto"/>
        <w:bottom w:val="none" w:sz="0" w:space="0" w:color="auto"/>
        <w:right w:val="none" w:sz="0" w:space="0" w:color="auto"/>
      </w:divBdr>
    </w:div>
    <w:div w:id="155851033">
      <w:bodyDiv w:val="1"/>
      <w:marLeft w:val="0"/>
      <w:marRight w:val="0"/>
      <w:marTop w:val="0"/>
      <w:marBottom w:val="0"/>
      <w:divBdr>
        <w:top w:val="none" w:sz="0" w:space="0" w:color="auto"/>
        <w:left w:val="none" w:sz="0" w:space="0" w:color="auto"/>
        <w:bottom w:val="none" w:sz="0" w:space="0" w:color="auto"/>
        <w:right w:val="none" w:sz="0" w:space="0" w:color="auto"/>
      </w:divBdr>
    </w:div>
    <w:div w:id="203252758">
      <w:bodyDiv w:val="1"/>
      <w:marLeft w:val="0"/>
      <w:marRight w:val="0"/>
      <w:marTop w:val="0"/>
      <w:marBottom w:val="0"/>
      <w:divBdr>
        <w:top w:val="none" w:sz="0" w:space="0" w:color="auto"/>
        <w:left w:val="none" w:sz="0" w:space="0" w:color="auto"/>
        <w:bottom w:val="none" w:sz="0" w:space="0" w:color="auto"/>
        <w:right w:val="none" w:sz="0" w:space="0" w:color="auto"/>
      </w:divBdr>
    </w:div>
    <w:div w:id="405956005">
      <w:bodyDiv w:val="1"/>
      <w:marLeft w:val="0"/>
      <w:marRight w:val="0"/>
      <w:marTop w:val="0"/>
      <w:marBottom w:val="0"/>
      <w:divBdr>
        <w:top w:val="none" w:sz="0" w:space="0" w:color="auto"/>
        <w:left w:val="none" w:sz="0" w:space="0" w:color="auto"/>
        <w:bottom w:val="none" w:sz="0" w:space="0" w:color="auto"/>
        <w:right w:val="none" w:sz="0" w:space="0" w:color="auto"/>
      </w:divBdr>
    </w:div>
    <w:div w:id="416295557">
      <w:bodyDiv w:val="1"/>
      <w:marLeft w:val="0"/>
      <w:marRight w:val="0"/>
      <w:marTop w:val="0"/>
      <w:marBottom w:val="0"/>
      <w:divBdr>
        <w:top w:val="none" w:sz="0" w:space="0" w:color="auto"/>
        <w:left w:val="none" w:sz="0" w:space="0" w:color="auto"/>
        <w:bottom w:val="none" w:sz="0" w:space="0" w:color="auto"/>
        <w:right w:val="none" w:sz="0" w:space="0" w:color="auto"/>
      </w:divBdr>
    </w:div>
    <w:div w:id="685860958">
      <w:bodyDiv w:val="1"/>
      <w:marLeft w:val="0"/>
      <w:marRight w:val="0"/>
      <w:marTop w:val="0"/>
      <w:marBottom w:val="0"/>
      <w:divBdr>
        <w:top w:val="none" w:sz="0" w:space="0" w:color="auto"/>
        <w:left w:val="none" w:sz="0" w:space="0" w:color="auto"/>
        <w:bottom w:val="none" w:sz="0" w:space="0" w:color="auto"/>
        <w:right w:val="none" w:sz="0" w:space="0" w:color="auto"/>
      </w:divBdr>
    </w:div>
    <w:div w:id="708534405">
      <w:bodyDiv w:val="1"/>
      <w:marLeft w:val="0"/>
      <w:marRight w:val="0"/>
      <w:marTop w:val="0"/>
      <w:marBottom w:val="0"/>
      <w:divBdr>
        <w:top w:val="none" w:sz="0" w:space="0" w:color="auto"/>
        <w:left w:val="none" w:sz="0" w:space="0" w:color="auto"/>
        <w:bottom w:val="none" w:sz="0" w:space="0" w:color="auto"/>
        <w:right w:val="none" w:sz="0" w:space="0" w:color="auto"/>
      </w:divBdr>
    </w:div>
    <w:div w:id="746539066">
      <w:bodyDiv w:val="1"/>
      <w:marLeft w:val="0"/>
      <w:marRight w:val="0"/>
      <w:marTop w:val="0"/>
      <w:marBottom w:val="0"/>
      <w:divBdr>
        <w:top w:val="none" w:sz="0" w:space="0" w:color="auto"/>
        <w:left w:val="none" w:sz="0" w:space="0" w:color="auto"/>
        <w:bottom w:val="none" w:sz="0" w:space="0" w:color="auto"/>
        <w:right w:val="none" w:sz="0" w:space="0" w:color="auto"/>
      </w:divBdr>
    </w:div>
    <w:div w:id="1090857783">
      <w:bodyDiv w:val="1"/>
      <w:marLeft w:val="0"/>
      <w:marRight w:val="0"/>
      <w:marTop w:val="0"/>
      <w:marBottom w:val="0"/>
      <w:divBdr>
        <w:top w:val="none" w:sz="0" w:space="0" w:color="auto"/>
        <w:left w:val="none" w:sz="0" w:space="0" w:color="auto"/>
        <w:bottom w:val="none" w:sz="0" w:space="0" w:color="auto"/>
        <w:right w:val="none" w:sz="0" w:space="0" w:color="auto"/>
      </w:divBdr>
    </w:div>
    <w:div w:id="1181309960">
      <w:bodyDiv w:val="1"/>
      <w:marLeft w:val="0"/>
      <w:marRight w:val="0"/>
      <w:marTop w:val="0"/>
      <w:marBottom w:val="0"/>
      <w:divBdr>
        <w:top w:val="none" w:sz="0" w:space="0" w:color="auto"/>
        <w:left w:val="none" w:sz="0" w:space="0" w:color="auto"/>
        <w:bottom w:val="none" w:sz="0" w:space="0" w:color="auto"/>
        <w:right w:val="none" w:sz="0" w:space="0" w:color="auto"/>
      </w:divBdr>
    </w:div>
    <w:div w:id="1370570303">
      <w:bodyDiv w:val="1"/>
      <w:marLeft w:val="0"/>
      <w:marRight w:val="0"/>
      <w:marTop w:val="0"/>
      <w:marBottom w:val="0"/>
      <w:divBdr>
        <w:top w:val="none" w:sz="0" w:space="0" w:color="auto"/>
        <w:left w:val="none" w:sz="0" w:space="0" w:color="auto"/>
        <w:bottom w:val="none" w:sz="0" w:space="0" w:color="auto"/>
        <w:right w:val="none" w:sz="0" w:space="0" w:color="auto"/>
      </w:divBdr>
    </w:div>
    <w:div w:id="1375696285">
      <w:bodyDiv w:val="1"/>
      <w:marLeft w:val="0"/>
      <w:marRight w:val="0"/>
      <w:marTop w:val="0"/>
      <w:marBottom w:val="0"/>
      <w:divBdr>
        <w:top w:val="none" w:sz="0" w:space="0" w:color="auto"/>
        <w:left w:val="none" w:sz="0" w:space="0" w:color="auto"/>
        <w:bottom w:val="none" w:sz="0" w:space="0" w:color="auto"/>
        <w:right w:val="none" w:sz="0" w:space="0" w:color="auto"/>
      </w:divBdr>
    </w:div>
    <w:div w:id="1445422914">
      <w:bodyDiv w:val="1"/>
      <w:marLeft w:val="0"/>
      <w:marRight w:val="0"/>
      <w:marTop w:val="0"/>
      <w:marBottom w:val="0"/>
      <w:divBdr>
        <w:top w:val="none" w:sz="0" w:space="0" w:color="auto"/>
        <w:left w:val="none" w:sz="0" w:space="0" w:color="auto"/>
        <w:bottom w:val="none" w:sz="0" w:space="0" w:color="auto"/>
        <w:right w:val="none" w:sz="0" w:space="0" w:color="auto"/>
      </w:divBdr>
    </w:div>
    <w:div w:id="1468358795">
      <w:bodyDiv w:val="1"/>
      <w:marLeft w:val="0"/>
      <w:marRight w:val="0"/>
      <w:marTop w:val="0"/>
      <w:marBottom w:val="0"/>
      <w:divBdr>
        <w:top w:val="none" w:sz="0" w:space="0" w:color="auto"/>
        <w:left w:val="none" w:sz="0" w:space="0" w:color="auto"/>
        <w:bottom w:val="none" w:sz="0" w:space="0" w:color="auto"/>
        <w:right w:val="none" w:sz="0" w:space="0" w:color="auto"/>
      </w:divBdr>
    </w:div>
    <w:div w:id="1555651716">
      <w:bodyDiv w:val="1"/>
      <w:marLeft w:val="0"/>
      <w:marRight w:val="0"/>
      <w:marTop w:val="0"/>
      <w:marBottom w:val="0"/>
      <w:divBdr>
        <w:top w:val="none" w:sz="0" w:space="0" w:color="auto"/>
        <w:left w:val="none" w:sz="0" w:space="0" w:color="auto"/>
        <w:bottom w:val="none" w:sz="0" w:space="0" w:color="auto"/>
        <w:right w:val="none" w:sz="0" w:space="0" w:color="auto"/>
      </w:divBdr>
    </w:div>
    <w:div w:id="1671444457">
      <w:bodyDiv w:val="1"/>
      <w:marLeft w:val="0"/>
      <w:marRight w:val="0"/>
      <w:marTop w:val="0"/>
      <w:marBottom w:val="0"/>
      <w:divBdr>
        <w:top w:val="none" w:sz="0" w:space="0" w:color="auto"/>
        <w:left w:val="none" w:sz="0" w:space="0" w:color="auto"/>
        <w:bottom w:val="none" w:sz="0" w:space="0" w:color="auto"/>
        <w:right w:val="none" w:sz="0" w:space="0" w:color="auto"/>
      </w:divBdr>
    </w:div>
    <w:div w:id="1702628525">
      <w:bodyDiv w:val="1"/>
      <w:marLeft w:val="0"/>
      <w:marRight w:val="0"/>
      <w:marTop w:val="0"/>
      <w:marBottom w:val="0"/>
      <w:divBdr>
        <w:top w:val="none" w:sz="0" w:space="0" w:color="auto"/>
        <w:left w:val="none" w:sz="0" w:space="0" w:color="auto"/>
        <w:bottom w:val="none" w:sz="0" w:space="0" w:color="auto"/>
        <w:right w:val="none" w:sz="0" w:space="0" w:color="auto"/>
      </w:divBdr>
    </w:div>
    <w:div w:id="1766226729">
      <w:bodyDiv w:val="1"/>
      <w:marLeft w:val="0"/>
      <w:marRight w:val="0"/>
      <w:marTop w:val="0"/>
      <w:marBottom w:val="0"/>
      <w:divBdr>
        <w:top w:val="none" w:sz="0" w:space="0" w:color="auto"/>
        <w:left w:val="none" w:sz="0" w:space="0" w:color="auto"/>
        <w:bottom w:val="none" w:sz="0" w:space="0" w:color="auto"/>
        <w:right w:val="none" w:sz="0" w:space="0" w:color="auto"/>
      </w:divBdr>
    </w:div>
    <w:div w:id="1781292628">
      <w:bodyDiv w:val="1"/>
      <w:marLeft w:val="0"/>
      <w:marRight w:val="0"/>
      <w:marTop w:val="0"/>
      <w:marBottom w:val="0"/>
      <w:divBdr>
        <w:top w:val="none" w:sz="0" w:space="0" w:color="auto"/>
        <w:left w:val="none" w:sz="0" w:space="0" w:color="auto"/>
        <w:bottom w:val="none" w:sz="0" w:space="0" w:color="auto"/>
        <w:right w:val="none" w:sz="0" w:space="0" w:color="auto"/>
      </w:divBdr>
    </w:div>
    <w:div w:id="1988625722">
      <w:bodyDiv w:val="1"/>
      <w:marLeft w:val="0"/>
      <w:marRight w:val="0"/>
      <w:marTop w:val="0"/>
      <w:marBottom w:val="0"/>
      <w:divBdr>
        <w:top w:val="none" w:sz="0" w:space="0" w:color="auto"/>
        <w:left w:val="none" w:sz="0" w:space="0" w:color="auto"/>
        <w:bottom w:val="none" w:sz="0" w:space="0" w:color="auto"/>
        <w:right w:val="none" w:sz="0" w:space="0" w:color="auto"/>
      </w:divBdr>
    </w:div>
    <w:div w:id="2057122304">
      <w:bodyDiv w:val="1"/>
      <w:marLeft w:val="0"/>
      <w:marRight w:val="0"/>
      <w:marTop w:val="0"/>
      <w:marBottom w:val="0"/>
      <w:divBdr>
        <w:top w:val="none" w:sz="0" w:space="0" w:color="auto"/>
        <w:left w:val="none" w:sz="0" w:space="0" w:color="auto"/>
        <w:bottom w:val="none" w:sz="0" w:space="0" w:color="auto"/>
        <w:right w:val="none" w:sz="0" w:space="0" w:color="auto"/>
      </w:divBdr>
    </w:div>
    <w:div w:id="21409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DBE2-B9A0-4D64-8DE5-1737063F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1782</Words>
  <Characters>10697</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45-018 Opole, Plac Wolności 5</vt:lpstr>
    </vt:vector>
  </TitlesOfParts>
  <Company>Your Company Name</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45-018 Opole, Plac Wolności 5</dc:title>
  <dc:creator>barbara.rokosz</dc:creator>
  <cp:lastModifiedBy>Użytkownik</cp:lastModifiedBy>
  <cp:revision>26</cp:revision>
  <cp:lastPrinted>2017-08-31T12:04:00Z</cp:lastPrinted>
  <dcterms:created xsi:type="dcterms:W3CDTF">2017-08-31T12:54:00Z</dcterms:created>
  <dcterms:modified xsi:type="dcterms:W3CDTF">2020-11-03T13:13:00Z</dcterms:modified>
</cp:coreProperties>
</file>