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3A00" w14:textId="0A079BCA" w:rsidR="00986764" w:rsidRPr="00032D62" w:rsidRDefault="007427EA" w:rsidP="00EC51F1">
      <w:pPr>
        <w:tabs>
          <w:tab w:val="right" w:pos="284"/>
          <w:tab w:val="left" w:pos="408"/>
        </w:tabs>
        <w:autoSpaceDE w:val="0"/>
        <w:autoSpaceDN w:val="0"/>
        <w:adjustRightInd w:val="0"/>
        <w:spacing w:line="360" w:lineRule="auto"/>
        <w:jc w:val="center"/>
        <w:rPr>
          <w:b/>
          <w:sz w:val="44"/>
          <w:szCs w:val="44"/>
        </w:rPr>
      </w:pPr>
      <w:r w:rsidRPr="00032D62">
        <w:rPr>
          <w:b/>
          <w:sz w:val="44"/>
          <w:szCs w:val="44"/>
        </w:rPr>
        <w:t>SPECYFIKACJA ISTOTNYCH</w:t>
      </w:r>
    </w:p>
    <w:p w14:paraId="018BD400" w14:textId="60F04084" w:rsidR="00036709" w:rsidRPr="00EC51F1" w:rsidRDefault="007427EA" w:rsidP="00EC51F1">
      <w:pPr>
        <w:tabs>
          <w:tab w:val="right" w:pos="284"/>
          <w:tab w:val="left" w:pos="408"/>
        </w:tabs>
        <w:autoSpaceDE w:val="0"/>
        <w:autoSpaceDN w:val="0"/>
        <w:adjustRightInd w:val="0"/>
        <w:spacing w:line="360" w:lineRule="auto"/>
        <w:jc w:val="center"/>
        <w:rPr>
          <w:b/>
          <w:sz w:val="44"/>
          <w:szCs w:val="44"/>
        </w:rPr>
      </w:pPr>
      <w:r w:rsidRPr="00032D62">
        <w:rPr>
          <w:b/>
          <w:sz w:val="44"/>
          <w:szCs w:val="44"/>
        </w:rPr>
        <w:t xml:space="preserve">WARUNKÓW ZAMÓWIENIA </w:t>
      </w:r>
      <w:r w:rsidR="00032D62">
        <w:rPr>
          <w:b/>
          <w:sz w:val="44"/>
          <w:szCs w:val="44"/>
        </w:rPr>
        <w:t>(SIWZ)</w:t>
      </w:r>
    </w:p>
    <w:p w14:paraId="6C50B47A" w14:textId="1C5830C5" w:rsidR="0063289D" w:rsidRPr="00C1619A" w:rsidRDefault="0050737F" w:rsidP="00775927">
      <w:pPr>
        <w:spacing w:line="360" w:lineRule="auto"/>
        <w:jc w:val="center"/>
        <w:rPr>
          <w:b/>
          <w:sz w:val="22"/>
          <w:szCs w:val="22"/>
        </w:rPr>
      </w:pPr>
      <w:r w:rsidRPr="00775927">
        <w:rPr>
          <w:b/>
          <w:sz w:val="22"/>
          <w:szCs w:val="22"/>
        </w:rPr>
        <w:t>Znak sprawy:</w:t>
      </w:r>
      <w:r w:rsidR="00EC51F1">
        <w:rPr>
          <w:b/>
          <w:sz w:val="22"/>
          <w:szCs w:val="22"/>
        </w:rPr>
        <w:t xml:space="preserve"> </w:t>
      </w:r>
      <w:r w:rsidR="002516B6">
        <w:rPr>
          <w:b/>
          <w:sz w:val="22"/>
          <w:szCs w:val="22"/>
        </w:rPr>
        <w:t>UZP.4011.15.2020</w:t>
      </w:r>
    </w:p>
    <w:p w14:paraId="6F289A2A" w14:textId="77777777" w:rsidR="0063289D" w:rsidRPr="00775927" w:rsidRDefault="0063289D" w:rsidP="00775927">
      <w:pPr>
        <w:spacing w:line="360" w:lineRule="auto"/>
        <w:jc w:val="center"/>
        <w:rPr>
          <w:b/>
          <w:sz w:val="22"/>
          <w:szCs w:val="22"/>
        </w:rPr>
      </w:pPr>
    </w:p>
    <w:p w14:paraId="6FCC4667" w14:textId="54583BE9" w:rsidR="00301422" w:rsidRDefault="007427EA" w:rsidP="00301422">
      <w:pPr>
        <w:tabs>
          <w:tab w:val="right" w:pos="284"/>
          <w:tab w:val="left" w:pos="408"/>
        </w:tabs>
        <w:autoSpaceDE w:val="0"/>
        <w:autoSpaceDN w:val="0"/>
        <w:adjustRightInd w:val="0"/>
        <w:spacing w:line="360" w:lineRule="auto"/>
        <w:jc w:val="both"/>
        <w:rPr>
          <w:bCs/>
          <w:color w:val="000000"/>
          <w:sz w:val="22"/>
          <w:szCs w:val="22"/>
        </w:rPr>
      </w:pPr>
      <w:r w:rsidRPr="00775927">
        <w:rPr>
          <w:sz w:val="22"/>
          <w:szCs w:val="22"/>
        </w:rPr>
        <w:t xml:space="preserve">Nazwa zamówienia: </w:t>
      </w:r>
      <w:r w:rsidR="00301422" w:rsidRPr="00CD1F3E">
        <w:rPr>
          <w:b/>
          <w:sz w:val="22"/>
          <w:szCs w:val="22"/>
        </w:rPr>
        <w:t xml:space="preserve">Organizacja i przeprowadzenie wypoczynku </w:t>
      </w:r>
      <w:r w:rsidR="00301422">
        <w:rPr>
          <w:b/>
          <w:sz w:val="22"/>
          <w:szCs w:val="22"/>
        </w:rPr>
        <w:t xml:space="preserve">dla dzieci i młodzieży </w:t>
      </w:r>
      <w:r w:rsidR="002261CD">
        <w:rPr>
          <w:b/>
          <w:sz w:val="22"/>
          <w:szCs w:val="22"/>
        </w:rPr>
        <w:br/>
      </w:r>
      <w:r w:rsidR="00301422" w:rsidRPr="00CD1F3E">
        <w:rPr>
          <w:b/>
          <w:sz w:val="22"/>
          <w:szCs w:val="22"/>
        </w:rPr>
        <w:t xml:space="preserve">z województwa opolskiego do miejscowości w Polsce </w:t>
      </w:r>
      <w:r w:rsidR="00301422" w:rsidRPr="00165F13">
        <w:rPr>
          <w:sz w:val="22"/>
          <w:szCs w:val="22"/>
        </w:rPr>
        <w:t>w ramach projektu pt.</w:t>
      </w:r>
      <w:r w:rsidR="00301422" w:rsidRPr="00165F13">
        <w:rPr>
          <w:bCs/>
          <w:sz w:val="22"/>
          <w:szCs w:val="22"/>
        </w:rPr>
        <w:t xml:space="preserve"> „Bliżej rodziny i dziecka - wsparcie rodzin przeżywających problemy opiekuńczo – wychowawcze oraz wsparcie pieczy zastępczej – </w:t>
      </w:r>
      <w:r w:rsidR="002516B6">
        <w:rPr>
          <w:bCs/>
          <w:sz w:val="22"/>
          <w:szCs w:val="22"/>
        </w:rPr>
        <w:t xml:space="preserve"> </w:t>
      </w:r>
      <w:r w:rsidR="002516B6" w:rsidRPr="00C17838">
        <w:rPr>
          <w:bCs/>
          <w:sz w:val="22"/>
          <w:szCs w:val="22"/>
        </w:rPr>
        <w:t xml:space="preserve">II i </w:t>
      </w:r>
      <w:r w:rsidR="00301422" w:rsidRPr="00C17838">
        <w:rPr>
          <w:bCs/>
          <w:sz w:val="22"/>
          <w:szCs w:val="22"/>
        </w:rPr>
        <w:t>III edycja</w:t>
      </w:r>
      <w:r w:rsidR="00301422" w:rsidRPr="00165F13">
        <w:rPr>
          <w:bCs/>
          <w:sz w:val="22"/>
          <w:szCs w:val="22"/>
        </w:rPr>
        <w:t xml:space="preserve">” Regionalnego Programu Operacyjnego Województwa Opolskiego 2014 – 2020 (RPO WO), </w:t>
      </w:r>
      <w:r w:rsidR="00301422" w:rsidRPr="00165F13">
        <w:rPr>
          <w:bCs/>
          <w:color w:val="000000"/>
          <w:sz w:val="22"/>
          <w:szCs w:val="22"/>
        </w:rPr>
        <w:t>Osi priorytetowej VII</w:t>
      </w:r>
      <w:r w:rsidR="00301422">
        <w:rPr>
          <w:bCs/>
          <w:color w:val="000000"/>
          <w:sz w:val="22"/>
          <w:szCs w:val="22"/>
        </w:rPr>
        <w:t>I</w:t>
      </w:r>
      <w:r w:rsidR="00301422" w:rsidRPr="00165F13">
        <w:rPr>
          <w:bCs/>
          <w:color w:val="000000"/>
          <w:sz w:val="22"/>
          <w:szCs w:val="22"/>
        </w:rPr>
        <w:t xml:space="preserve"> </w:t>
      </w:r>
      <w:r w:rsidR="00301422" w:rsidRPr="00165F13">
        <w:rPr>
          <w:bCs/>
          <w:iCs/>
          <w:color w:val="000000"/>
          <w:sz w:val="22"/>
          <w:szCs w:val="22"/>
        </w:rPr>
        <w:t>Integracja społeczna</w:t>
      </w:r>
      <w:r w:rsidR="00301422" w:rsidRPr="00165F13">
        <w:rPr>
          <w:bCs/>
          <w:color w:val="000000"/>
          <w:sz w:val="22"/>
          <w:szCs w:val="22"/>
        </w:rPr>
        <w:t xml:space="preserve"> dla Działania 8.1 Dostęp do wysokiej jakości usług zdrowotnych i społecznych w zakresie wspierania rodziny i pieczy zastępczej</w:t>
      </w:r>
      <w:r w:rsidR="00301422">
        <w:rPr>
          <w:bCs/>
          <w:color w:val="000000"/>
          <w:sz w:val="22"/>
          <w:szCs w:val="22"/>
        </w:rPr>
        <w:t>.</w:t>
      </w:r>
    </w:p>
    <w:p w14:paraId="733BFB2A" w14:textId="77777777" w:rsidR="002261CD" w:rsidRDefault="002261CD" w:rsidP="00301422">
      <w:pPr>
        <w:tabs>
          <w:tab w:val="right" w:pos="284"/>
          <w:tab w:val="left" w:pos="408"/>
        </w:tabs>
        <w:autoSpaceDE w:val="0"/>
        <w:autoSpaceDN w:val="0"/>
        <w:adjustRightInd w:val="0"/>
        <w:spacing w:line="360" w:lineRule="auto"/>
        <w:jc w:val="both"/>
        <w:rPr>
          <w:bCs/>
          <w:color w:val="000000"/>
          <w:sz w:val="22"/>
          <w:szCs w:val="22"/>
        </w:rPr>
      </w:pPr>
    </w:p>
    <w:p w14:paraId="71891B92" w14:textId="0AB5C559" w:rsidR="0063289D" w:rsidRPr="00775927" w:rsidRDefault="0063289D" w:rsidP="00301422">
      <w:pPr>
        <w:tabs>
          <w:tab w:val="right" w:pos="284"/>
          <w:tab w:val="left" w:pos="408"/>
        </w:tabs>
        <w:autoSpaceDE w:val="0"/>
        <w:autoSpaceDN w:val="0"/>
        <w:adjustRightInd w:val="0"/>
        <w:spacing w:line="360" w:lineRule="auto"/>
        <w:jc w:val="both"/>
        <w:rPr>
          <w:b/>
          <w:sz w:val="22"/>
          <w:szCs w:val="22"/>
        </w:rPr>
      </w:pPr>
      <w:r w:rsidRPr="00775927">
        <w:rPr>
          <w:b/>
          <w:sz w:val="22"/>
          <w:szCs w:val="22"/>
          <w:u w:val="single"/>
        </w:rPr>
        <w:t>Miejsce publikacji ogłoszenia o zamówieniu</w:t>
      </w:r>
      <w:r w:rsidRPr="00775927">
        <w:rPr>
          <w:b/>
          <w:sz w:val="22"/>
          <w:szCs w:val="22"/>
        </w:rPr>
        <w:t>:</w:t>
      </w:r>
    </w:p>
    <w:p w14:paraId="33F39DF6" w14:textId="0E34D159" w:rsidR="007E579E" w:rsidRDefault="007427EA" w:rsidP="0013518F">
      <w:pPr>
        <w:tabs>
          <w:tab w:val="left" w:pos="1200"/>
        </w:tabs>
        <w:spacing w:line="360" w:lineRule="auto"/>
        <w:jc w:val="both"/>
        <w:rPr>
          <w:sz w:val="22"/>
          <w:szCs w:val="22"/>
        </w:rPr>
      </w:pPr>
      <w:r w:rsidRPr="006B3058">
        <w:rPr>
          <w:sz w:val="22"/>
          <w:szCs w:val="22"/>
        </w:rPr>
        <w:t xml:space="preserve">Biuletyn Urzędu Zamówień Publicznych: </w:t>
      </w:r>
      <w:r w:rsidR="004A3AB2" w:rsidRPr="006B3058">
        <w:rPr>
          <w:sz w:val="22"/>
          <w:szCs w:val="22"/>
        </w:rPr>
        <w:t xml:space="preserve">ogłoszenie nr </w:t>
      </w:r>
      <w:r w:rsidR="009A29BE" w:rsidRPr="009A29BE">
        <w:rPr>
          <w:sz w:val="22"/>
          <w:szCs w:val="22"/>
        </w:rPr>
        <w:t>590819-N-2020</w:t>
      </w:r>
      <w:bookmarkStart w:id="0" w:name="_GoBack"/>
      <w:bookmarkEnd w:id="0"/>
      <w:r w:rsidR="00EC51F1">
        <w:rPr>
          <w:sz w:val="22"/>
          <w:szCs w:val="22"/>
        </w:rPr>
        <w:t xml:space="preserve"> </w:t>
      </w:r>
      <w:r w:rsidR="00C61D51" w:rsidRPr="00C61D51">
        <w:rPr>
          <w:sz w:val="22"/>
          <w:szCs w:val="22"/>
        </w:rPr>
        <w:t>z dnia</w:t>
      </w:r>
      <w:r w:rsidR="00EC51F1">
        <w:rPr>
          <w:sz w:val="22"/>
          <w:szCs w:val="22"/>
        </w:rPr>
        <w:t xml:space="preserve"> </w:t>
      </w:r>
      <w:r w:rsidR="002516B6">
        <w:rPr>
          <w:sz w:val="22"/>
          <w:szCs w:val="22"/>
        </w:rPr>
        <w:t>2</w:t>
      </w:r>
      <w:r w:rsidR="00A962A7">
        <w:rPr>
          <w:sz w:val="22"/>
          <w:szCs w:val="22"/>
        </w:rPr>
        <w:t>9</w:t>
      </w:r>
      <w:r w:rsidR="002516B6">
        <w:rPr>
          <w:sz w:val="22"/>
          <w:szCs w:val="22"/>
        </w:rPr>
        <w:t xml:space="preserve">.09.2020 </w:t>
      </w:r>
      <w:r w:rsidR="00C61D51" w:rsidRPr="00C61D51">
        <w:rPr>
          <w:sz w:val="22"/>
          <w:szCs w:val="22"/>
        </w:rPr>
        <w:t>r.</w:t>
      </w:r>
    </w:p>
    <w:p w14:paraId="23FFABD4" w14:textId="77777777" w:rsidR="00963185" w:rsidRDefault="0063289D" w:rsidP="0013518F">
      <w:pPr>
        <w:tabs>
          <w:tab w:val="left" w:pos="1200"/>
        </w:tabs>
        <w:spacing w:line="360" w:lineRule="auto"/>
        <w:jc w:val="both"/>
        <w:rPr>
          <w:sz w:val="22"/>
          <w:szCs w:val="22"/>
        </w:rPr>
      </w:pPr>
      <w:r w:rsidRPr="00775927">
        <w:rPr>
          <w:sz w:val="22"/>
          <w:szCs w:val="22"/>
        </w:rPr>
        <w:t xml:space="preserve">Siedziba Zamawiającego - Regionalny Ośrodek Polityki Społecznej w Opolu, </w:t>
      </w:r>
    </w:p>
    <w:p w14:paraId="226FA61B" w14:textId="2865B90C" w:rsidR="0063289D" w:rsidRPr="00775927" w:rsidRDefault="0063289D" w:rsidP="0013518F">
      <w:pPr>
        <w:tabs>
          <w:tab w:val="left" w:pos="1200"/>
        </w:tabs>
        <w:spacing w:line="360" w:lineRule="auto"/>
        <w:jc w:val="both"/>
        <w:rPr>
          <w:sz w:val="22"/>
          <w:szCs w:val="22"/>
        </w:rPr>
      </w:pPr>
      <w:r w:rsidRPr="00775927">
        <w:rPr>
          <w:sz w:val="22"/>
          <w:szCs w:val="22"/>
        </w:rPr>
        <w:t>ul. Głogowska 25 C,</w:t>
      </w:r>
      <w:r w:rsidR="00C1619A">
        <w:rPr>
          <w:sz w:val="22"/>
          <w:szCs w:val="22"/>
        </w:rPr>
        <w:t xml:space="preserve"> </w:t>
      </w:r>
      <w:r w:rsidRPr="00775927">
        <w:rPr>
          <w:sz w:val="22"/>
          <w:szCs w:val="22"/>
        </w:rPr>
        <w:t>45–315 Opole</w:t>
      </w:r>
      <w:r w:rsidR="0050737F" w:rsidRPr="00775927">
        <w:rPr>
          <w:sz w:val="22"/>
          <w:szCs w:val="22"/>
        </w:rPr>
        <w:t xml:space="preserve"> – tablica ogłoszeń - w dniu:</w:t>
      </w:r>
      <w:r w:rsidR="002516B6">
        <w:rPr>
          <w:sz w:val="22"/>
          <w:szCs w:val="22"/>
        </w:rPr>
        <w:t xml:space="preserve"> 2</w:t>
      </w:r>
      <w:r w:rsidR="00A962A7">
        <w:rPr>
          <w:sz w:val="22"/>
          <w:szCs w:val="22"/>
        </w:rPr>
        <w:t>9</w:t>
      </w:r>
      <w:r w:rsidR="002516B6">
        <w:rPr>
          <w:sz w:val="22"/>
          <w:szCs w:val="22"/>
        </w:rPr>
        <w:t xml:space="preserve">.09.2020 </w:t>
      </w:r>
      <w:r w:rsidRPr="00775927">
        <w:rPr>
          <w:sz w:val="22"/>
          <w:szCs w:val="22"/>
        </w:rPr>
        <w:t>r.</w:t>
      </w:r>
    </w:p>
    <w:p w14:paraId="3EEF2D7C" w14:textId="71E8E2F1" w:rsidR="0063289D" w:rsidRPr="00775927" w:rsidRDefault="0063289D" w:rsidP="00EC51F1">
      <w:pPr>
        <w:spacing w:line="360" w:lineRule="auto"/>
        <w:jc w:val="both"/>
        <w:rPr>
          <w:sz w:val="22"/>
          <w:szCs w:val="22"/>
        </w:rPr>
      </w:pPr>
      <w:r w:rsidRPr="00775927">
        <w:rPr>
          <w:sz w:val="22"/>
          <w:szCs w:val="22"/>
        </w:rPr>
        <w:t>Na stronie internetowej Biuletynu Informacji Publicznej Regionalnego Ośrodka Polityki Społecznej</w:t>
      </w:r>
      <w:r w:rsidR="007427EA" w:rsidRPr="00775927">
        <w:rPr>
          <w:sz w:val="22"/>
          <w:szCs w:val="22"/>
        </w:rPr>
        <w:t>:</w:t>
      </w:r>
      <w:r w:rsidR="00745286" w:rsidRPr="00775927">
        <w:rPr>
          <w:sz w:val="22"/>
          <w:szCs w:val="22"/>
        </w:rPr>
        <w:t xml:space="preserve"> </w:t>
      </w:r>
      <w:hyperlink r:id="rId9" w:history="1">
        <w:r w:rsidR="00745286" w:rsidRPr="00775927">
          <w:rPr>
            <w:rStyle w:val="Hipercze"/>
            <w:color w:val="auto"/>
            <w:sz w:val="22"/>
            <w:szCs w:val="22"/>
          </w:rPr>
          <w:t>http://bip.rops-opole.pl/</w:t>
        </w:r>
      </w:hyperlink>
      <w:r w:rsidR="00745286" w:rsidRPr="00775927">
        <w:rPr>
          <w:sz w:val="22"/>
          <w:szCs w:val="22"/>
        </w:rPr>
        <w:t xml:space="preserve"> </w:t>
      </w:r>
      <w:r w:rsidR="0050737F" w:rsidRPr="00775927">
        <w:rPr>
          <w:sz w:val="22"/>
          <w:szCs w:val="22"/>
        </w:rPr>
        <w:t>w dniu</w:t>
      </w:r>
      <w:r w:rsidR="00EC51F1">
        <w:rPr>
          <w:sz w:val="22"/>
          <w:szCs w:val="22"/>
        </w:rPr>
        <w:t xml:space="preserve"> </w:t>
      </w:r>
      <w:r w:rsidR="002516B6">
        <w:rPr>
          <w:sz w:val="22"/>
          <w:szCs w:val="22"/>
        </w:rPr>
        <w:t>2</w:t>
      </w:r>
      <w:r w:rsidR="00A962A7">
        <w:rPr>
          <w:sz w:val="22"/>
          <w:szCs w:val="22"/>
        </w:rPr>
        <w:t>9</w:t>
      </w:r>
      <w:r w:rsidR="002516B6">
        <w:rPr>
          <w:sz w:val="22"/>
          <w:szCs w:val="22"/>
        </w:rPr>
        <w:t xml:space="preserve">.09.2020 </w:t>
      </w:r>
      <w:r w:rsidRPr="00775927">
        <w:rPr>
          <w:sz w:val="22"/>
          <w:szCs w:val="22"/>
        </w:rPr>
        <w:t>r.</w:t>
      </w:r>
    </w:p>
    <w:p w14:paraId="78B0B899" w14:textId="41424D09" w:rsidR="007427EA" w:rsidRPr="00775927" w:rsidRDefault="007427EA" w:rsidP="00775927">
      <w:pPr>
        <w:tabs>
          <w:tab w:val="left" w:pos="1200"/>
        </w:tabs>
        <w:spacing w:line="360" w:lineRule="auto"/>
        <w:rPr>
          <w:sz w:val="22"/>
          <w:szCs w:val="22"/>
        </w:rPr>
      </w:pPr>
      <w:r w:rsidRPr="00775927">
        <w:rPr>
          <w:sz w:val="22"/>
          <w:szCs w:val="22"/>
        </w:rPr>
        <w:t xml:space="preserve">Specyfikacja Istotnych Warunków Zamówienia udostępniona jest na stronie internetowej </w:t>
      </w:r>
      <w:hyperlink r:id="rId10" w:history="1">
        <w:r w:rsidRPr="00775927">
          <w:rPr>
            <w:rStyle w:val="Hipercze"/>
            <w:color w:val="auto"/>
            <w:sz w:val="22"/>
            <w:szCs w:val="22"/>
          </w:rPr>
          <w:t>http://bip.rops-opole.pl/</w:t>
        </w:r>
      </w:hyperlink>
      <w:r w:rsidRPr="00775927">
        <w:rPr>
          <w:sz w:val="22"/>
          <w:szCs w:val="22"/>
        </w:rPr>
        <w:t xml:space="preserve"> od dnia </w:t>
      </w:r>
      <w:r w:rsidR="002516B6">
        <w:rPr>
          <w:sz w:val="22"/>
          <w:szCs w:val="22"/>
        </w:rPr>
        <w:t>2</w:t>
      </w:r>
      <w:r w:rsidR="00A962A7">
        <w:rPr>
          <w:sz w:val="22"/>
          <w:szCs w:val="22"/>
        </w:rPr>
        <w:t>9</w:t>
      </w:r>
      <w:r w:rsidR="002516B6">
        <w:rPr>
          <w:sz w:val="22"/>
          <w:szCs w:val="22"/>
        </w:rPr>
        <w:t xml:space="preserve">.09.2020 </w:t>
      </w:r>
      <w:r w:rsidRPr="00775927">
        <w:rPr>
          <w:sz w:val="22"/>
          <w:szCs w:val="22"/>
        </w:rPr>
        <w:t>r.</w:t>
      </w:r>
    </w:p>
    <w:p w14:paraId="1119516A" w14:textId="77777777" w:rsidR="0063289D" w:rsidRPr="00775927" w:rsidRDefault="0063289D" w:rsidP="00775927">
      <w:pPr>
        <w:spacing w:line="360" w:lineRule="auto"/>
        <w:rPr>
          <w:b/>
          <w:sz w:val="22"/>
          <w:szCs w:val="22"/>
        </w:rPr>
      </w:pPr>
      <w:r w:rsidRPr="00775927">
        <w:rPr>
          <w:b/>
          <w:sz w:val="22"/>
          <w:szCs w:val="22"/>
        </w:rPr>
        <w:br w:type="page"/>
      </w:r>
    </w:p>
    <w:p w14:paraId="13550888" w14:textId="77777777" w:rsidR="007D7EEE" w:rsidRPr="00775927" w:rsidRDefault="00C31B68" w:rsidP="00775927">
      <w:pPr>
        <w:numPr>
          <w:ilvl w:val="0"/>
          <w:numId w:val="1"/>
        </w:numPr>
        <w:spacing w:line="360" w:lineRule="auto"/>
        <w:jc w:val="both"/>
        <w:rPr>
          <w:sz w:val="22"/>
          <w:szCs w:val="22"/>
        </w:rPr>
      </w:pPr>
      <w:r w:rsidRPr="00775927">
        <w:rPr>
          <w:b/>
          <w:sz w:val="22"/>
          <w:szCs w:val="22"/>
        </w:rPr>
        <w:lastRenderedPageBreak/>
        <w:t>Zamawiający</w:t>
      </w:r>
      <w:r w:rsidRPr="00775927">
        <w:rPr>
          <w:sz w:val="22"/>
          <w:szCs w:val="22"/>
        </w:rPr>
        <w:t xml:space="preserve"> –  Regionalny Ośrodek Polityki Społecznej Opolu </w:t>
      </w:r>
      <w:r w:rsidR="006E5CA2">
        <w:rPr>
          <w:sz w:val="22"/>
          <w:szCs w:val="22"/>
        </w:rPr>
        <w:t>/w skrócie „ROPS”/</w:t>
      </w:r>
    </w:p>
    <w:p w14:paraId="403505A6" w14:textId="77777777" w:rsidR="007D7EEE" w:rsidRPr="00775927" w:rsidRDefault="007D7EEE" w:rsidP="00775927">
      <w:pPr>
        <w:spacing w:line="360" w:lineRule="auto"/>
        <w:ind w:left="360"/>
        <w:jc w:val="both"/>
        <w:rPr>
          <w:sz w:val="22"/>
          <w:szCs w:val="22"/>
        </w:rPr>
      </w:pPr>
      <w:r w:rsidRPr="00775927">
        <w:rPr>
          <w:sz w:val="22"/>
          <w:szCs w:val="22"/>
        </w:rPr>
        <w:t>ul. Głogowska 25 C 45–315 Opole</w:t>
      </w:r>
    </w:p>
    <w:p w14:paraId="4D268CA4" w14:textId="77777777" w:rsidR="007D7EEE" w:rsidRPr="00775927" w:rsidRDefault="007D7EEE" w:rsidP="00775927">
      <w:pPr>
        <w:spacing w:line="360" w:lineRule="auto"/>
        <w:ind w:left="360"/>
        <w:jc w:val="both"/>
        <w:rPr>
          <w:sz w:val="22"/>
          <w:szCs w:val="22"/>
        </w:rPr>
      </w:pPr>
      <w:r w:rsidRPr="00775927">
        <w:rPr>
          <w:sz w:val="22"/>
          <w:szCs w:val="22"/>
        </w:rPr>
        <w:t>w imieniu, którego występuje Dyrektor ROPS</w:t>
      </w:r>
    </w:p>
    <w:p w14:paraId="5AEE5987" w14:textId="77777777" w:rsidR="007D7EEE" w:rsidRPr="00775927" w:rsidRDefault="007D7EEE" w:rsidP="00775927">
      <w:pPr>
        <w:spacing w:line="360" w:lineRule="auto"/>
        <w:ind w:left="360"/>
        <w:jc w:val="both"/>
        <w:rPr>
          <w:sz w:val="22"/>
          <w:szCs w:val="22"/>
          <w:lang w:val="en-US"/>
        </w:rPr>
      </w:pPr>
      <w:r w:rsidRPr="00775927">
        <w:rPr>
          <w:sz w:val="22"/>
          <w:szCs w:val="22"/>
          <w:lang w:val="en-US"/>
        </w:rPr>
        <w:t>tel. (77) 44 15 250</w:t>
      </w:r>
    </w:p>
    <w:p w14:paraId="04ED63BE" w14:textId="77777777" w:rsidR="007D7EEE" w:rsidRPr="00775927" w:rsidRDefault="007D7EEE" w:rsidP="00775927">
      <w:pPr>
        <w:spacing w:line="360" w:lineRule="auto"/>
        <w:ind w:left="360"/>
        <w:jc w:val="both"/>
        <w:rPr>
          <w:sz w:val="22"/>
          <w:szCs w:val="22"/>
          <w:lang w:val="en-US"/>
        </w:rPr>
      </w:pPr>
      <w:r w:rsidRPr="00775927">
        <w:rPr>
          <w:sz w:val="22"/>
          <w:szCs w:val="22"/>
          <w:lang w:val="en-US"/>
        </w:rPr>
        <w:t>fax. (77) 44 15 259</w:t>
      </w:r>
    </w:p>
    <w:p w14:paraId="22181F61" w14:textId="77777777" w:rsidR="007D7EEE" w:rsidRPr="00775927" w:rsidRDefault="007D7EEE" w:rsidP="00775927">
      <w:pPr>
        <w:spacing w:line="360" w:lineRule="auto"/>
        <w:ind w:left="360"/>
        <w:jc w:val="both"/>
        <w:rPr>
          <w:sz w:val="22"/>
          <w:szCs w:val="22"/>
          <w:lang w:val="en-US"/>
        </w:rPr>
      </w:pPr>
      <w:r w:rsidRPr="00775927">
        <w:rPr>
          <w:sz w:val="22"/>
          <w:szCs w:val="22"/>
          <w:lang w:val="en-US"/>
        </w:rPr>
        <w:t>e–mail: rops@rops-opole.pl</w:t>
      </w:r>
    </w:p>
    <w:p w14:paraId="12789E4A" w14:textId="77777777" w:rsidR="0063289D" w:rsidRPr="00775927" w:rsidRDefault="00FF5079" w:rsidP="00775927">
      <w:pPr>
        <w:spacing w:line="360" w:lineRule="auto"/>
        <w:ind w:left="360"/>
        <w:jc w:val="both"/>
        <w:rPr>
          <w:sz w:val="22"/>
          <w:szCs w:val="22"/>
          <w:lang w:val="en-US"/>
        </w:rPr>
      </w:pPr>
      <w:hyperlink r:id="rId11" w:history="1">
        <w:r w:rsidR="0063289D" w:rsidRPr="00775927">
          <w:rPr>
            <w:rStyle w:val="Hipercze"/>
            <w:color w:val="auto"/>
            <w:sz w:val="22"/>
            <w:szCs w:val="22"/>
            <w:lang w:val="en-US"/>
          </w:rPr>
          <w:t>http://www.rops-opole.pl/</w:t>
        </w:r>
      </w:hyperlink>
      <w:r w:rsidR="0063289D" w:rsidRPr="00775927">
        <w:rPr>
          <w:sz w:val="22"/>
          <w:szCs w:val="22"/>
          <w:lang w:val="en-US"/>
        </w:rPr>
        <w:t xml:space="preserve">, </w:t>
      </w:r>
      <w:hyperlink r:id="rId12" w:history="1">
        <w:r w:rsidR="0063289D" w:rsidRPr="00775927">
          <w:rPr>
            <w:rStyle w:val="Hipercze"/>
            <w:color w:val="auto"/>
            <w:sz w:val="22"/>
            <w:szCs w:val="22"/>
            <w:lang w:val="en-US"/>
          </w:rPr>
          <w:t>http://bip.rops-opole.pl/</w:t>
        </w:r>
      </w:hyperlink>
    </w:p>
    <w:p w14:paraId="385D2C63" w14:textId="77777777" w:rsidR="0063289D" w:rsidRPr="00775927" w:rsidRDefault="0063289D" w:rsidP="00775927">
      <w:pPr>
        <w:spacing w:line="360" w:lineRule="auto"/>
        <w:ind w:left="360"/>
        <w:jc w:val="both"/>
        <w:rPr>
          <w:sz w:val="22"/>
          <w:szCs w:val="22"/>
          <w:lang w:val="en-US"/>
        </w:rPr>
      </w:pPr>
    </w:p>
    <w:p w14:paraId="697CB1F2" w14:textId="77777777" w:rsidR="008D4597" w:rsidRPr="00775927" w:rsidRDefault="00426741" w:rsidP="00775927">
      <w:pPr>
        <w:tabs>
          <w:tab w:val="left" w:pos="426"/>
        </w:tabs>
        <w:spacing w:line="360" w:lineRule="auto"/>
        <w:jc w:val="both"/>
        <w:rPr>
          <w:b/>
          <w:bCs/>
          <w:sz w:val="22"/>
          <w:szCs w:val="22"/>
        </w:rPr>
      </w:pPr>
      <w:r w:rsidRPr="00775927">
        <w:rPr>
          <w:b/>
          <w:bCs/>
          <w:sz w:val="22"/>
          <w:szCs w:val="22"/>
        </w:rPr>
        <w:t>2.</w:t>
      </w:r>
      <w:r w:rsidRPr="00775927">
        <w:rPr>
          <w:b/>
          <w:bCs/>
          <w:sz w:val="22"/>
          <w:szCs w:val="22"/>
        </w:rPr>
        <w:tab/>
      </w:r>
      <w:r w:rsidR="007427EA" w:rsidRPr="00775927">
        <w:rPr>
          <w:b/>
          <w:bCs/>
          <w:sz w:val="22"/>
          <w:szCs w:val="22"/>
        </w:rPr>
        <w:t>Tryb udzielenia zamówienia</w:t>
      </w:r>
    </w:p>
    <w:p w14:paraId="6FC384E7" w14:textId="12CA21DA" w:rsidR="00A8059F" w:rsidRDefault="00A8059F" w:rsidP="00A8059F">
      <w:pPr>
        <w:pStyle w:val="Akapitzlist"/>
        <w:numPr>
          <w:ilvl w:val="0"/>
          <w:numId w:val="42"/>
        </w:numPr>
        <w:spacing w:line="360" w:lineRule="auto"/>
        <w:jc w:val="both"/>
        <w:rPr>
          <w:rFonts w:ascii="Arial" w:hAnsi="Arial" w:cs="Arial"/>
          <w:sz w:val="22"/>
          <w:szCs w:val="22"/>
        </w:rPr>
      </w:pPr>
      <w:r w:rsidRPr="002D3FB3">
        <w:rPr>
          <w:rFonts w:ascii="Arial" w:hAnsi="Arial" w:cs="Arial"/>
          <w:sz w:val="22"/>
          <w:szCs w:val="22"/>
        </w:rPr>
        <w:t xml:space="preserve">Trybem udzielenia zamówienia jest przetarg nieograniczony, zgodnie z art. 39 ustawy z dnia 29 stycznia 2004r. Prawo zamówień publicznych (Dz. U. z </w:t>
      </w:r>
      <w:r w:rsidR="0004309C" w:rsidRPr="0004309C">
        <w:rPr>
          <w:rFonts w:ascii="Arial" w:hAnsi="Arial" w:cs="Arial"/>
          <w:sz w:val="22"/>
          <w:szCs w:val="22"/>
        </w:rPr>
        <w:t>201</w:t>
      </w:r>
      <w:r w:rsidR="00EC51F1">
        <w:rPr>
          <w:rFonts w:ascii="Arial" w:hAnsi="Arial" w:cs="Arial"/>
          <w:sz w:val="22"/>
          <w:szCs w:val="22"/>
        </w:rPr>
        <w:t>9</w:t>
      </w:r>
      <w:r w:rsidR="0004309C" w:rsidRPr="0004309C">
        <w:rPr>
          <w:rFonts w:ascii="Arial" w:hAnsi="Arial" w:cs="Arial"/>
          <w:sz w:val="22"/>
          <w:szCs w:val="22"/>
        </w:rPr>
        <w:t xml:space="preserve"> r. poz.</w:t>
      </w:r>
      <w:r w:rsidR="00EC51F1">
        <w:rPr>
          <w:rFonts w:ascii="Arial" w:hAnsi="Arial" w:cs="Arial"/>
          <w:sz w:val="22"/>
          <w:szCs w:val="22"/>
        </w:rPr>
        <w:t xml:space="preserve"> 1843</w:t>
      </w:r>
      <w:r w:rsidR="002516B6">
        <w:rPr>
          <w:rFonts w:ascii="Arial" w:hAnsi="Arial" w:cs="Arial"/>
          <w:sz w:val="22"/>
          <w:szCs w:val="22"/>
        </w:rPr>
        <w:t xml:space="preserve"> ze zm.</w:t>
      </w:r>
      <w:r w:rsidRPr="002D3FB3">
        <w:rPr>
          <w:rFonts w:ascii="Arial" w:hAnsi="Arial" w:cs="Arial"/>
          <w:sz w:val="22"/>
          <w:szCs w:val="22"/>
        </w:rPr>
        <w:t>) zwaną dalej „</w:t>
      </w:r>
      <w:proofErr w:type="spellStart"/>
      <w:r w:rsidRPr="002D3FB3">
        <w:rPr>
          <w:rFonts w:ascii="Arial" w:hAnsi="Arial" w:cs="Arial"/>
          <w:sz w:val="22"/>
          <w:szCs w:val="22"/>
        </w:rPr>
        <w:t>Pzp</w:t>
      </w:r>
      <w:proofErr w:type="spellEnd"/>
      <w:r w:rsidRPr="002D3FB3">
        <w:rPr>
          <w:rFonts w:ascii="Arial" w:hAnsi="Arial" w:cs="Arial"/>
          <w:sz w:val="22"/>
          <w:szCs w:val="22"/>
        </w:rPr>
        <w:t>”, dla zamówienia o wartości szacunkowej poniżej progów określonych w przepisach wydanych na podstawie art. 11 ust. 8 ustawy.</w:t>
      </w:r>
    </w:p>
    <w:p w14:paraId="57A84BFF" w14:textId="77777777" w:rsidR="002516B6" w:rsidRPr="002516B6" w:rsidRDefault="002516B6" w:rsidP="002516B6">
      <w:pPr>
        <w:widowControl w:val="0"/>
        <w:numPr>
          <w:ilvl w:val="0"/>
          <w:numId w:val="42"/>
        </w:numPr>
        <w:autoSpaceDE w:val="0"/>
        <w:autoSpaceDN w:val="0"/>
        <w:adjustRightInd w:val="0"/>
        <w:spacing w:line="360" w:lineRule="auto"/>
        <w:contextualSpacing/>
        <w:jc w:val="both"/>
        <w:rPr>
          <w:sz w:val="22"/>
          <w:szCs w:val="22"/>
        </w:rPr>
      </w:pPr>
      <w:r w:rsidRPr="002516B6">
        <w:rPr>
          <w:sz w:val="22"/>
          <w:szCs w:val="22"/>
        </w:rPr>
        <w:t xml:space="preserve">Zamawiający informuje, iż po wejściu w życie, tj. po dniu 25 maja 2018 r., przepisów  dotyczących ochrony danych osobowych, będzie przetwarzał dane osobowe uzyskane </w:t>
      </w:r>
      <w:r w:rsidRPr="002516B6">
        <w:rPr>
          <w:sz w:val="22"/>
          <w:szCs w:val="22"/>
        </w:rPr>
        <w:br/>
        <w:t xml:space="preserve">w trakcie postępowania, a w szczególności: dane osobowe ujawnione w ofertach </w:t>
      </w:r>
      <w:r w:rsidRPr="002516B6">
        <w:rPr>
          <w:sz w:val="22"/>
          <w:szCs w:val="22"/>
        </w:rPr>
        <w:br/>
        <w:t>i dokumentach i oświadczeniach dołączonych do oferty.</w:t>
      </w:r>
    </w:p>
    <w:p w14:paraId="6E785997" w14:textId="1C9D3BFD" w:rsidR="002516B6" w:rsidRPr="002516B6" w:rsidRDefault="002516B6" w:rsidP="002516B6">
      <w:pPr>
        <w:widowControl w:val="0"/>
        <w:numPr>
          <w:ilvl w:val="0"/>
          <w:numId w:val="42"/>
        </w:numPr>
        <w:autoSpaceDE w:val="0"/>
        <w:autoSpaceDN w:val="0"/>
        <w:adjustRightInd w:val="0"/>
        <w:spacing w:line="360" w:lineRule="auto"/>
        <w:contextualSpacing/>
        <w:jc w:val="both"/>
        <w:rPr>
          <w:sz w:val="22"/>
          <w:szCs w:val="22"/>
        </w:rPr>
      </w:pPr>
      <w:r w:rsidRPr="002516B6">
        <w:rPr>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00E57894">
        <w:rPr>
          <w:sz w:val="22"/>
          <w:szCs w:val="22"/>
        </w:rPr>
        <w:br/>
      </w:r>
      <w:r w:rsidRPr="002516B6">
        <w:rPr>
          <w:sz w:val="22"/>
          <w:szCs w:val="22"/>
        </w:rPr>
        <w:t xml:space="preserve">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1 do </w:t>
      </w:r>
      <w:r>
        <w:rPr>
          <w:sz w:val="22"/>
          <w:szCs w:val="22"/>
        </w:rPr>
        <w:t>SIWZ</w:t>
      </w:r>
      <w:r w:rsidRPr="002516B6">
        <w:rPr>
          <w:sz w:val="22"/>
          <w:szCs w:val="22"/>
        </w:rPr>
        <w:t>).</w:t>
      </w:r>
    </w:p>
    <w:p w14:paraId="1A11DB89" w14:textId="3F8B3284" w:rsidR="002516B6" w:rsidRPr="002516B6" w:rsidRDefault="002516B6" w:rsidP="002516B6">
      <w:pPr>
        <w:widowControl w:val="0"/>
        <w:numPr>
          <w:ilvl w:val="0"/>
          <w:numId w:val="42"/>
        </w:numPr>
        <w:autoSpaceDE w:val="0"/>
        <w:autoSpaceDN w:val="0"/>
        <w:adjustRightInd w:val="0"/>
        <w:spacing w:line="360" w:lineRule="auto"/>
        <w:contextualSpacing/>
        <w:jc w:val="both"/>
        <w:rPr>
          <w:sz w:val="22"/>
          <w:szCs w:val="22"/>
        </w:rPr>
      </w:pPr>
      <w:r w:rsidRPr="002516B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1FDCFA" w14:textId="5A1DD169"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eastAsia="en-US" w:bidi="en-US"/>
        </w:rPr>
        <w:t>administratorem Pani/Pana danych osobowych jest Zamawiający:</w:t>
      </w:r>
      <w:r w:rsidRPr="002516B6">
        <w:rPr>
          <w:i/>
          <w:sz w:val="22"/>
          <w:szCs w:val="22"/>
          <w:lang w:bidi="en-US"/>
        </w:rPr>
        <w:t xml:space="preserve"> </w:t>
      </w:r>
      <w:r w:rsidRPr="002516B6">
        <w:rPr>
          <w:sz w:val="22"/>
          <w:szCs w:val="22"/>
        </w:rPr>
        <w:t xml:space="preserve">Regionalny Ośrodek Polityki Społecznej Opolu w skrócie „ROPS”, ul. Głogowska 25 C, </w:t>
      </w:r>
      <w:r>
        <w:rPr>
          <w:sz w:val="22"/>
          <w:szCs w:val="22"/>
        </w:rPr>
        <w:br/>
      </w:r>
      <w:r w:rsidRPr="002516B6">
        <w:rPr>
          <w:sz w:val="22"/>
          <w:szCs w:val="22"/>
        </w:rPr>
        <w:t>45 -315 Opole</w:t>
      </w:r>
    </w:p>
    <w:p w14:paraId="736D4439" w14:textId="44F792B8"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bidi="en-US"/>
        </w:rPr>
        <w:t>Pani/Pana dane osobowe przetwarzane będą na podstawie art. 6 ust. 1 lit. c</w:t>
      </w:r>
      <w:r w:rsidRPr="002516B6">
        <w:rPr>
          <w:i/>
          <w:sz w:val="22"/>
          <w:szCs w:val="22"/>
          <w:lang w:bidi="en-US"/>
        </w:rPr>
        <w:t xml:space="preserve"> </w:t>
      </w:r>
      <w:r w:rsidRPr="002516B6">
        <w:rPr>
          <w:sz w:val="22"/>
          <w:szCs w:val="22"/>
          <w:lang w:bidi="en-US"/>
        </w:rPr>
        <w:t xml:space="preserve">RODO w celu </w:t>
      </w:r>
      <w:r w:rsidRPr="002516B6">
        <w:rPr>
          <w:sz w:val="22"/>
          <w:szCs w:val="22"/>
          <w:lang w:eastAsia="en-US" w:bidi="en-US"/>
        </w:rPr>
        <w:t>związanym z przedmiotowym postępowaniem o udzielenie zamówienia publicznego;</w:t>
      </w:r>
    </w:p>
    <w:p w14:paraId="41DF4401" w14:textId="77777777"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rPr>
        <w:lastRenderedPageBreak/>
        <w:t>Administrator wyznaczył inspektora ochrony danych osobowych w ROPS kontakt: e-mail:  iod@rops-opole.pl, telefon: 77 44 15 250;</w:t>
      </w:r>
    </w:p>
    <w:p w14:paraId="2D40B999" w14:textId="77777777"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bidi="en-US"/>
        </w:rPr>
        <w:t xml:space="preserve">odbiorcami Pani/Pana danych osobowych będą osoby lub podmioty, którym udostępniona zostanie dokumentacja postępowania w oparciu o art. 8 oraz art. 96 ust. 3 ustawy z dnia 29 stycznia 2004 r. – Prawo zamówień publicznych (Dz. U. </w:t>
      </w:r>
      <w:r w:rsidRPr="002516B6">
        <w:rPr>
          <w:sz w:val="22"/>
          <w:szCs w:val="22"/>
        </w:rPr>
        <w:t>z 2019 poz. 1843</w:t>
      </w:r>
      <w:r w:rsidRPr="002516B6">
        <w:rPr>
          <w:sz w:val="22"/>
          <w:szCs w:val="22"/>
          <w:lang w:bidi="en-US"/>
        </w:rPr>
        <w:t xml:space="preserve">), dalej „ustawa </w:t>
      </w:r>
      <w:proofErr w:type="spellStart"/>
      <w:r w:rsidRPr="002516B6">
        <w:rPr>
          <w:sz w:val="22"/>
          <w:szCs w:val="22"/>
          <w:lang w:bidi="en-US"/>
        </w:rPr>
        <w:t>Pzp</w:t>
      </w:r>
      <w:proofErr w:type="spellEnd"/>
      <w:r w:rsidRPr="002516B6">
        <w:rPr>
          <w:sz w:val="22"/>
          <w:szCs w:val="22"/>
          <w:lang w:bidi="en-US"/>
        </w:rPr>
        <w:t xml:space="preserve">”;  </w:t>
      </w:r>
    </w:p>
    <w:p w14:paraId="271CF741" w14:textId="68C4740F"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bidi="en-US"/>
        </w:rPr>
        <w:t xml:space="preserve">Pani/Pana dane osobowe będą przechowywane, zgodnie z art. 97 ust. 1 ustawy </w:t>
      </w:r>
      <w:proofErr w:type="spellStart"/>
      <w:r w:rsidRPr="002516B6">
        <w:rPr>
          <w:sz w:val="22"/>
          <w:szCs w:val="22"/>
          <w:lang w:bidi="en-US"/>
        </w:rPr>
        <w:t>Pzp</w:t>
      </w:r>
      <w:proofErr w:type="spellEnd"/>
      <w:r w:rsidRPr="002516B6">
        <w:rPr>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1D4635D5" w14:textId="77777777"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bidi="en-US"/>
        </w:rPr>
        <w:t xml:space="preserve">obowiązek podania przez Panią/Pana danych osobowych bezpośrednio Pani/Pana dotyczących jest wymogiem ustawowym określonym w przepisach ustawy </w:t>
      </w:r>
      <w:proofErr w:type="spellStart"/>
      <w:r w:rsidRPr="002516B6">
        <w:rPr>
          <w:sz w:val="22"/>
          <w:szCs w:val="22"/>
          <w:lang w:bidi="en-US"/>
        </w:rPr>
        <w:t>Pzp</w:t>
      </w:r>
      <w:proofErr w:type="spellEnd"/>
      <w:r w:rsidRPr="002516B6">
        <w:rPr>
          <w:sz w:val="22"/>
          <w:szCs w:val="22"/>
          <w:lang w:bidi="en-US"/>
        </w:rPr>
        <w:t xml:space="preserve">, związanym z udziałem w postępowaniu o udzielenie zamówienia publicznego; konsekwencje niepodania określonych danych wynikają z ustawy </w:t>
      </w:r>
      <w:proofErr w:type="spellStart"/>
      <w:r w:rsidRPr="002516B6">
        <w:rPr>
          <w:sz w:val="22"/>
          <w:szCs w:val="22"/>
          <w:lang w:bidi="en-US"/>
        </w:rPr>
        <w:t>Pzp</w:t>
      </w:r>
      <w:proofErr w:type="spellEnd"/>
      <w:r w:rsidRPr="002516B6">
        <w:rPr>
          <w:sz w:val="22"/>
          <w:szCs w:val="22"/>
          <w:lang w:bidi="en-US"/>
        </w:rPr>
        <w:t xml:space="preserve">;  </w:t>
      </w:r>
    </w:p>
    <w:p w14:paraId="298BEF37" w14:textId="77777777"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bidi="en-US"/>
        </w:rPr>
        <w:t xml:space="preserve">w odniesieniu do Pani/Pana danych osobowych decyzje nie będą podejmowane </w:t>
      </w:r>
      <w:r w:rsidRPr="002516B6">
        <w:rPr>
          <w:sz w:val="22"/>
          <w:szCs w:val="22"/>
          <w:lang w:bidi="en-US"/>
        </w:rPr>
        <w:br/>
        <w:t>w sposób zautomatyzowany, stosowanie do art. 22 RODO;</w:t>
      </w:r>
    </w:p>
    <w:p w14:paraId="7864EBB7" w14:textId="77777777" w:rsidR="002516B6" w:rsidRPr="002516B6" w:rsidRDefault="002516B6" w:rsidP="002516B6">
      <w:pPr>
        <w:widowControl w:val="0"/>
        <w:numPr>
          <w:ilvl w:val="0"/>
          <w:numId w:val="43"/>
        </w:numPr>
        <w:suppressAutoHyphens/>
        <w:autoSpaceDE w:val="0"/>
        <w:autoSpaceDN w:val="0"/>
        <w:adjustRightInd w:val="0"/>
        <w:spacing w:line="360" w:lineRule="auto"/>
        <w:ind w:left="1276" w:right="-2" w:hanging="567"/>
        <w:contextualSpacing/>
        <w:jc w:val="both"/>
        <w:rPr>
          <w:sz w:val="22"/>
          <w:szCs w:val="22"/>
        </w:rPr>
      </w:pPr>
      <w:r w:rsidRPr="002516B6">
        <w:rPr>
          <w:sz w:val="22"/>
          <w:szCs w:val="22"/>
          <w:lang w:bidi="en-US"/>
        </w:rPr>
        <w:t>posiada Pani/Pan:</w:t>
      </w:r>
    </w:p>
    <w:p w14:paraId="52B3CA68" w14:textId="77777777" w:rsidR="002516B6" w:rsidRPr="002516B6" w:rsidRDefault="002516B6" w:rsidP="002516B6">
      <w:pPr>
        <w:numPr>
          <w:ilvl w:val="0"/>
          <w:numId w:val="40"/>
        </w:numPr>
        <w:spacing w:line="360" w:lineRule="auto"/>
        <w:ind w:left="1560" w:hanging="426"/>
        <w:contextualSpacing/>
        <w:jc w:val="both"/>
        <w:rPr>
          <w:sz w:val="22"/>
          <w:szCs w:val="22"/>
          <w:lang w:bidi="en-US"/>
        </w:rPr>
      </w:pPr>
      <w:r w:rsidRPr="002516B6">
        <w:rPr>
          <w:sz w:val="22"/>
          <w:szCs w:val="22"/>
          <w:lang w:bidi="en-US"/>
        </w:rPr>
        <w:t xml:space="preserve">na podstawie art. 15 RODO prawo dostępu do danych osobowych Pani/Pana dotyczących </w:t>
      </w:r>
      <w:r w:rsidRPr="002516B6">
        <w:rPr>
          <w:i/>
          <w:sz w:val="22"/>
          <w:szCs w:val="22"/>
          <w:lang w:bidi="en-US"/>
        </w:rPr>
        <w:t>z zastrzeżeniem, iż</w:t>
      </w:r>
      <w:r w:rsidRPr="002516B6">
        <w:rPr>
          <w:sz w:val="22"/>
          <w:szCs w:val="22"/>
          <w:lang w:bidi="en-US"/>
        </w:rPr>
        <w:t xml:space="preserve"> </w:t>
      </w:r>
      <w:r w:rsidRPr="002516B6">
        <w:rPr>
          <w:i/>
          <w:sz w:val="22"/>
          <w:szCs w:val="22"/>
          <w:lang w:bidi="en-US"/>
        </w:rPr>
        <w:t xml:space="preserve">w przypadku gdy wykonanie obowiązków, </w:t>
      </w:r>
      <w:r w:rsidRPr="002516B6">
        <w:rPr>
          <w:i/>
          <w:sz w:val="22"/>
          <w:szCs w:val="22"/>
          <w:lang w:bidi="en-US"/>
        </w:rPr>
        <w:br/>
        <w:t>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2516B6">
        <w:rPr>
          <w:sz w:val="22"/>
          <w:szCs w:val="22"/>
          <w:lang w:bidi="en-US"/>
        </w:rPr>
        <w:t>;</w:t>
      </w:r>
    </w:p>
    <w:p w14:paraId="5668EC98" w14:textId="07A5751B" w:rsidR="002516B6" w:rsidRPr="002516B6" w:rsidRDefault="002516B6" w:rsidP="002516B6">
      <w:pPr>
        <w:numPr>
          <w:ilvl w:val="0"/>
          <w:numId w:val="40"/>
        </w:numPr>
        <w:spacing w:line="360" w:lineRule="auto"/>
        <w:ind w:left="1560" w:hanging="426"/>
        <w:contextualSpacing/>
        <w:jc w:val="both"/>
        <w:rPr>
          <w:sz w:val="22"/>
          <w:szCs w:val="22"/>
          <w:lang w:bidi="en-US"/>
        </w:rPr>
      </w:pPr>
      <w:r w:rsidRPr="002516B6">
        <w:rPr>
          <w:sz w:val="22"/>
          <w:szCs w:val="22"/>
          <w:lang w:bidi="en-US"/>
        </w:rPr>
        <w:t>na podstawie art. 16 RODO prawo do sprostowania Pani/Pana danych osobowych</w:t>
      </w:r>
      <w:r w:rsidRPr="002516B6">
        <w:rPr>
          <w:b/>
          <w:sz w:val="22"/>
          <w:szCs w:val="22"/>
          <w:vertAlign w:val="superscript"/>
          <w:lang w:bidi="en-US"/>
        </w:rPr>
        <w:t xml:space="preserve"> </w:t>
      </w:r>
      <w:r w:rsidRPr="002516B6">
        <w:rPr>
          <w:i/>
          <w:sz w:val="22"/>
          <w:szCs w:val="22"/>
          <w:lang w:bidi="en-US"/>
        </w:rPr>
        <w:t>z</w:t>
      </w:r>
      <w:r w:rsidRPr="002516B6">
        <w:rPr>
          <w:b/>
          <w:i/>
          <w:sz w:val="22"/>
          <w:szCs w:val="22"/>
          <w:vertAlign w:val="superscript"/>
          <w:lang w:bidi="en-US"/>
        </w:rPr>
        <w:t xml:space="preserve"> </w:t>
      </w:r>
      <w:r w:rsidRPr="002516B6">
        <w:rPr>
          <w:i/>
          <w:sz w:val="22"/>
          <w:szCs w:val="22"/>
          <w:lang w:bidi="en-US"/>
        </w:rPr>
        <w:t>zastrzeżeniem,</w:t>
      </w:r>
      <w:r w:rsidRPr="002516B6">
        <w:rPr>
          <w:sz w:val="22"/>
          <w:szCs w:val="22"/>
          <w:lang w:bidi="en-US"/>
        </w:rPr>
        <w:t xml:space="preserve"> iż s</w:t>
      </w:r>
      <w:r w:rsidRPr="002516B6">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2516B6">
        <w:rPr>
          <w:i/>
          <w:sz w:val="22"/>
          <w:szCs w:val="22"/>
          <w:lang w:bidi="en-US"/>
        </w:rPr>
        <w:t>Pzp</w:t>
      </w:r>
      <w:proofErr w:type="spellEnd"/>
      <w:r w:rsidRPr="002516B6">
        <w:rPr>
          <w:sz w:val="22"/>
          <w:szCs w:val="22"/>
          <w:lang w:bidi="en-US"/>
        </w:rPr>
        <w:t>;</w:t>
      </w:r>
    </w:p>
    <w:p w14:paraId="124963E1" w14:textId="718A4DEB" w:rsidR="002516B6" w:rsidRPr="002516B6" w:rsidRDefault="002516B6" w:rsidP="002516B6">
      <w:pPr>
        <w:numPr>
          <w:ilvl w:val="0"/>
          <w:numId w:val="40"/>
        </w:numPr>
        <w:spacing w:line="360" w:lineRule="auto"/>
        <w:ind w:left="1560" w:hanging="426"/>
        <w:contextualSpacing/>
        <w:jc w:val="both"/>
        <w:rPr>
          <w:sz w:val="22"/>
          <w:szCs w:val="22"/>
          <w:lang w:bidi="en-US"/>
        </w:rPr>
      </w:pPr>
      <w:r w:rsidRPr="002516B6">
        <w:rPr>
          <w:sz w:val="22"/>
          <w:szCs w:val="22"/>
          <w:lang w:bidi="en-US"/>
        </w:rPr>
        <w:t xml:space="preserve">na podstawie art. 18 RODO prawo żądania od administratora ograniczenia przetwarzania danych osobowych z zastrzeżeniem przypadków, o których mowa w art. 18 ust. 2 RODO </w:t>
      </w:r>
      <w:r w:rsidRPr="002516B6">
        <w:rPr>
          <w:i/>
          <w:sz w:val="22"/>
          <w:szCs w:val="22"/>
          <w:lang w:bidi="en-US"/>
        </w:rPr>
        <w:t>oraz z zastrzeżeniem iż, w</w:t>
      </w:r>
      <w:r w:rsidRPr="002516B6">
        <w:rPr>
          <w:i/>
          <w:sz w:val="22"/>
          <w:szCs w:val="22"/>
        </w:rPr>
        <w:t xml:space="preserve">ystąpienie </w:t>
      </w:r>
      <w:r>
        <w:rPr>
          <w:i/>
          <w:sz w:val="22"/>
          <w:szCs w:val="22"/>
        </w:rPr>
        <w:br/>
      </w:r>
      <w:r w:rsidRPr="002516B6">
        <w:rPr>
          <w:i/>
          <w:sz w:val="22"/>
          <w:szCs w:val="22"/>
        </w:rPr>
        <w:lastRenderedPageBreak/>
        <w:t>z żądaniem, o którym mowa w art. 18 ust. 1 rozporządzenia 2016/679, nie ogranicza przetwarzania danych osobowych do czasu zakończenia postępowania o udzielenie zamówienia publicznego lub konkursu</w:t>
      </w:r>
      <w:r w:rsidRPr="002516B6">
        <w:rPr>
          <w:i/>
          <w:sz w:val="22"/>
          <w:szCs w:val="22"/>
          <w:lang w:bidi="en-US"/>
        </w:rPr>
        <w:t>;</w:t>
      </w:r>
      <w:r w:rsidRPr="002516B6">
        <w:rPr>
          <w:sz w:val="22"/>
          <w:szCs w:val="22"/>
          <w:lang w:bidi="en-US"/>
        </w:rPr>
        <w:t xml:space="preserve">  </w:t>
      </w:r>
    </w:p>
    <w:p w14:paraId="24896E5B" w14:textId="77777777" w:rsidR="002516B6" w:rsidRPr="002516B6" w:rsidRDefault="002516B6" w:rsidP="002516B6">
      <w:pPr>
        <w:numPr>
          <w:ilvl w:val="0"/>
          <w:numId w:val="40"/>
        </w:numPr>
        <w:spacing w:line="360" w:lineRule="auto"/>
        <w:ind w:left="1560" w:hanging="426"/>
        <w:contextualSpacing/>
        <w:jc w:val="both"/>
        <w:rPr>
          <w:i/>
          <w:sz w:val="22"/>
          <w:szCs w:val="22"/>
          <w:lang w:bidi="en-US"/>
        </w:rPr>
      </w:pPr>
      <w:r w:rsidRPr="002516B6">
        <w:rPr>
          <w:sz w:val="22"/>
          <w:szCs w:val="22"/>
          <w:lang w:bidi="en-US"/>
        </w:rPr>
        <w:t>prawo do wniesienia skargi do Prezesa Urzędu Ochrony Danych Osobowych, gdy uzna Pani/Pan, że przetwarzanie danych osobowych Pani/Pana dotyczących narusza przepisy RODO;</w:t>
      </w:r>
    </w:p>
    <w:p w14:paraId="475B54B4" w14:textId="77777777" w:rsidR="002516B6" w:rsidRPr="002516B6" w:rsidRDefault="002516B6" w:rsidP="002516B6">
      <w:pPr>
        <w:widowControl w:val="0"/>
        <w:numPr>
          <w:ilvl w:val="0"/>
          <w:numId w:val="43"/>
        </w:numPr>
        <w:autoSpaceDE w:val="0"/>
        <w:autoSpaceDN w:val="0"/>
        <w:adjustRightInd w:val="0"/>
        <w:spacing w:line="360" w:lineRule="auto"/>
        <w:ind w:left="1276" w:hanging="567"/>
        <w:contextualSpacing/>
        <w:jc w:val="both"/>
        <w:rPr>
          <w:i/>
          <w:sz w:val="22"/>
          <w:szCs w:val="22"/>
          <w:lang w:bidi="en-US"/>
        </w:rPr>
      </w:pPr>
      <w:r w:rsidRPr="002516B6">
        <w:rPr>
          <w:sz w:val="22"/>
          <w:szCs w:val="22"/>
          <w:lang w:bidi="en-US"/>
        </w:rPr>
        <w:t>nie przysługuje Pani/Panu:</w:t>
      </w:r>
    </w:p>
    <w:p w14:paraId="15CD4759" w14:textId="77777777" w:rsidR="002516B6" w:rsidRPr="002516B6" w:rsidRDefault="002516B6" w:rsidP="002516B6">
      <w:pPr>
        <w:numPr>
          <w:ilvl w:val="0"/>
          <w:numId w:val="41"/>
        </w:numPr>
        <w:spacing w:line="360" w:lineRule="auto"/>
        <w:ind w:left="1560" w:hanging="426"/>
        <w:contextualSpacing/>
        <w:jc w:val="both"/>
        <w:rPr>
          <w:i/>
          <w:sz w:val="22"/>
          <w:szCs w:val="22"/>
          <w:lang w:bidi="en-US"/>
        </w:rPr>
      </w:pPr>
      <w:r w:rsidRPr="002516B6">
        <w:rPr>
          <w:sz w:val="22"/>
          <w:szCs w:val="22"/>
          <w:lang w:bidi="en-US"/>
        </w:rPr>
        <w:t>w związku z art. 17 ust. 3 lit. b, d lub e RODO prawo do usunięcia danych osobowych;</w:t>
      </w:r>
    </w:p>
    <w:p w14:paraId="7F36DF85" w14:textId="77777777" w:rsidR="002516B6" w:rsidRPr="002516B6" w:rsidRDefault="002516B6" w:rsidP="002516B6">
      <w:pPr>
        <w:numPr>
          <w:ilvl w:val="0"/>
          <w:numId w:val="41"/>
        </w:numPr>
        <w:spacing w:line="360" w:lineRule="auto"/>
        <w:ind w:left="1560" w:hanging="426"/>
        <w:contextualSpacing/>
        <w:jc w:val="both"/>
        <w:rPr>
          <w:b/>
          <w:i/>
          <w:sz w:val="22"/>
          <w:szCs w:val="22"/>
          <w:lang w:bidi="en-US"/>
        </w:rPr>
      </w:pPr>
      <w:r w:rsidRPr="002516B6">
        <w:rPr>
          <w:sz w:val="22"/>
          <w:szCs w:val="22"/>
          <w:lang w:bidi="en-US"/>
        </w:rPr>
        <w:t>prawo do przenoszenia danych osobowych, o którym mowa w art. 20 RODO;</w:t>
      </w:r>
    </w:p>
    <w:p w14:paraId="380E9D0B" w14:textId="7729E860" w:rsidR="00A8059F" w:rsidRPr="002516B6" w:rsidRDefault="002516B6" w:rsidP="002516B6">
      <w:pPr>
        <w:numPr>
          <w:ilvl w:val="0"/>
          <w:numId w:val="41"/>
        </w:numPr>
        <w:spacing w:line="360" w:lineRule="auto"/>
        <w:ind w:left="1560" w:hanging="426"/>
        <w:contextualSpacing/>
        <w:jc w:val="both"/>
        <w:rPr>
          <w:b/>
          <w:i/>
          <w:sz w:val="22"/>
          <w:szCs w:val="22"/>
          <w:lang w:bidi="en-US"/>
        </w:rPr>
      </w:pPr>
      <w:r w:rsidRPr="002516B6">
        <w:rPr>
          <w:b/>
          <w:sz w:val="22"/>
          <w:szCs w:val="22"/>
          <w:lang w:bidi="en-US"/>
        </w:rPr>
        <w:t>na podstawie art. 21 RODO prawo sprzeciwu, wobec przetwarzania danych osobowych, gdyż podstawą prawną przetwarzania Pani/Pana danych osobowych jest art. 6 ust. 1 lit. c RODO</w:t>
      </w:r>
      <w:r w:rsidRPr="002516B6">
        <w:rPr>
          <w:sz w:val="22"/>
          <w:szCs w:val="22"/>
          <w:lang w:bidi="en-US"/>
        </w:rPr>
        <w:t>.</w:t>
      </w:r>
    </w:p>
    <w:p w14:paraId="1AC1C896" w14:textId="77777777" w:rsidR="002516B6" w:rsidRPr="00775927" w:rsidRDefault="002516B6" w:rsidP="002516B6">
      <w:pPr>
        <w:spacing w:line="360" w:lineRule="auto"/>
        <w:jc w:val="both"/>
        <w:rPr>
          <w:sz w:val="22"/>
          <w:szCs w:val="22"/>
        </w:rPr>
      </w:pPr>
    </w:p>
    <w:p w14:paraId="23AB7282" w14:textId="77777777" w:rsidR="00885FEF" w:rsidRPr="00775927" w:rsidRDefault="00426741" w:rsidP="00775927">
      <w:pPr>
        <w:tabs>
          <w:tab w:val="left" w:pos="426"/>
        </w:tabs>
        <w:spacing w:line="360" w:lineRule="auto"/>
        <w:jc w:val="both"/>
        <w:rPr>
          <w:b/>
          <w:bCs/>
          <w:sz w:val="22"/>
          <w:szCs w:val="22"/>
        </w:rPr>
      </w:pPr>
      <w:r w:rsidRPr="00775927">
        <w:rPr>
          <w:b/>
          <w:bCs/>
          <w:sz w:val="22"/>
          <w:szCs w:val="22"/>
        </w:rPr>
        <w:t>3.</w:t>
      </w:r>
      <w:r w:rsidRPr="00775927">
        <w:rPr>
          <w:b/>
          <w:bCs/>
          <w:sz w:val="22"/>
          <w:szCs w:val="22"/>
        </w:rPr>
        <w:tab/>
      </w:r>
      <w:r w:rsidR="009D2EEC" w:rsidRPr="00775927">
        <w:rPr>
          <w:b/>
          <w:bCs/>
          <w:sz w:val="22"/>
          <w:szCs w:val="22"/>
        </w:rPr>
        <w:t xml:space="preserve">Opis </w:t>
      </w:r>
      <w:r w:rsidR="003806C3" w:rsidRPr="00775927">
        <w:rPr>
          <w:b/>
          <w:bCs/>
          <w:sz w:val="22"/>
          <w:szCs w:val="22"/>
        </w:rPr>
        <w:t>p</w:t>
      </w:r>
      <w:r w:rsidR="00785FA8" w:rsidRPr="00775927">
        <w:rPr>
          <w:b/>
          <w:bCs/>
          <w:sz w:val="22"/>
          <w:szCs w:val="22"/>
        </w:rPr>
        <w:t>rzedmiot</w:t>
      </w:r>
      <w:r w:rsidR="009D2EEC" w:rsidRPr="00775927">
        <w:rPr>
          <w:b/>
          <w:bCs/>
          <w:sz w:val="22"/>
          <w:szCs w:val="22"/>
        </w:rPr>
        <w:t>u</w:t>
      </w:r>
      <w:r w:rsidR="00785FA8" w:rsidRPr="00775927">
        <w:rPr>
          <w:b/>
          <w:bCs/>
          <w:sz w:val="22"/>
          <w:szCs w:val="22"/>
        </w:rPr>
        <w:t xml:space="preserve"> zamówienia:</w:t>
      </w:r>
    </w:p>
    <w:p w14:paraId="2038E277" w14:textId="565D334A" w:rsidR="00301422" w:rsidRPr="00301422" w:rsidRDefault="007427EA" w:rsidP="001A194D">
      <w:pPr>
        <w:pStyle w:val="Akapitzlist"/>
        <w:numPr>
          <w:ilvl w:val="0"/>
          <w:numId w:val="8"/>
        </w:numPr>
        <w:tabs>
          <w:tab w:val="right" w:pos="709"/>
        </w:tabs>
        <w:spacing w:line="360" w:lineRule="auto"/>
        <w:ind w:hanging="720"/>
        <w:jc w:val="both"/>
        <w:rPr>
          <w:rFonts w:ascii="Arial" w:hAnsi="Arial" w:cs="Arial"/>
          <w:b/>
          <w:sz w:val="22"/>
          <w:szCs w:val="22"/>
        </w:rPr>
      </w:pPr>
      <w:r w:rsidRPr="00301422">
        <w:rPr>
          <w:rFonts w:ascii="Arial" w:hAnsi="Arial" w:cs="Arial"/>
          <w:sz w:val="22"/>
          <w:szCs w:val="22"/>
        </w:rPr>
        <w:t xml:space="preserve">Nazwa zamówienia: </w:t>
      </w:r>
      <w:r w:rsidR="00301422" w:rsidRPr="00CD1F3E">
        <w:rPr>
          <w:rFonts w:ascii="Arial" w:hAnsi="Arial" w:cs="Arial"/>
          <w:b/>
          <w:sz w:val="22"/>
          <w:szCs w:val="22"/>
        </w:rPr>
        <w:t xml:space="preserve">Organizacja i przeprowadzenie wypoczynku </w:t>
      </w:r>
      <w:r w:rsidR="00301422">
        <w:rPr>
          <w:rFonts w:ascii="Arial" w:hAnsi="Arial" w:cs="Arial"/>
          <w:b/>
          <w:sz w:val="22"/>
          <w:szCs w:val="22"/>
        </w:rPr>
        <w:t xml:space="preserve">dla dzieci i młodzieży </w:t>
      </w:r>
      <w:r w:rsidR="00301422" w:rsidRPr="00CD1F3E">
        <w:rPr>
          <w:rFonts w:ascii="Arial" w:hAnsi="Arial" w:cs="Arial"/>
          <w:b/>
          <w:sz w:val="22"/>
          <w:szCs w:val="22"/>
        </w:rPr>
        <w:t xml:space="preserve">z województwa opolskiego do miejscowości w Polsce </w:t>
      </w:r>
      <w:r w:rsidR="00301422" w:rsidRPr="00165F13">
        <w:rPr>
          <w:rFonts w:ascii="Arial" w:hAnsi="Arial" w:cs="Arial"/>
          <w:sz w:val="22"/>
          <w:szCs w:val="22"/>
        </w:rPr>
        <w:t>w ramach projektu pt.</w:t>
      </w:r>
      <w:r w:rsidR="00301422" w:rsidRPr="00165F13">
        <w:rPr>
          <w:rFonts w:ascii="Arial" w:hAnsi="Arial" w:cs="Arial"/>
          <w:bCs/>
          <w:sz w:val="22"/>
          <w:szCs w:val="22"/>
        </w:rPr>
        <w:t xml:space="preserve"> „Bliżej rodziny i dziecka - wsparcie rodzin przeżywających problemy opiekuńczo – wychowawcze oraz wsparcie pieczy zastępczej – </w:t>
      </w:r>
      <w:r w:rsidR="002516B6">
        <w:rPr>
          <w:rFonts w:ascii="Arial" w:hAnsi="Arial" w:cs="Arial"/>
          <w:bCs/>
          <w:sz w:val="22"/>
          <w:szCs w:val="22"/>
        </w:rPr>
        <w:t xml:space="preserve">II i </w:t>
      </w:r>
      <w:r w:rsidR="00301422" w:rsidRPr="00165F13">
        <w:rPr>
          <w:rFonts w:ascii="Arial" w:hAnsi="Arial" w:cs="Arial"/>
          <w:bCs/>
          <w:sz w:val="22"/>
          <w:szCs w:val="22"/>
        </w:rPr>
        <w:t>II</w:t>
      </w:r>
      <w:r w:rsidR="00301422">
        <w:rPr>
          <w:rFonts w:ascii="Arial" w:hAnsi="Arial" w:cs="Arial"/>
          <w:bCs/>
          <w:sz w:val="22"/>
          <w:szCs w:val="22"/>
        </w:rPr>
        <w:t>I</w:t>
      </w:r>
      <w:r w:rsidR="00301422" w:rsidRPr="00165F13">
        <w:rPr>
          <w:rFonts w:ascii="Arial" w:hAnsi="Arial" w:cs="Arial"/>
          <w:bCs/>
          <w:sz w:val="22"/>
          <w:szCs w:val="22"/>
        </w:rPr>
        <w:t xml:space="preserve"> edycja” Regionalnego Programu Operacyjnego Województwa Opolskiego 2014 – 2020 (RPO WO), </w:t>
      </w:r>
      <w:r w:rsidR="00301422" w:rsidRPr="00165F13">
        <w:rPr>
          <w:rFonts w:ascii="Arial" w:hAnsi="Arial" w:cs="Arial"/>
          <w:bCs/>
          <w:color w:val="000000"/>
          <w:sz w:val="22"/>
          <w:szCs w:val="22"/>
        </w:rPr>
        <w:t>Osi priorytetowej VII</w:t>
      </w:r>
      <w:r w:rsidR="00301422">
        <w:rPr>
          <w:rFonts w:ascii="Arial" w:hAnsi="Arial" w:cs="Arial"/>
          <w:bCs/>
          <w:color w:val="000000"/>
          <w:sz w:val="22"/>
          <w:szCs w:val="22"/>
        </w:rPr>
        <w:t>I</w:t>
      </w:r>
      <w:r w:rsidR="00301422" w:rsidRPr="00165F13">
        <w:rPr>
          <w:rFonts w:ascii="Arial" w:hAnsi="Arial" w:cs="Arial"/>
          <w:bCs/>
          <w:color w:val="000000"/>
          <w:sz w:val="22"/>
          <w:szCs w:val="22"/>
        </w:rPr>
        <w:t xml:space="preserve"> </w:t>
      </w:r>
      <w:r w:rsidR="00301422" w:rsidRPr="00165F13">
        <w:rPr>
          <w:rFonts w:ascii="Arial" w:hAnsi="Arial" w:cs="Arial"/>
          <w:bCs/>
          <w:iCs/>
          <w:color w:val="000000"/>
          <w:sz w:val="22"/>
          <w:szCs w:val="22"/>
        </w:rPr>
        <w:t>Integracja społeczna</w:t>
      </w:r>
      <w:r w:rsidR="00301422" w:rsidRPr="00165F13">
        <w:rPr>
          <w:rFonts w:ascii="Arial" w:hAnsi="Arial" w:cs="Arial"/>
          <w:bCs/>
          <w:color w:val="000000"/>
          <w:sz w:val="22"/>
          <w:szCs w:val="22"/>
        </w:rPr>
        <w:t xml:space="preserve"> dla Działania 8.1 Dostęp do wysokiej jakości usług zdrowotnych i społecznych w zakresie wspierania rodziny i pieczy zastępczej</w:t>
      </w:r>
      <w:r w:rsidR="00301422">
        <w:rPr>
          <w:rFonts w:ascii="Arial" w:hAnsi="Arial" w:cs="Arial"/>
          <w:bCs/>
          <w:color w:val="000000"/>
          <w:sz w:val="22"/>
          <w:szCs w:val="22"/>
        </w:rPr>
        <w:t>.</w:t>
      </w:r>
    </w:p>
    <w:p w14:paraId="06C2EA67" w14:textId="7A820AE8" w:rsidR="002516B6" w:rsidRDefault="002516B6" w:rsidP="001A194D">
      <w:pPr>
        <w:pStyle w:val="Akapitzlist"/>
        <w:numPr>
          <w:ilvl w:val="0"/>
          <w:numId w:val="8"/>
        </w:numPr>
        <w:tabs>
          <w:tab w:val="right" w:pos="709"/>
        </w:tabs>
        <w:spacing w:line="360" w:lineRule="auto"/>
        <w:ind w:hanging="720"/>
        <w:jc w:val="both"/>
        <w:rPr>
          <w:rFonts w:ascii="Arial" w:hAnsi="Arial" w:cs="Arial"/>
          <w:b/>
          <w:sz w:val="22"/>
          <w:szCs w:val="22"/>
        </w:rPr>
      </w:pPr>
      <w:r>
        <w:rPr>
          <w:rFonts w:ascii="Arial" w:hAnsi="Arial" w:cs="Arial"/>
          <w:b/>
          <w:sz w:val="22"/>
          <w:szCs w:val="22"/>
        </w:rPr>
        <w:t xml:space="preserve">Przedmiot zamówienia podzielony został na </w:t>
      </w:r>
      <w:r w:rsidR="00E57894">
        <w:rPr>
          <w:rFonts w:ascii="Arial" w:hAnsi="Arial" w:cs="Arial"/>
          <w:b/>
          <w:sz w:val="22"/>
          <w:szCs w:val="22"/>
        </w:rPr>
        <w:t xml:space="preserve">3 </w:t>
      </w:r>
      <w:proofErr w:type="spellStart"/>
      <w:r w:rsidR="00E57894">
        <w:rPr>
          <w:rFonts w:ascii="Arial" w:hAnsi="Arial" w:cs="Arial"/>
          <w:b/>
          <w:sz w:val="22"/>
          <w:szCs w:val="22"/>
        </w:rPr>
        <w:t>nieznależ</w:t>
      </w:r>
      <w:r>
        <w:rPr>
          <w:rFonts w:ascii="Arial" w:hAnsi="Arial" w:cs="Arial"/>
          <w:b/>
          <w:sz w:val="22"/>
          <w:szCs w:val="22"/>
        </w:rPr>
        <w:t>ne</w:t>
      </w:r>
      <w:proofErr w:type="spellEnd"/>
      <w:r>
        <w:rPr>
          <w:rFonts w:ascii="Arial" w:hAnsi="Arial" w:cs="Arial"/>
          <w:b/>
          <w:sz w:val="22"/>
          <w:szCs w:val="22"/>
        </w:rPr>
        <w:t xml:space="preserve"> części tj.: </w:t>
      </w:r>
    </w:p>
    <w:p w14:paraId="3E51EEEB" w14:textId="3585692A" w:rsidR="002516B6" w:rsidRPr="002516B6" w:rsidRDefault="002516B6" w:rsidP="002516B6">
      <w:pPr>
        <w:pStyle w:val="Akapitzlist"/>
        <w:numPr>
          <w:ilvl w:val="0"/>
          <w:numId w:val="44"/>
        </w:numPr>
        <w:tabs>
          <w:tab w:val="right" w:pos="709"/>
        </w:tabs>
        <w:spacing w:line="360" w:lineRule="auto"/>
        <w:ind w:left="1985" w:hanging="1418"/>
        <w:jc w:val="both"/>
        <w:rPr>
          <w:rFonts w:ascii="Arial" w:hAnsi="Arial" w:cs="Arial"/>
          <w:b/>
          <w:sz w:val="22"/>
          <w:szCs w:val="22"/>
        </w:rPr>
      </w:pPr>
      <w:r w:rsidRPr="002516B6">
        <w:rPr>
          <w:rFonts w:ascii="Arial" w:eastAsia="Calibri" w:hAnsi="Arial" w:cs="Arial"/>
          <w:b/>
          <w:sz w:val="22"/>
          <w:szCs w:val="22"/>
          <w:lang w:eastAsia="en-US"/>
        </w:rPr>
        <w:t xml:space="preserve">Organizacja i przeprowadzenie wypoczynku zimowego w formie </w:t>
      </w:r>
      <w:r w:rsidRPr="002516B6">
        <w:rPr>
          <w:rFonts w:ascii="Arial" w:eastAsia="Calibri" w:hAnsi="Arial" w:cs="Arial"/>
          <w:b/>
          <w:sz w:val="22"/>
          <w:szCs w:val="22"/>
          <w:lang w:eastAsia="en-US"/>
        </w:rPr>
        <w:br/>
        <w:t xml:space="preserve">7-dniowego turnusu (ferii zimowych) dla dzieci i młodzieży </w:t>
      </w:r>
      <w:r>
        <w:rPr>
          <w:rFonts w:ascii="Arial" w:eastAsia="Calibri" w:hAnsi="Arial" w:cs="Arial"/>
          <w:b/>
          <w:sz w:val="22"/>
          <w:szCs w:val="22"/>
          <w:lang w:eastAsia="en-US"/>
        </w:rPr>
        <w:br/>
      </w:r>
      <w:r w:rsidRPr="002516B6">
        <w:rPr>
          <w:rFonts w:ascii="Arial" w:eastAsia="Calibri" w:hAnsi="Arial" w:cs="Arial"/>
          <w:b/>
          <w:sz w:val="22"/>
          <w:szCs w:val="22"/>
          <w:lang w:eastAsia="en-US"/>
        </w:rPr>
        <w:t>z województwa opolskiego do</w:t>
      </w:r>
      <w:r w:rsidRPr="002516B6">
        <w:rPr>
          <w:rFonts w:ascii="Arial" w:eastAsia="Calibri" w:hAnsi="Arial" w:cs="Arial"/>
          <w:b/>
          <w:bCs/>
          <w:sz w:val="22"/>
          <w:szCs w:val="22"/>
          <w:lang w:eastAsia="en-US"/>
        </w:rPr>
        <w:t xml:space="preserve"> </w:t>
      </w:r>
      <w:r w:rsidRPr="002516B6">
        <w:rPr>
          <w:rFonts w:ascii="Arial" w:eastAsia="Calibri" w:hAnsi="Arial" w:cs="Arial"/>
          <w:b/>
          <w:sz w:val="22"/>
          <w:szCs w:val="22"/>
          <w:lang w:eastAsia="en-US"/>
        </w:rPr>
        <w:t>miejscowości górskiej w Polsce</w:t>
      </w:r>
      <w:r w:rsidRPr="002516B6">
        <w:rPr>
          <w:rFonts w:ascii="Arial" w:eastAsia="Calibri" w:hAnsi="Arial" w:cs="Arial"/>
          <w:sz w:val="22"/>
          <w:szCs w:val="22"/>
          <w:lang w:eastAsia="en-US"/>
        </w:rPr>
        <w:t xml:space="preserve"> </w:t>
      </w:r>
      <w:r>
        <w:rPr>
          <w:rFonts w:ascii="Arial" w:eastAsia="Calibri" w:hAnsi="Arial" w:cs="Arial"/>
          <w:sz w:val="22"/>
          <w:szCs w:val="22"/>
          <w:lang w:eastAsia="en-US"/>
        </w:rPr>
        <w:br/>
      </w:r>
      <w:r w:rsidRPr="002516B6">
        <w:rPr>
          <w:rFonts w:ascii="Arial" w:eastAsia="Calibri" w:hAnsi="Arial" w:cs="Arial"/>
          <w:sz w:val="22"/>
          <w:szCs w:val="22"/>
          <w:lang w:eastAsia="en-US"/>
        </w:rPr>
        <w:t>w ramach projektu pt.</w:t>
      </w:r>
      <w:r w:rsidRPr="002516B6">
        <w:rPr>
          <w:rFonts w:ascii="Arial" w:eastAsia="Calibri" w:hAnsi="Arial" w:cs="Arial"/>
          <w:bCs/>
          <w:sz w:val="22"/>
          <w:szCs w:val="22"/>
          <w:lang w:eastAsia="en-US"/>
        </w:rPr>
        <w:t xml:space="preserve"> „Bliżej rodziny i dziecka - wsparcie rodzin przeżywających problemy opiekuńczo – wychowawcze oraz wsparcie pieczy zastępczej III edycja” Regionalnego Programu Operacyjnego Województwa Opolskiego 2014 – 2020 (RPO WO), </w:t>
      </w:r>
      <w:r w:rsidRPr="002516B6">
        <w:rPr>
          <w:rFonts w:ascii="Arial" w:eastAsia="Calibri" w:hAnsi="Arial" w:cs="Arial"/>
          <w:bCs/>
          <w:color w:val="000000"/>
          <w:sz w:val="22"/>
          <w:szCs w:val="22"/>
          <w:lang w:eastAsia="en-US"/>
        </w:rPr>
        <w:t xml:space="preserve">Osi priorytetowej VIII </w:t>
      </w:r>
      <w:r w:rsidRPr="002516B6">
        <w:rPr>
          <w:rFonts w:ascii="Arial" w:eastAsia="Calibri" w:hAnsi="Arial" w:cs="Arial"/>
          <w:bCs/>
          <w:iCs/>
          <w:color w:val="000000"/>
          <w:sz w:val="22"/>
          <w:szCs w:val="22"/>
          <w:lang w:eastAsia="en-US"/>
        </w:rPr>
        <w:t>Integracja społeczna</w:t>
      </w:r>
      <w:r w:rsidRPr="002516B6">
        <w:rPr>
          <w:rFonts w:ascii="Arial" w:eastAsia="Calibri" w:hAnsi="Arial" w:cs="Arial"/>
          <w:bCs/>
          <w:color w:val="000000"/>
          <w:sz w:val="22"/>
          <w:szCs w:val="22"/>
          <w:lang w:eastAsia="en-US"/>
        </w:rPr>
        <w:t xml:space="preserve"> dla Działania 8.1 Dostęp do wysokiej jakości usług zdrowotnych i społecznych w zakresie wspierania rodziny i pieczy zastępczej</w:t>
      </w:r>
      <w:r w:rsidRPr="002516B6">
        <w:rPr>
          <w:rFonts w:ascii="Arial" w:eastAsia="Calibri" w:hAnsi="Arial" w:cs="Arial"/>
          <w:b/>
          <w:sz w:val="22"/>
          <w:szCs w:val="22"/>
          <w:lang w:eastAsia="en-US"/>
        </w:rPr>
        <w:t>;</w:t>
      </w:r>
    </w:p>
    <w:p w14:paraId="7F5B0CA9" w14:textId="7ED82D13" w:rsidR="002516B6" w:rsidRDefault="002516B6" w:rsidP="002516B6">
      <w:pPr>
        <w:pStyle w:val="Akapitzlist"/>
        <w:numPr>
          <w:ilvl w:val="0"/>
          <w:numId w:val="44"/>
        </w:numPr>
        <w:tabs>
          <w:tab w:val="right" w:pos="709"/>
        </w:tabs>
        <w:spacing w:line="360" w:lineRule="auto"/>
        <w:ind w:left="1985" w:hanging="1418"/>
        <w:jc w:val="both"/>
        <w:rPr>
          <w:rFonts w:ascii="Arial" w:hAnsi="Arial" w:cs="Arial"/>
          <w:b/>
          <w:sz w:val="22"/>
          <w:szCs w:val="22"/>
        </w:rPr>
      </w:pPr>
      <w:r w:rsidRPr="002516B6">
        <w:rPr>
          <w:rFonts w:ascii="Arial" w:hAnsi="Arial" w:cs="Arial"/>
          <w:b/>
          <w:sz w:val="22"/>
          <w:szCs w:val="22"/>
        </w:rPr>
        <w:t xml:space="preserve">Organizacja i przeprowadzenie wypoczynku letniego w formie 11-dniowego turnusu (kolonii) dla dzieci i młodzieży z województwa opolskiego do miejscowości w Polsce </w:t>
      </w:r>
      <w:r w:rsidRPr="002516B6">
        <w:rPr>
          <w:rFonts w:ascii="Arial" w:hAnsi="Arial" w:cs="Arial"/>
          <w:sz w:val="22"/>
          <w:szCs w:val="22"/>
        </w:rPr>
        <w:t>w ramach projektu pt.</w:t>
      </w:r>
      <w:r w:rsidRPr="002516B6">
        <w:rPr>
          <w:rFonts w:ascii="Arial" w:hAnsi="Arial" w:cs="Arial"/>
          <w:bCs/>
          <w:sz w:val="22"/>
          <w:szCs w:val="22"/>
        </w:rPr>
        <w:t xml:space="preserve"> „Bliżej </w:t>
      </w:r>
      <w:r w:rsidRPr="002516B6">
        <w:rPr>
          <w:rFonts w:ascii="Arial" w:hAnsi="Arial" w:cs="Arial"/>
          <w:bCs/>
          <w:sz w:val="22"/>
          <w:szCs w:val="22"/>
        </w:rPr>
        <w:lastRenderedPageBreak/>
        <w:t xml:space="preserve">rodziny i dziecka - wsparcie rodzin przeżywających problemy opiekuńczo – wychowawcze oraz wsparcie pieczy zastępczej – </w:t>
      </w:r>
      <w:r w:rsidRPr="00E57894">
        <w:rPr>
          <w:rFonts w:ascii="Arial" w:hAnsi="Arial" w:cs="Arial"/>
          <w:bCs/>
          <w:sz w:val="22"/>
          <w:szCs w:val="22"/>
        </w:rPr>
        <w:t>III</w:t>
      </w:r>
      <w:r w:rsidRPr="002516B6">
        <w:rPr>
          <w:rFonts w:ascii="Arial" w:hAnsi="Arial" w:cs="Arial"/>
          <w:bCs/>
          <w:sz w:val="22"/>
          <w:szCs w:val="22"/>
        </w:rPr>
        <w:t xml:space="preserve"> edycja” Regionalnego Programu Operacyjnego Województwa Opolskiego 2014 – 2020 (RPO WO), </w:t>
      </w:r>
      <w:r w:rsidRPr="002516B6">
        <w:rPr>
          <w:rFonts w:ascii="Arial" w:hAnsi="Arial" w:cs="Arial"/>
          <w:bCs/>
          <w:color w:val="000000"/>
          <w:sz w:val="22"/>
          <w:szCs w:val="22"/>
        </w:rPr>
        <w:t xml:space="preserve">Osi priorytetowej VIII </w:t>
      </w:r>
      <w:r w:rsidRPr="002516B6">
        <w:rPr>
          <w:rFonts w:ascii="Arial" w:hAnsi="Arial" w:cs="Arial"/>
          <w:bCs/>
          <w:iCs/>
          <w:color w:val="000000"/>
          <w:sz w:val="22"/>
          <w:szCs w:val="22"/>
        </w:rPr>
        <w:t>Integracja społeczna</w:t>
      </w:r>
      <w:r w:rsidRPr="002516B6">
        <w:rPr>
          <w:rFonts w:ascii="Arial" w:hAnsi="Arial" w:cs="Arial"/>
          <w:bCs/>
          <w:color w:val="000000"/>
          <w:sz w:val="22"/>
          <w:szCs w:val="22"/>
        </w:rPr>
        <w:t xml:space="preserve"> dla Działania 8.1 Dostęp do wysokiej jakości usług zdrowotnych i społecznych w zakresie wspierania rodziny i pieczy zastępczej</w:t>
      </w:r>
      <w:r w:rsidRPr="002516B6">
        <w:rPr>
          <w:rFonts w:ascii="Arial" w:hAnsi="Arial" w:cs="Arial"/>
          <w:b/>
          <w:sz w:val="22"/>
          <w:szCs w:val="22"/>
        </w:rPr>
        <w:t>.</w:t>
      </w:r>
    </w:p>
    <w:p w14:paraId="7C158FF1" w14:textId="42B448A3" w:rsidR="00E57894" w:rsidRPr="002516B6" w:rsidRDefault="00E57894" w:rsidP="002516B6">
      <w:pPr>
        <w:pStyle w:val="Akapitzlist"/>
        <w:numPr>
          <w:ilvl w:val="0"/>
          <w:numId w:val="44"/>
        </w:numPr>
        <w:tabs>
          <w:tab w:val="right" w:pos="709"/>
        </w:tabs>
        <w:spacing w:line="360" w:lineRule="auto"/>
        <w:ind w:left="1985" w:hanging="1418"/>
        <w:jc w:val="both"/>
        <w:rPr>
          <w:rFonts w:ascii="Arial" w:hAnsi="Arial" w:cs="Arial"/>
          <w:b/>
          <w:sz w:val="22"/>
          <w:szCs w:val="22"/>
        </w:rPr>
      </w:pPr>
      <w:r w:rsidRPr="00E57894">
        <w:rPr>
          <w:rFonts w:ascii="Arial" w:hAnsi="Arial" w:cs="Arial"/>
          <w:b/>
          <w:sz w:val="22"/>
          <w:szCs w:val="22"/>
        </w:rPr>
        <w:t xml:space="preserve">Organizacja i przeprowadzenie wypoczynku letniego w formie 11-dniowego turnusu (kolonii) dla dzieci i młodzieży z województwa opolskiego do miejscowości w Polsce </w:t>
      </w:r>
      <w:r w:rsidRPr="00E57894">
        <w:rPr>
          <w:rFonts w:ascii="Arial" w:hAnsi="Arial" w:cs="Arial"/>
          <w:sz w:val="22"/>
          <w:szCs w:val="22"/>
        </w:rPr>
        <w:t>w ramach projektu pt.</w:t>
      </w:r>
      <w:r w:rsidRPr="00E57894">
        <w:rPr>
          <w:rFonts w:ascii="Arial" w:hAnsi="Arial" w:cs="Arial"/>
          <w:bCs/>
          <w:sz w:val="22"/>
          <w:szCs w:val="22"/>
        </w:rPr>
        <w:t xml:space="preserve"> „Bliżej rodziny i dziecka - wsparcie rodzin przeżywających problemy opiekuńczo – wychowawcze oraz wsparcie pieczy zastępczej – II edycja” Regionalnego Programu Operacyjnego Województwa Opolskiego 2014 – 2020 (RPO WO), </w:t>
      </w:r>
      <w:r w:rsidRPr="00E57894">
        <w:rPr>
          <w:rFonts w:ascii="Arial" w:hAnsi="Arial" w:cs="Arial"/>
          <w:bCs/>
          <w:color w:val="000000"/>
          <w:sz w:val="22"/>
          <w:szCs w:val="22"/>
        </w:rPr>
        <w:t xml:space="preserve">Osi priorytetowej VIII </w:t>
      </w:r>
      <w:r w:rsidRPr="00E57894">
        <w:rPr>
          <w:rFonts w:ascii="Arial" w:hAnsi="Arial" w:cs="Arial"/>
          <w:bCs/>
          <w:iCs/>
          <w:color w:val="000000"/>
          <w:sz w:val="22"/>
          <w:szCs w:val="22"/>
        </w:rPr>
        <w:t>Integracja społeczna</w:t>
      </w:r>
      <w:r w:rsidRPr="00E57894">
        <w:rPr>
          <w:rFonts w:ascii="Arial" w:hAnsi="Arial" w:cs="Arial"/>
          <w:bCs/>
          <w:color w:val="000000"/>
          <w:sz w:val="22"/>
          <w:szCs w:val="22"/>
        </w:rPr>
        <w:t xml:space="preserve"> dla Działania 8.1 Dostęp do wysokiej jakości usług zdrowotnych i społecznych </w:t>
      </w:r>
      <w:r>
        <w:rPr>
          <w:rFonts w:ascii="Arial" w:hAnsi="Arial" w:cs="Arial"/>
          <w:bCs/>
          <w:color w:val="000000"/>
          <w:sz w:val="22"/>
          <w:szCs w:val="22"/>
        </w:rPr>
        <w:br/>
      </w:r>
      <w:r w:rsidRPr="00E57894">
        <w:rPr>
          <w:rFonts w:ascii="Arial" w:hAnsi="Arial" w:cs="Arial"/>
          <w:bCs/>
          <w:color w:val="000000"/>
          <w:sz w:val="22"/>
          <w:szCs w:val="22"/>
        </w:rPr>
        <w:t>w zakresie wspierania rodziny i pieczy zastępczej</w:t>
      </w:r>
      <w:r>
        <w:rPr>
          <w:rFonts w:ascii="Arial" w:hAnsi="Arial" w:cs="Arial"/>
          <w:bCs/>
          <w:color w:val="000000"/>
          <w:sz w:val="22"/>
          <w:szCs w:val="22"/>
        </w:rPr>
        <w:t>.</w:t>
      </w:r>
    </w:p>
    <w:p w14:paraId="633BB77A" w14:textId="54FD1C1A" w:rsidR="00C1619A" w:rsidRPr="00301422" w:rsidRDefault="00C1619A" w:rsidP="001A194D">
      <w:pPr>
        <w:pStyle w:val="Akapitzlist"/>
        <w:numPr>
          <w:ilvl w:val="0"/>
          <w:numId w:val="8"/>
        </w:numPr>
        <w:tabs>
          <w:tab w:val="right" w:pos="709"/>
        </w:tabs>
        <w:spacing w:line="360" w:lineRule="auto"/>
        <w:ind w:hanging="720"/>
        <w:jc w:val="both"/>
        <w:rPr>
          <w:rFonts w:ascii="Arial" w:hAnsi="Arial" w:cs="Arial"/>
          <w:b/>
          <w:sz w:val="22"/>
          <w:szCs w:val="22"/>
        </w:rPr>
      </w:pPr>
      <w:r w:rsidRPr="00301422">
        <w:rPr>
          <w:rFonts w:ascii="Arial" w:hAnsi="Arial" w:cs="Arial"/>
          <w:bCs/>
          <w:sz w:val="22"/>
          <w:szCs w:val="22"/>
        </w:rPr>
        <w:t xml:space="preserve">Szczegółowy opis przedmiotu zamówienia zawarty został w załączniku nr </w:t>
      </w:r>
      <w:r w:rsidR="00033293" w:rsidRPr="00301422">
        <w:rPr>
          <w:rFonts w:ascii="Arial" w:hAnsi="Arial" w:cs="Arial"/>
          <w:bCs/>
          <w:sz w:val="22"/>
          <w:szCs w:val="22"/>
        </w:rPr>
        <w:t>6</w:t>
      </w:r>
      <w:r w:rsidRPr="00301422">
        <w:rPr>
          <w:rFonts w:ascii="Arial" w:hAnsi="Arial" w:cs="Arial"/>
          <w:bCs/>
          <w:sz w:val="22"/>
          <w:szCs w:val="22"/>
        </w:rPr>
        <w:t xml:space="preserve"> do SIWZ pn. </w:t>
      </w:r>
      <w:r w:rsidR="00033293" w:rsidRPr="00301422">
        <w:rPr>
          <w:rFonts w:ascii="Arial" w:hAnsi="Arial" w:cs="Arial"/>
          <w:bCs/>
          <w:sz w:val="22"/>
          <w:szCs w:val="22"/>
        </w:rPr>
        <w:t>Wzór umowy</w:t>
      </w:r>
      <w:r w:rsidR="002516B6">
        <w:rPr>
          <w:rFonts w:ascii="Arial" w:hAnsi="Arial" w:cs="Arial"/>
          <w:bCs/>
          <w:sz w:val="22"/>
          <w:szCs w:val="22"/>
        </w:rPr>
        <w:t xml:space="preserve"> – odpowiednio do części</w:t>
      </w:r>
      <w:r w:rsidRPr="00301422">
        <w:rPr>
          <w:rFonts w:ascii="Arial" w:hAnsi="Arial" w:cs="Arial"/>
          <w:bCs/>
          <w:sz w:val="22"/>
          <w:szCs w:val="22"/>
        </w:rPr>
        <w:t xml:space="preserve">. </w:t>
      </w:r>
    </w:p>
    <w:p w14:paraId="04FABB5D" w14:textId="77777777" w:rsidR="00C1619A" w:rsidRPr="00775927" w:rsidRDefault="00C1619A" w:rsidP="002516B6">
      <w:pPr>
        <w:pStyle w:val="Akapitzlist"/>
        <w:numPr>
          <w:ilvl w:val="0"/>
          <w:numId w:val="8"/>
        </w:numPr>
        <w:tabs>
          <w:tab w:val="right" w:pos="709"/>
        </w:tabs>
        <w:spacing w:line="360" w:lineRule="auto"/>
        <w:ind w:hanging="720"/>
        <w:jc w:val="both"/>
        <w:rPr>
          <w:rFonts w:ascii="Arial" w:hAnsi="Arial" w:cs="Arial"/>
          <w:sz w:val="22"/>
          <w:szCs w:val="22"/>
          <w:lang w:eastAsia="ar-SA"/>
        </w:rPr>
      </w:pPr>
      <w:r w:rsidRPr="00775927">
        <w:rPr>
          <w:rFonts w:ascii="Arial" w:hAnsi="Arial" w:cs="Arial"/>
          <w:sz w:val="22"/>
          <w:szCs w:val="22"/>
          <w:lang w:eastAsia="ar-SA"/>
        </w:rPr>
        <w:t xml:space="preserve">Kod CPV: (kod wg Wspólnego Słownika Zamówień): </w:t>
      </w:r>
    </w:p>
    <w:p w14:paraId="625CE0FF" w14:textId="77777777" w:rsidR="00301422" w:rsidRPr="00301422" w:rsidRDefault="00301422" w:rsidP="002516B6">
      <w:pPr>
        <w:pStyle w:val="Akapitzlist"/>
        <w:tabs>
          <w:tab w:val="right" w:pos="709"/>
        </w:tabs>
        <w:spacing w:line="360" w:lineRule="auto"/>
        <w:jc w:val="both"/>
        <w:rPr>
          <w:rFonts w:ascii="Arial" w:hAnsi="Arial" w:cs="Arial"/>
          <w:sz w:val="22"/>
          <w:szCs w:val="22"/>
          <w:lang w:eastAsia="ar-SA"/>
        </w:rPr>
      </w:pPr>
      <w:r w:rsidRPr="00301422">
        <w:rPr>
          <w:rFonts w:ascii="Arial" w:hAnsi="Arial" w:cs="Arial"/>
          <w:sz w:val="22"/>
          <w:szCs w:val="22"/>
          <w:lang w:eastAsia="ar-SA"/>
        </w:rPr>
        <w:t>55243000-5 Usługi w zakresie obozowisk dla dzieci</w:t>
      </w:r>
    </w:p>
    <w:p w14:paraId="20307234" w14:textId="77777777" w:rsidR="00301422" w:rsidRPr="00301422" w:rsidRDefault="00301422" w:rsidP="002516B6">
      <w:pPr>
        <w:pStyle w:val="Akapitzlist"/>
        <w:tabs>
          <w:tab w:val="right" w:pos="709"/>
        </w:tabs>
        <w:spacing w:line="360" w:lineRule="auto"/>
        <w:jc w:val="both"/>
        <w:rPr>
          <w:rFonts w:ascii="Arial" w:hAnsi="Arial" w:cs="Arial"/>
          <w:sz w:val="22"/>
          <w:szCs w:val="22"/>
          <w:lang w:eastAsia="ar-SA"/>
        </w:rPr>
      </w:pPr>
      <w:r w:rsidRPr="00301422">
        <w:rPr>
          <w:rFonts w:ascii="Arial" w:hAnsi="Arial" w:cs="Arial"/>
          <w:sz w:val="22"/>
          <w:szCs w:val="22"/>
          <w:lang w:eastAsia="ar-SA"/>
        </w:rPr>
        <w:t>63500000-4 Usługi biur podróży, podmiotów turystycznych i pomocy turystycznej</w:t>
      </w:r>
    </w:p>
    <w:p w14:paraId="7D99E704" w14:textId="77777777" w:rsidR="00301422" w:rsidRPr="00301422" w:rsidRDefault="00301422" w:rsidP="002516B6">
      <w:pPr>
        <w:pStyle w:val="Akapitzlist"/>
        <w:tabs>
          <w:tab w:val="right" w:pos="709"/>
        </w:tabs>
        <w:spacing w:line="360" w:lineRule="auto"/>
        <w:jc w:val="both"/>
        <w:rPr>
          <w:rFonts w:ascii="Arial" w:hAnsi="Arial" w:cs="Arial"/>
          <w:sz w:val="22"/>
          <w:szCs w:val="22"/>
          <w:lang w:eastAsia="ar-SA"/>
        </w:rPr>
      </w:pPr>
      <w:r w:rsidRPr="00301422">
        <w:rPr>
          <w:rFonts w:ascii="Arial" w:hAnsi="Arial" w:cs="Arial"/>
          <w:sz w:val="22"/>
          <w:szCs w:val="22"/>
          <w:lang w:eastAsia="ar-SA"/>
        </w:rPr>
        <w:t>63510000-7 Usługi biur podróży i podobne</w:t>
      </w:r>
    </w:p>
    <w:p w14:paraId="14407227" w14:textId="77777777" w:rsidR="00301422" w:rsidRDefault="00301422" w:rsidP="002516B6">
      <w:pPr>
        <w:pStyle w:val="Akapitzlist"/>
        <w:tabs>
          <w:tab w:val="right" w:pos="709"/>
        </w:tabs>
        <w:spacing w:line="360" w:lineRule="auto"/>
        <w:jc w:val="both"/>
        <w:rPr>
          <w:rFonts w:ascii="Arial" w:hAnsi="Arial" w:cs="Arial"/>
          <w:sz w:val="22"/>
          <w:szCs w:val="22"/>
        </w:rPr>
      </w:pPr>
      <w:r w:rsidRPr="00301422">
        <w:rPr>
          <w:rFonts w:ascii="Arial" w:hAnsi="Arial" w:cs="Arial"/>
          <w:sz w:val="22"/>
          <w:szCs w:val="22"/>
        </w:rPr>
        <w:t>63515000-2 Usługi podróżne</w:t>
      </w:r>
    </w:p>
    <w:p w14:paraId="6922054D" w14:textId="77777777" w:rsidR="002516B6" w:rsidRPr="00301422" w:rsidRDefault="002516B6" w:rsidP="002516B6">
      <w:pPr>
        <w:pStyle w:val="Akapitzlist"/>
        <w:tabs>
          <w:tab w:val="right" w:pos="709"/>
        </w:tabs>
        <w:spacing w:line="360" w:lineRule="auto"/>
        <w:jc w:val="both"/>
        <w:rPr>
          <w:rFonts w:ascii="Arial" w:hAnsi="Arial" w:cs="Arial"/>
          <w:sz w:val="22"/>
          <w:szCs w:val="22"/>
        </w:rPr>
      </w:pPr>
    </w:p>
    <w:p w14:paraId="7B815446" w14:textId="77777777" w:rsidR="00C1619A" w:rsidRPr="00775927" w:rsidRDefault="00C1619A" w:rsidP="00C1619A">
      <w:pPr>
        <w:spacing w:line="360" w:lineRule="auto"/>
        <w:jc w:val="both"/>
        <w:rPr>
          <w:b/>
          <w:bCs/>
          <w:sz w:val="22"/>
          <w:szCs w:val="22"/>
        </w:rPr>
      </w:pPr>
      <w:r w:rsidRPr="00775927">
        <w:rPr>
          <w:b/>
          <w:bCs/>
          <w:sz w:val="22"/>
          <w:szCs w:val="22"/>
        </w:rPr>
        <w:t>4. Termin wykonania zamówienia:</w:t>
      </w:r>
    </w:p>
    <w:p w14:paraId="59324E49" w14:textId="77777777" w:rsidR="002516B6" w:rsidRDefault="00C1619A" w:rsidP="00C1619A">
      <w:pPr>
        <w:spacing w:line="360" w:lineRule="auto"/>
        <w:jc w:val="both"/>
        <w:rPr>
          <w:sz w:val="22"/>
          <w:szCs w:val="22"/>
        </w:rPr>
      </w:pPr>
      <w:r w:rsidRPr="00301422">
        <w:rPr>
          <w:sz w:val="22"/>
          <w:szCs w:val="22"/>
        </w:rPr>
        <w:t xml:space="preserve">Termin realizacji: </w:t>
      </w:r>
    </w:p>
    <w:p w14:paraId="1B16DFA6" w14:textId="3333E29A" w:rsidR="002516B6" w:rsidRPr="0087502A" w:rsidRDefault="002516B6" w:rsidP="00C1619A">
      <w:pPr>
        <w:spacing w:line="360" w:lineRule="auto"/>
        <w:jc w:val="both"/>
        <w:rPr>
          <w:b/>
          <w:sz w:val="22"/>
          <w:szCs w:val="22"/>
        </w:rPr>
      </w:pPr>
      <w:r w:rsidRPr="0087502A">
        <w:rPr>
          <w:b/>
          <w:sz w:val="22"/>
          <w:szCs w:val="22"/>
        </w:rPr>
        <w:t xml:space="preserve">Część nr </w:t>
      </w:r>
      <w:r w:rsidR="00E57894">
        <w:rPr>
          <w:b/>
          <w:sz w:val="22"/>
          <w:szCs w:val="22"/>
        </w:rPr>
        <w:t>1:</w:t>
      </w:r>
      <w:r w:rsidRPr="0087502A">
        <w:rPr>
          <w:b/>
          <w:sz w:val="22"/>
          <w:szCs w:val="22"/>
        </w:rPr>
        <w:t xml:space="preserve"> ferie zimowe</w:t>
      </w:r>
      <w:r w:rsidR="0087502A" w:rsidRPr="0087502A">
        <w:rPr>
          <w:b/>
          <w:sz w:val="22"/>
          <w:szCs w:val="22"/>
        </w:rPr>
        <w:t xml:space="preserve"> woj. opolskiego 16-31 stycznia 2021</w:t>
      </w:r>
      <w:r w:rsidR="0087502A">
        <w:rPr>
          <w:b/>
          <w:sz w:val="22"/>
          <w:szCs w:val="22"/>
        </w:rPr>
        <w:t xml:space="preserve"> </w:t>
      </w:r>
      <w:r w:rsidR="0087502A" w:rsidRPr="0087502A">
        <w:rPr>
          <w:b/>
          <w:sz w:val="22"/>
          <w:szCs w:val="22"/>
        </w:rPr>
        <w:t>(wybrane 7 dni)</w:t>
      </w:r>
    </w:p>
    <w:p w14:paraId="0B243FB5" w14:textId="6275D9FA" w:rsidR="00C1619A" w:rsidRDefault="0087502A" w:rsidP="00C1619A">
      <w:pPr>
        <w:spacing w:line="360" w:lineRule="auto"/>
        <w:jc w:val="both"/>
        <w:rPr>
          <w:rStyle w:val="Pogrubienie"/>
          <w:sz w:val="22"/>
          <w:szCs w:val="22"/>
        </w:rPr>
      </w:pPr>
      <w:r>
        <w:rPr>
          <w:b/>
          <w:bCs/>
          <w:color w:val="000000"/>
          <w:sz w:val="22"/>
          <w:szCs w:val="22"/>
        </w:rPr>
        <w:t xml:space="preserve">Część nr 2: </w:t>
      </w:r>
      <w:r w:rsidR="00301422">
        <w:rPr>
          <w:b/>
          <w:bCs/>
          <w:color w:val="000000"/>
          <w:sz w:val="22"/>
          <w:szCs w:val="22"/>
        </w:rPr>
        <w:t xml:space="preserve">lipiec 2021 r. </w:t>
      </w:r>
      <w:r w:rsidR="00C0769F" w:rsidRPr="00301422">
        <w:rPr>
          <w:rStyle w:val="Pogrubienie"/>
          <w:sz w:val="22"/>
          <w:szCs w:val="22"/>
        </w:rPr>
        <w:t>(wybra</w:t>
      </w:r>
      <w:r w:rsidR="00301422">
        <w:rPr>
          <w:rStyle w:val="Pogrubienie"/>
          <w:sz w:val="22"/>
          <w:szCs w:val="22"/>
        </w:rPr>
        <w:t>ne 11</w:t>
      </w:r>
      <w:r w:rsidR="00C0769F" w:rsidRPr="00301422">
        <w:rPr>
          <w:rStyle w:val="Pogrubienie"/>
          <w:sz w:val="22"/>
          <w:szCs w:val="22"/>
        </w:rPr>
        <w:t xml:space="preserve"> dni)</w:t>
      </w:r>
    </w:p>
    <w:p w14:paraId="6888F1E7" w14:textId="060BE2A5" w:rsidR="00E57894" w:rsidRDefault="00E57894" w:rsidP="00C1619A">
      <w:pPr>
        <w:spacing w:line="360" w:lineRule="auto"/>
        <w:jc w:val="both"/>
        <w:rPr>
          <w:rStyle w:val="Pogrubienie"/>
          <w:sz w:val="22"/>
          <w:szCs w:val="22"/>
        </w:rPr>
      </w:pPr>
      <w:r>
        <w:rPr>
          <w:rStyle w:val="Pogrubienie"/>
          <w:sz w:val="22"/>
          <w:szCs w:val="22"/>
        </w:rPr>
        <w:t xml:space="preserve">Część nr 3: </w:t>
      </w:r>
      <w:r w:rsidRPr="00E57894">
        <w:rPr>
          <w:rStyle w:val="Pogrubienie"/>
          <w:sz w:val="22"/>
          <w:szCs w:val="22"/>
        </w:rPr>
        <w:t>lipiec 2021 r. (wybrane 11 dni)</w:t>
      </w:r>
    </w:p>
    <w:p w14:paraId="5E384521" w14:textId="77777777" w:rsidR="0087502A" w:rsidRPr="00301422" w:rsidRDefault="0087502A" w:rsidP="00C1619A">
      <w:pPr>
        <w:spacing w:line="360" w:lineRule="auto"/>
        <w:jc w:val="both"/>
        <w:rPr>
          <w:sz w:val="22"/>
          <w:szCs w:val="22"/>
        </w:rPr>
      </w:pPr>
    </w:p>
    <w:p w14:paraId="08ACC059" w14:textId="77777777" w:rsidR="00C1619A" w:rsidRPr="00775927" w:rsidRDefault="00C1619A" w:rsidP="00C1619A">
      <w:pPr>
        <w:spacing w:line="360" w:lineRule="auto"/>
        <w:rPr>
          <w:b/>
          <w:bCs/>
          <w:sz w:val="22"/>
          <w:szCs w:val="22"/>
        </w:rPr>
      </w:pPr>
      <w:r w:rsidRPr="00775927">
        <w:rPr>
          <w:b/>
          <w:bCs/>
          <w:sz w:val="22"/>
          <w:szCs w:val="22"/>
        </w:rPr>
        <w:t xml:space="preserve">5. Warunki udziału w postępowaniu oraz podstawy wykluczenia: </w:t>
      </w:r>
    </w:p>
    <w:p w14:paraId="665BD5A5" w14:textId="77777777" w:rsidR="00C1619A" w:rsidRPr="00775927" w:rsidRDefault="00C1619A" w:rsidP="00C1619A">
      <w:pPr>
        <w:pStyle w:val="Akapitzlist"/>
        <w:numPr>
          <w:ilvl w:val="0"/>
          <w:numId w:val="10"/>
        </w:numPr>
        <w:spacing w:line="360" w:lineRule="auto"/>
        <w:ind w:left="709" w:hanging="709"/>
        <w:jc w:val="both"/>
        <w:rPr>
          <w:rFonts w:ascii="Arial" w:hAnsi="Arial" w:cs="Arial"/>
          <w:bCs/>
          <w:sz w:val="22"/>
          <w:szCs w:val="22"/>
        </w:rPr>
      </w:pPr>
      <w:r w:rsidRPr="00775927">
        <w:rPr>
          <w:rFonts w:ascii="Arial" w:hAnsi="Arial" w:cs="Arial"/>
          <w:bCs/>
          <w:sz w:val="22"/>
          <w:szCs w:val="22"/>
        </w:rPr>
        <w:t xml:space="preserve">O udzielenie zamówienia mogą ubiegać się wykonawcy, którzy: </w:t>
      </w:r>
    </w:p>
    <w:p w14:paraId="6C20076F" w14:textId="77777777" w:rsidR="00C1619A" w:rsidRPr="00775927" w:rsidRDefault="00C1619A" w:rsidP="00C1619A">
      <w:pPr>
        <w:pStyle w:val="Akapitzlist"/>
        <w:numPr>
          <w:ilvl w:val="0"/>
          <w:numId w:val="11"/>
        </w:numPr>
        <w:spacing w:line="360" w:lineRule="auto"/>
        <w:ind w:left="1134" w:hanging="425"/>
        <w:rPr>
          <w:rFonts w:ascii="Arial" w:hAnsi="Arial" w:cs="Arial"/>
          <w:bCs/>
          <w:sz w:val="22"/>
          <w:szCs w:val="22"/>
        </w:rPr>
      </w:pPr>
      <w:r w:rsidRPr="00775927">
        <w:rPr>
          <w:rFonts w:ascii="Arial" w:hAnsi="Arial" w:cs="Arial"/>
          <w:bCs/>
          <w:sz w:val="22"/>
          <w:szCs w:val="22"/>
        </w:rPr>
        <w:t xml:space="preserve">nie podlegają wykluczeniu na podstawie art. 24 ust. 1 ustawy </w:t>
      </w:r>
      <w:proofErr w:type="spellStart"/>
      <w:r w:rsidRPr="00775927">
        <w:rPr>
          <w:rFonts w:ascii="Arial" w:hAnsi="Arial" w:cs="Arial"/>
          <w:bCs/>
          <w:sz w:val="22"/>
          <w:szCs w:val="22"/>
        </w:rPr>
        <w:t>Pzp</w:t>
      </w:r>
      <w:proofErr w:type="spellEnd"/>
      <w:r>
        <w:rPr>
          <w:rFonts w:ascii="Arial" w:hAnsi="Arial" w:cs="Arial"/>
          <w:bCs/>
          <w:sz w:val="22"/>
          <w:szCs w:val="22"/>
        </w:rPr>
        <w:t>,</w:t>
      </w:r>
    </w:p>
    <w:p w14:paraId="23CA2E21" w14:textId="0D8DA4FE" w:rsidR="00C1619A" w:rsidRPr="00775927" w:rsidRDefault="00C1619A" w:rsidP="00C1619A">
      <w:pPr>
        <w:pStyle w:val="Akapitzlist"/>
        <w:numPr>
          <w:ilvl w:val="0"/>
          <w:numId w:val="11"/>
        </w:numPr>
        <w:spacing w:line="360" w:lineRule="auto"/>
        <w:ind w:left="1134" w:hanging="425"/>
        <w:rPr>
          <w:rFonts w:ascii="Arial" w:hAnsi="Arial" w:cs="Arial"/>
          <w:bCs/>
          <w:sz w:val="22"/>
          <w:szCs w:val="22"/>
        </w:rPr>
      </w:pPr>
      <w:r w:rsidRPr="00775927">
        <w:rPr>
          <w:rFonts w:ascii="Arial" w:hAnsi="Arial" w:cs="Arial"/>
          <w:bCs/>
          <w:sz w:val="22"/>
          <w:szCs w:val="22"/>
        </w:rPr>
        <w:t>spełniają warunki udziału w postępowaniu</w:t>
      </w:r>
      <w:r>
        <w:rPr>
          <w:rFonts w:ascii="Arial" w:hAnsi="Arial" w:cs="Arial"/>
          <w:bCs/>
          <w:sz w:val="22"/>
          <w:szCs w:val="22"/>
        </w:rPr>
        <w:t xml:space="preserve"> określone w pkt. od 2 do 4</w:t>
      </w:r>
      <w:r w:rsidR="0087502A">
        <w:rPr>
          <w:rFonts w:ascii="Arial" w:hAnsi="Arial" w:cs="Arial"/>
          <w:bCs/>
          <w:sz w:val="22"/>
          <w:szCs w:val="22"/>
        </w:rPr>
        <w:t xml:space="preserve"> – odpowiednio do części</w:t>
      </w:r>
      <w:r w:rsidRPr="00775927">
        <w:rPr>
          <w:rFonts w:ascii="Arial" w:hAnsi="Arial" w:cs="Arial"/>
          <w:bCs/>
          <w:sz w:val="22"/>
          <w:szCs w:val="22"/>
        </w:rPr>
        <w:t>.</w:t>
      </w:r>
    </w:p>
    <w:p w14:paraId="1E5864C2" w14:textId="0DFF5967" w:rsidR="00C1619A" w:rsidRPr="006E5CA2" w:rsidRDefault="00C1619A" w:rsidP="00C1619A">
      <w:pPr>
        <w:pStyle w:val="Akapitzlist"/>
        <w:numPr>
          <w:ilvl w:val="0"/>
          <w:numId w:val="10"/>
        </w:numPr>
        <w:spacing w:line="360" w:lineRule="auto"/>
        <w:ind w:left="709" w:hanging="709"/>
        <w:rPr>
          <w:rFonts w:ascii="Arial" w:hAnsi="Arial" w:cs="Arial"/>
          <w:bCs/>
          <w:sz w:val="22"/>
          <w:szCs w:val="22"/>
        </w:rPr>
      </w:pPr>
      <w:r w:rsidRPr="006E5CA2">
        <w:rPr>
          <w:rFonts w:ascii="Arial" w:hAnsi="Arial" w:cs="Arial"/>
          <w:bCs/>
          <w:sz w:val="22"/>
          <w:szCs w:val="22"/>
        </w:rPr>
        <w:t xml:space="preserve">Kompetencje lub uprawnienia do prowadzenia określonej działalności zawodowej, o ile wynika to z odrębnych </w:t>
      </w:r>
      <w:r>
        <w:rPr>
          <w:rFonts w:ascii="Arial" w:hAnsi="Arial" w:cs="Arial"/>
          <w:bCs/>
          <w:sz w:val="22"/>
          <w:szCs w:val="22"/>
        </w:rPr>
        <w:t>przepisów:</w:t>
      </w:r>
    </w:p>
    <w:p w14:paraId="5F9F82C0" w14:textId="365F7EED" w:rsidR="00C1619A" w:rsidRPr="00775927" w:rsidRDefault="00C1619A" w:rsidP="00AD75A3">
      <w:pPr>
        <w:spacing w:line="360" w:lineRule="auto"/>
        <w:ind w:left="709"/>
        <w:jc w:val="both"/>
        <w:rPr>
          <w:bCs/>
          <w:sz w:val="22"/>
          <w:szCs w:val="22"/>
        </w:rPr>
      </w:pPr>
      <w:r w:rsidRPr="00775927">
        <w:rPr>
          <w:bCs/>
          <w:sz w:val="22"/>
          <w:szCs w:val="22"/>
        </w:rPr>
        <w:lastRenderedPageBreak/>
        <w:t xml:space="preserve">Określenie warunków: </w:t>
      </w:r>
      <w:r w:rsidR="0087502A" w:rsidRPr="0087502A">
        <w:rPr>
          <w:b/>
          <w:bCs/>
          <w:sz w:val="22"/>
          <w:szCs w:val="22"/>
        </w:rPr>
        <w:t>w każdej części</w:t>
      </w:r>
      <w:r w:rsidR="0087502A">
        <w:rPr>
          <w:bCs/>
          <w:sz w:val="22"/>
          <w:szCs w:val="22"/>
        </w:rPr>
        <w:t xml:space="preserve"> </w:t>
      </w:r>
      <w:r w:rsidR="00A8059F" w:rsidRPr="00A8059F">
        <w:rPr>
          <w:bCs/>
          <w:sz w:val="22"/>
          <w:szCs w:val="22"/>
        </w:rPr>
        <w:t xml:space="preserve">O udzielenie zamówienia mogą ubiegać się wykonawcy posiadający uprawnienia do świadczenia przez przedsiębiorców usług turystycznych zgodnie z ustawą z dnia 24 listopada 2017 r. o </w:t>
      </w:r>
      <w:r w:rsidR="00A8059F" w:rsidRPr="00A8059F">
        <w:rPr>
          <w:bCs/>
          <w:iCs/>
          <w:sz w:val="22"/>
          <w:szCs w:val="22"/>
        </w:rPr>
        <w:t xml:space="preserve">imprezach turystycznych </w:t>
      </w:r>
      <w:r w:rsidR="00A8059F" w:rsidRPr="00A8059F">
        <w:rPr>
          <w:bCs/>
          <w:iCs/>
          <w:sz w:val="22"/>
          <w:szCs w:val="22"/>
        </w:rPr>
        <w:br/>
        <w:t xml:space="preserve">i powiązanych </w:t>
      </w:r>
      <w:r w:rsidR="0087502A">
        <w:rPr>
          <w:bCs/>
          <w:iCs/>
          <w:sz w:val="22"/>
          <w:szCs w:val="22"/>
        </w:rPr>
        <w:t>usługach turystycznych (Dz.U.2019</w:t>
      </w:r>
      <w:r w:rsidR="00A8059F" w:rsidRPr="00A8059F">
        <w:rPr>
          <w:bCs/>
          <w:iCs/>
          <w:sz w:val="22"/>
          <w:szCs w:val="22"/>
        </w:rPr>
        <w:t xml:space="preserve"> poz. </w:t>
      </w:r>
      <w:r w:rsidR="0087502A">
        <w:rPr>
          <w:bCs/>
          <w:iCs/>
          <w:sz w:val="22"/>
          <w:szCs w:val="22"/>
        </w:rPr>
        <w:t>548 ze zm.)</w:t>
      </w:r>
      <w:r w:rsidR="00B46A12">
        <w:rPr>
          <w:sz w:val="22"/>
          <w:szCs w:val="22"/>
        </w:rPr>
        <w:t>.</w:t>
      </w:r>
    </w:p>
    <w:p w14:paraId="0567D612" w14:textId="77777777" w:rsidR="00C1619A" w:rsidRPr="00775927" w:rsidRDefault="00C1619A" w:rsidP="00C1619A">
      <w:pPr>
        <w:pStyle w:val="Tekstpodstawowy31"/>
        <w:numPr>
          <w:ilvl w:val="0"/>
          <w:numId w:val="10"/>
        </w:numPr>
        <w:ind w:left="709" w:hanging="709"/>
        <w:rPr>
          <w:sz w:val="22"/>
          <w:szCs w:val="22"/>
        </w:rPr>
      </w:pPr>
      <w:r w:rsidRPr="00775927">
        <w:rPr>
          <w:sz w:val="22"/>
          <w:szCs w:val="22"/>
        </w:rPr>
        <w:t>Syt</w:t>
      </w:r>
      <w:r>
        <w:rPr>
          <w:sz w:val="22"/>
          <w:szCs w:val="22"/>
        </w:rPr>
        <w:t>uacja finansowa lub ekonomiczna:</w:t>
      </w:r>
    </w:p>
    <w:p w14:paraId="08951674" w14:textId="28181B22" w:rsidR="0087502A" w:rsidRDefault="00C1619A" w:rsidP="00AD75A3">
      <w:pPr>
        <w:pStyle w:val="Tekstpodstawowy31"/>
        <w:ind w:left="708"/>
        <w:rPr>
          <w:sz w:val="22"/>
          <w:szCs w:val="22"/>
        </w:rPr>
      </w:pPr>
      <w:r w:rsidRPr="00775927">
        <w:rPr>
          <w:sz w:val="22"/>
          <w:szCs w:val="22"/>
        </w:rPr>
        <w:t xml:space="preserve">Określenie warunków: </w:t>
      </w:r>
      <w:r w:rsidR="0087502A">
        <w:rPr>
          <w:sz w:val="22"/>
          <w:szCs w:val="22"/>
        </w:rPr>
        <w:t>nie dotyczy.</w:t>
      </w:r>
    </w:p>
    <w:p w14:paraId="6FB3D4F9" w14:textId="77777777" w:rsidR="00C1619A" w:rsidRPr="00775927" w:rsidRDefault="00C1619A" w:rsidP="00C1619A">
      <w:pPr>
        <w:pStyle w:val="Tekstpodstawowy31"/>
        <w:numPr>
          <w:ilvl w:val="0"/>
          <w:numId w:val="10"/>
        </w:numPr>
        <w:ind w:left="709" w:hanging="709"/>
        <w:rPr>
          <w:sz w:val="22"/>
          <w:szCs w:val="22"/>
        </w:rPr>
      </w:pPr>
      <w:r w:rsidRPr="00775927">
        <w:rPr>
          <w:sz w:val="22"/>
          <w:szCs w:val="22"/>
        </w:rPr>
        <w:t>Zdolność techniczna lub zawodowa</w:t>
      </w:r>
      <w:r>
        <w:rPr>
          <w:sz w:val="22"/>
          <w:szCs w:val="22"/>
        </w:rPr>
        <w:t>:</w:t>
      </w:r>
    </w:p>
    <w:p w14:paraId="60FE5123" w14:textId="77777777" w:rsidR="00C1619A" w:rsidRPr="00775927" w:rsidRDefault="00C1619A" w:rsidP="00C1619A">
      <w:pPr>
        <w:pStyle w:val="Tekstpodstawowy31"/>
        <w:ind w:left="703"/>
        <w:rPr>
          <w:sz w:val="22"/>
          <w:szCs w:val="22"/>
        </w:rPr>
      </w:pPr>
      <w:r w:rsidRPr="00775927">
        <w:rPr>
          <w:sz w:val="22"/>
          <w:szCs w:val="22"/>
        </w:rPr>
        <w:t xml:space="preserve">O udzielenie zamówienia mogą ubiegać się Wykonawcy posiadający doświadczenie </w:t>
      </w:r>
      <w:r w:rsidR="003E1AF5">
        <w:rPr>
          <w:sz w:val="22"/>
          <w:szCs w:val="22"/>
        </w:rPr>
        <w:br/>
      </w:r>
      <w:r w:rsidRPr="00775927">
        <w:rPr>
          <w:sz w:val="22"/>
          <w:szCs w:val="22"/>
        </w:rPr>
        <w:t>i potencjał osobowy niezbędne do wykonania przedmiotu zamówienia.</w:t>
      </w:r>
    </w:p>
    <w:p w14:paraId="177B8F26" w14:textId="77777777" w:rsidR="00C1619A" w:rsidRPr="00775927" w:rsidRDefault="00C1619A" w:rsidP="00C1619A">
      <w:pPr>
        <w:pStyle w:val="Tekstpodstawowy31"/>
        <w:ind w:left="703"/>
        <w:rPr>
          <w:sz w:val="22"/>
          <w:szCs w:val="22"/>
        </w:rPr>
      </w:pPr>
      <w:r w:rsidRPr="00775927">
        <w:rPr>
          <w:sz w:val="22"/>
          <w:szCs w:val="22"/>
        </w:rPr>
        <w:t xml:space="preserve">Określenie warunków: </w:t>
      </w:r>
    </w:p>
    <w:p w14:paraId="7A2F59B3" w14:textId="5CFA669F" w:rsidR="00C1619A" w:rsidRDefault="0087502A" w:rsidP="00C1619A">
      <w:pPr>
        <w:pStyle w:val="Tekstpodstawowy31"/>
        <w:numPr>
          <w:ilvl w:val="0"/>
          <w:numId w:val="13"/>
        </w:numPr>
        <w:ind w:hanging="720"/>
        <w:rPr>
          <w:sz w:val="22"/>
          <w:szCs w:val="22"/>
        </w:rPr>
      </w:pPr>
      <w:r w:rsidRPr="0087502A">
        <w:rPr>
          <w:b/>
          <w:sz w:val="22"/>
          <w:szCs w:val="22"/>
        </w:rPr>
        <w:t>W części nr 1:</w:t>
      </w:r>
      <w:r>
        <w:rPr>
          <w:sz w:val="22"/>
          <w:szCs w:val="22"/>
        </w:rPr>
        <w:t xml:space="preserve"> </w:t>
      </w:r>
      <w:r w:rsidR="00C1619A" w:rsidRPr="00775927">
        <w:rPr>
          <w:sz w:val="22"/>
          <w:szCs w:val="22"/>
        </w:rPr>
        <w:t>o przedmiotowe zamówienie mogą ubiegać się Wykonawcy posiadający doświadczenie w należytym wykonaniu</w:t>
      </w:r>
      <w:r w:rsidR="00B24D66" w:rsidRPr="00B24D66">
        <w:rPr>
          <w:rFonts w:eastAsia="Calibri"/>
          <w:sz w:val="22"/>
          <w:szCs w:val="22"/>
          <w:lang w:eastAsia="en-US"/>
        </w:rPr>
        <w:t xml:space="preserve"> </w:t>
      </w:r>
      <w:r w:rsidR="00B24D66">
        <w:rPr>
          <w:rFonts w:eastAsia="Calibri"/>
          <w:sz w:val="22"/>
          <w:szCs w:val="22"/>
          <w:lang w:eastAsia="en-US"/>
        </w:rPr>
        <w:t>(organizacji i przeprowadzeniu)</w:t>
      </w:r>
      <w:r w:rsidR="00C1619A">
        <w:rPr>
          <w:sz w:val="22"/>
          <w:szCs w:val="22"/>
        </w:rPr>
        <w:t>,</w:t>
      </w:r>
      <w:r w:rsidR="00C1619A" w:rsidRPr="00775927">
        <w:rPr>
          <w:sz w:val="22"/>
          <w:szCs w:val="22"/>
        </w:rPr>
        <w:t xml:space="preserve"> w okresie ostatnich trzech lat przed upływem terminu składania ofert (a jeżeli okres prowadzenia działalności jest krótszy – w tym okresie), min. 1 </w:t>
      </w:r>
      <w:r w:rsidR="00B24D66">
        <w:rPr>
          <w:sz w:val="22"/>
          <w:szCs w:val="22"/>
        </w:rPr>
        <w:t xml:space="preserve">usługi rozumianej jako </w:t>
      </w:r>
      <w:r w:rsidR="00A83498">
        <w:rPr>
          <w:rFonts w:eastAsia="Calibri"/>
          <w:sz w:val="22"/>
          <w:szCs w:val="22"/>
          <w:lang w:eastAsia="en-US"/>
        </w:rPr>
        <w:t>w</w:t>
      </w:r>
      <w:r w:rsidR="00A83498" w:rsidRPr="007E579E">
        <w:rPr>
          <w:rFonts w:eastAsia="Calibri"/>
          <w:sz w:val="22"/>
          <w:szCs w:val="22"/>
          <w:lang w:eastAsia="en-US"/>
        </w:rPr>
        <w:t>ypoczynek</w:t>
      </w:r>
      <w:r w:rsidR="007E579E">
        <w:rPr>
          <w:rFonts w:eastAsia="Calibri"/>
          <w:sz w:val="22"/>
          <w:szCs w:val="22"/>
          <w:lang w:eastAsia="en-US"/>
        </w:rPr>
        <w:t xml:space="preserve"> dzieci i </w:t>
      </w:r>
      <w:r w:rsidR="007E579E" w:rsidRPr="008131B5">
        <w:rPr>
          <w:rFonts w:eastAsia="Calibri"/>
          <w:sz w:val="22"/>
          <w:szCs w:val="22"/>
          <w:lang w:eastAsia="en-US"/>
        </w:rPr>
        <w:t xml:space="preserve">młodzieży </w:t>
      </w:r>
      <w:r w:rsidR="00C1619A" w:rsidRPr="008131B5">
        <w:rPr>
          <w:sz w:val="22"/>
          <w:szCs w:val="22"/>
        </w:rPr>
        <w:t xml:space="preserve">dla </w:t>
      </w:r>
      <w:r w:rsidR="008131B5" w:rsidRPr="008131B5">
        <w:rPr>
          <w:sz w:val="22"/>
          <w:szCs w:val="22"/>
        </w:rPr>
        <w:t xml:space="preserve">łącznej grupy </w:t>
      </w:r>
      <w:r w:rsidR="00A8059F">
        <w:rPr>
          <w:sz w:val="22"/>
          <w:szCs w:val="22"/>
        </w:rPr>
        <w:t>min.</w:t>
      </w:r>
      <w:r w:rsidR="00AD75A3">
        <w:rPr>
          <w:sz w:val="22"/>
          <w:szCs w:val="22"/>
        </w:rPr>
        <w:t xml:space="preserve"> </w:t>
      </w:r>
      <w:r w:rsidR="006611F2">
        <w:rPr>
          <w:sz w:val="22"/>
          <w:szCs w:val="22"/>
        </w:rPr>
        <w:t>4</w:t>
      </w:r>
      <w:r w:rsidR="00B315A3">
        <w:rPr>
          <w:sz w:val="22"/>
          <w:szCs w:val="22"/>
        </w:rPr>
        <w:t>0</w:t>
      </w:r>
      <w:r w:rsidR="00C1619A" w:rsidRPr="008131B5">
        <w:rPr>
          <w:sz w:val="22"/>
          <w:szCs w:val="22"/>
        </w:rPr>
        <w:t xml:space="preserve"> </w:t>
      </w:r>
      <w:r w:rsidR="007E579E" w:rsidRPr="008131B5">
        <w:rPr>
          <w:sz w:val="22"/>
          <w:szCs w:val="22"/>
        </w:rPr>
        <w:t xml:space="preserve">uczestników </w:t>
      </w:r>
      <w:r w:rsidR="008131B5" w:rsidRPr="008131B5">
        <w:rPr>
          <w:sz w:val="22"/>
          <w:szCs w:val="22"/>
        </w:rPr>
        <w:t xml:space="preserve">w jednym czasie </w:t>
      </w:r>
      <w:r w:rsidR="00A50ED6">
        <w:rPr>
          <w:sz w:val="22"/>
          <w:szCs w:val="22"/>
        </w:rPr>
        <w:t xml:space="preserve">(na jednym turnusie) </w:t>
      </w:r>
      <w:r w:rsidR="00C1619A" w:rsidRPr="008131B5">
        <w:rPr>
          <w:sz w:val="22"/>
          <w:szCs w:val="22"/>
        </w:rPr>
        <w:t xml:space="preserve">o wartości tej usługi </w:t>
      </w:r>
      <w:r w:rsidR="007E579E" w:rsidRPr="00A50ED6">
        <w:rPr>
          <w:sz w:val="22"/>
          <w:szCs w:val="22"/>
        </w:rPr>
        <w:t xml:space="preserve">na min. </w:t>
      </w:r>
      <w:r w:rsidR="0003799E">
        <w:rPr>
          <w:sz w:val="22"/>
          <w:szCs w:val="22"/>
        </w:rPr>
        <w:t>5</w:t>
      </w:r>
      <w:r w:rsidR="008B602E">
        <w:rPr>
          <w:sz w:val="22"/>
          <w:szCs w:val="22"/>
        </w:rPr>
        <w:t>0</w:t>
      </w:r>
      <w:r w:rsidR="0003799E">
        <w:rPr>
          <w:sz w:val="22"/>
          <w:szCs w:val="22"/>
        </w:rPr>
        <w:t> 0</w:t>
      </w:r>
      <w:r w:rsidR="00A50ED6" w:rsidRPr="00A50ED6">
        <w:rPr>
          <w:sz w:val="22"/>
          <w:szCs w:val="22"/>
        </w:rPr>
        <w:t>00</w:t>
      </w:r>
      <w:r w:rsidR="0003799E">
        <w:rPr>
          <w:sz w:val="22"/>
          <w:szCs w:val="22"/>
        </w:rPr>
        <w:t>,00</w:t>
      </w:r>
      <w:r w:rsidR="007E579E" w:rsidRPr="00A50ED6">
        <w:rPr>
          <w:sz w:val="22"/>
          <w:szCs w:val="22"/>
        </w:rPr>
        <w:t xml:space="preserve"> zł.</w:t>
      </w:r>
    </w:p>
    <w:p w14:paraId="7C6284EE" w14:textId="1A391A68" w:rsidR="0087502A" w:rsidRDefault="0087502A" w:rsidP="0087502A">
      <w:pPr>
        <w:pStyle w:val="Tekstpodstawowy31"/>
        <w:numPr>
          <w:ilvl w:val="0"/>
          <w:numId w:val="13"/>
        </w:numPr>
        <w:rPr>
          <w:sz w:val="22"/>
          <w:szCs w:val="22"/>
        </w:rPr>
      </w:pPr>
      <w:r w:rsidRPr="0087502A">
        <w:rPr>
          <w:b/>
          <w:sz w:val="22"/>
          <w:szCs w:val="22"/>
        </w:rPr>
        <w:t>W części nr 2:</w:t>
      </w:r>
      <w:r w:rsidRPr="0087502A">
        <w:rPr>
          <w:sz w:val="22"/>
          <w:szCs w:val="22"/>
        </w:rPr>
        <w:t xml:space="preserve"> o przedmiotowe zamówienie mogą ubiegać się Wykonawcy posiadający doświadczenie w należytym wykonaniu (organizacji i przeprowadzeniu), w okresie ostatnich trzech lat przed upływem terminu składania ofert (a jeżeli okres prowadzenia działalności jest krótszy – w tym okresie), min. 1 usługi rozumianej jako wypoczynek dzieci i młodzieży dla łącznej grupy min. 60 uczestników w jednym czasie (na jednym turnusie) o wartości tej usługi na min. </w:t>
      </w:r>
      <w:r w:rsidR="008B602E">
        <w:rPr>
          <w:sz w:val="22"/>
          <w:szCs w:val="22"/>
        </w:rPr>
        <w:t>90</w:t>
      </w:r>
      <w:r w:rsidRPr="0087502A">
        <w:rPr>
          <w:sz w:val="22"/>
          <w:szCs w:val="22"/>
        </w:rPr>
        <w:t xml:space="preserve"> 000,00 zł.</w:t>
      </w:r>
    </w:p>
    <w:p w14:paraId="110291AF" w14:textId="34ED3C83" w:rsidR="00E57894" w:rsidRDefault="00E57894" w:rsidP="0087502A">
      <w:pPr>
        <w:pStyle w:val="Tekstpodstawowy31"/>
        <w:numPr>
          <w:ilvl w:val="0"/>
          <w:numId w:val="13"/>
        </w:numPr>
        <w:rPr>
          <w:sz w:val="22"/>
          <w:szCs w:val="22"/>
        </w:rPr>
      </w:pPr>
      <w:r w:rsidRPr="00E57894">
        <w:rPr>
          <w:b/>
          <w:sz w:val="22"/>
          <w:szCs w:val="22"/>
        </w:rPr>
        <w:t>W części nr 2:</w:t>
      </w:r>
      <w:r w:rsidRPr="00E57894">
        <w:rPr>
          <w:sz w:val="22"/>
          <w:szCs w:val="22"/>
        </w:rPr>
        <w:t xml:space="preserve"> o przedmiotowe zamówienie mogą ubiegać się Wykonawcy posiadający doświadczenie w należytym wykonaniu (organizacji i przeprowadzeniu), </w:t>
      </w:r>
      <w:r w:rsidR="00C63EF2">
        <w:rPr>
          <w:sz w:val="22"/>
          <w:szCs w:val="22"/>
        </w:rPr>
        <w:br/>
      </w:r>
      <w:r w:rsidRPr="00E57894">
        <w:rPr>
          <w:sz w:val="22"/>
          <w:szCs w:val="22"/>
        </w:rPr>
        <w:t xml:space="preserve">w okresie ostatnich trzech lat przed upływem terminu składania ofert (a jeżeli okres prowadzenia działalności jest krótszy – w tym okresie), min. 1 usługi rozumianej jako wypoczynek dzieci i młodzieży dla łącznej grupy min. </w:t>
      </w:r>
      <w:r>
        <w:rPr>
          <w:sz w:val="22"/>
          <w:szCs w:val="22"/>
        </w:rPr>
        <w:t>120</w:t>
      </w:r>
      <w:r w:rsidRPr="00E57894">
        <w:rPr>
          <w:sz w:val="22"/>
          <w:szCs w:val="22"/>
        </w:rPr>
        <w:t xml:space="preserve"> uczestników w jednym czasie (na jednym turnusie) o wartości tej usługi na min. </w:t>
      </w:r>
      <w:r>
        <w:rPr>
          <w:sz w:val="22"/>
          <w:szCs w:val="22"/>
        </w:rPr>
        <w:t>1</w:t>
      </w:r>
      <w:r w:rsidR="00C63EF2">
        <w:rPr>
          <w:sz w:val="22"/>
          <w:szCs w:val="22"/>
        </w:rPr>
        <w:t>80</w:t>
      </w:r>
      <w:r>
        <w:rPr>
          <w:sz w:val="22"/>
          <w:szCs w:val="22"/>
        </w:rPr>
        <w:t> 000,00</w:t>
      </w:r>
      <w:r w:rsidRPr="00E57894">
        <w:rPr>
          <w:sz w:val="22"/>
          <w:szCs w:val="22"/>
        </w:rPr>
        <w:t xml:space="preserve"> zł.</w:t>
      </w:r>
    </w:p>
    <w:p w14:paraId="60AF2FCE" w14:textId="77777777" w:rsidR="0087502A" w:rsidRDefault="0087502A" w:rsidP="0087502A">
      <w:pPr>
        <w:pStyle w:val="Tekstpodstawowy31"/>
        <w:ind w:left="720"/>
        <w:rPr>
          <w:sz w:val="22"/>
          <w:szCs w:val="22"/>
        </w:rPr>
      </w:pPr>
    </w:p>
    <w:p w14:paraId="4085526C" w14:textId="11B8D3AE" w:rsidR="0087502A" w:rsidRDefault="0087502A" w:rsidP="0087502A">
      <w:pPr>
        <w:pStyle w:val="Tekstpodstawowy31"/>
        <w:rPr>
          <w:sz w:val="22"/>
          <w:szCs w:val="22"/>
        </w:rPr>
      </w:pPr>
      <w:r>
        <w:rPr>
          <w:sz w:val="22"/>
          <w:szCs w:val="22"/>
        </w:rPr>
        <w:t>W przypadku składa</w:t>
      </w:r>
      <w:r w:rsidR="00C63EF2">
        <w:rPr>
          <w:sz w:val="22"/>
          <w:szCs w:val="22"/>
        </w:rPr>
        <w:t xml:space="preserve">nia przez jednego Wykonawcę na więcej niż jedną </w:t>
      </w:r>
      <w:r>
        <w:rPr>
          <w:sz w:val="22"/>
          <w:szCs w:val="22"/>
        </w:rPr>
        <w:t>cz</w:t>
      </w:r>
      <w:r w:rsidR="00C63EF2">
        <w:rPr>
          <w:sz w:val="22"/>
          <w:szCs w:val="22"/>
        </w:rPr>
        <w:t>ęść</w:t>
      </w:r>
      <w:r>
        <w:rPr>
          <w:sz w:val="22"/>
          <w:szCs w:val="22"/>
        </w:rPr>
        <w:t xml:space="preserve"> doświadczenie każdej części musi być różne. </w:t>
      </w:r>
    </w:p>
    <w:p w14:paraId="3BC9CE99" w14:textId="77777777" w:rsidR="0087502A" w:rsidRPr="00A50ED6" w:rsidRDefault="0087502A" w:rsidP="0087502A">
      <w:pPr>
        <w:pStyle w:val="Tekstpodstawowy31"/>
        <w:rPr>
          <w:sz w:val="22"/>
          <w:szCs w:val="22"/>
        </w:rPr>
      </w:pPr>
    </w:p>
    <w:p w14:paraId="4807987A" w14:textId="77777777" w:rsidR="0087502A" w:rsidRDefault="00C1619A" w:rsidP="00C1619A">
      <w:pPr>
        <w:spacing w:line="360" w:lineRule="auto"/>
        <w:ind w:left="709" w:hanging="709"/>
        <w:jc w:val="both"/>
        <w:rPr>
          <w:sz w:val="22"/>
          <w:szCs w:val="22"/>
        </w:rPr>
      </w:pPr>
      <w:r w:rsidRPr="00775927">
        <w:rPr>
          <w:sz w:val="22"/>
          <w:szCs w:val="22"/>
        </w:rPr>
        <w:t>b)</w:t>
      </w:r>
      <w:r w:rsidRPr="00775927">
        <w:rPr>
          <w:b/>
          <w:sz w:val="22"/>
          <w:szCs w:val="22"/>
        </w:rPr>
        <w:tab/>
      </w:r>
      <w:r w:rsidRPr="00775927">
        <w:rPr>
          <w:sz w:val="22"/>
          <w:szCs w:val="22"/>
        </w:rPr>
        <w:t xml:space="preserve">o przedmiotowe zamówienie mogą ubiegać się Wykonawcy, którzy będą dysponować </w:t>
      </w:r>
    </w:p>
    <w:p w14:paraId="05913160" w14:textId="247495E4" w:rsidR="00C1619A" w:rsidRPr="00775927" w:rsidRDefault="0087502A" w:rsidP="00C1619A">
      <w:pPr>
        <w:spacing w:line="360" w:lineRule="auto"/>
        <w:ind w:left="709" w:hanging="709"/>
        <w:jc w:val="both"/>
        <w:rPr>
          <w:b/>
          <w:bCs/>
          <w:sz w:val="22"/>
          <w:szCs w:val="22"/>
        </w:rPr>
      </w:pPr>
      <w:r w:rsidRPr="0087502A">
        <w:rPr>
          <w:b/>
          <w:sz w:val="22"/>
          <w:szCs w:val="22"/>
        </w:rPr>
        <w:t>w części nr 1:</w:t>
      </w:r>
      <w:r>
        <w:rPr>
          <w:sz w:val="22"/>
          <w:szCs w:val="22"/>
        </w:rPr>
        <w:t xml:space="preserve"> </w:t>
      </w:r>
      <w:r w:rsidR="00C1619A" w:rsidRPr="00775927">
        <w:rPr>
          <w:sz w:val="22"/>
          <w:szCs w:val="22"/>
        </w:rPr>
        <w:t xml:space="preserve">min. </w:t>
      </w:r>
      <w:r w:rsidR="00EE41F4">
        <w:rPr>
          <w:sz w:val="22"/>
          <w:szCs w:val="22"/>
        </w:rPr>
        <w:t>6</w:t>
      </w:r>
      <w:r w:rsidR="00C1619A">
        <w:rPr>
          <w:sz w:val="22"/>
          <w:szCs w:val="22"/>
        </w:rPr>
        <w:t xml:space="preserve"> </w:t>
      </w:r>
      <w:r w:rsidR="00C1619A" w:rsidRPr="00775927">
        <w:rPr>
          <w:sz w:val="22"/>
          <w:szCs w:val="22"/>
        </w:rPr>
        <w:t>osobami zdolnymi do wykonania zamówienia tj.:</w:t>
      </w:r>
    </w:p>
    <w:p w14:paraId="2E1FE167" w14:textId="000212CA" w:rsidR="00C1619A" w:rsidRPr="0087502A" w:rsidRDefault="00C1619A" w:rsidP="0087502A">
      <w:pPr>
        <w:pStyle w:val="Akapitzlist"/>
        <w:numPr>
          <w:ilvl w:val="0"/>
          <w:numId w:val="14"/>
        </w:numPr>
        <w:spacing w:line="360" w:lineRule="auto"/>
        <w:ind w:left="1276" w:hanging="567"/>
        <w:jc w:val="both"/>
        <w:rPr>
          <w:rFonts w:ascii="Arial" w:hAnsi="Arial" w:cs="Arial"/>
          <w:b/>
          <w:bCs/>
          <w:sz w:val="22"/>
          <w:szCs w:val="22"/>
        </w:rPr>
      </w:pPr>
      <w:r w:rsidRPr="0013734A">
        <w:rPr>
          <w:rFonts w:ascii="Arial" w:hAnsi="Arial" w:cs="Arial"/>
          <w:b/>
          <w:bCs/>
          <w:sz w:val="22"/>
          <w:szCs w:val="22"/>
        </w:rPr>
        <w:t xml:space="preserve">min. 1 osobą tj.: </w:t>
      </w:r>
      <w:r w:rsidRPr="00775927">
        <w:rPr>
          <w:rFonts w:ascii="Arial" w:hAnsi="Arial" w:cs="Arial"/>
          <w:b/>
          <w:bCs/>
          <w:sz w:val="22"/>
          <w:szCs w:val="22"/>
        </w:rPr>
        <w:t xml:space="preserve">kierownikiem wypoczynku </w:t>
      </w:r>
      <w:r w:rsidRPr="00775927">
        <w:rPr>
          <w:rFonts w:ascii="Arial" w:hAnsi="Arial" w:cs="Arial"/>
          <w:bCs/>
          <w:sz w:val="22"/>
          <w:szCs w:val="22"/>
        </w:rPr>
        <w:t xml:space="preserve">spełniającym warunki określone </w:t>
      </w:r>
      <w:r w:rsidRPr="00775927">
        <w:rPr>
          <w:rFonts w:ascii="Arial" w:hAnsi="Arial" w:cs="Arial"/>
          <w:bCs/>
          <w:sz w:val="22"/>
          <w:szCs w:val="22"/>
        </w:rPr>
        <w:br/>
      </w:r>
      <w:r w:rsidRPr="003E1AF5">
        <w:rPr>
          <w:rFonts w:ascii="Arial" w:hAnsi="Arial" w:cs="Arial"/>
          <w:bCs/>
          <w:sz w:val="22"/>
          <w:szCs w:val="22"/>
        </w:rPr>
        <w:t xml:space="preserve">w ustawie </w:t>
      </w:r>
      <w:r w:rsidRPr="003E1AF5">
        <w:rPr>
          <w:rFonts w:ascii="Arial" w:hAnsi="Arial" w:cs="Arial"/>
          <w:sz w:val="22"/>
          <w:szCs w:val="22"/>
        </w:rPr>
        <w:t>z dnia 7 września 1991 r. o systemie oświaty (Dz. U. z 20</w:t>
      </w:r>
      <w:r w:rsidR="0087502A">
        <w:rPr>
          <w:rFonts w:ascii="Arial" w:hAnsi="Arial" w:cs="Arial"/>
          <w:sz w:val="22"/>
          <w:szCs w:val="22"/>
        </w:rPr>
        <w:t>20</w:t>
      </w:r>
      <w:r w:rsidRPr="003E1AF5">
        <w:rPr>
          <w:rFonts w:ascii="Arial" w:hAnsi="Arial" w:cs="Arial"/>
          <w:sz w:val="22"/>
          <w:szCs w:val="22"/>
        </w:rPr>
        <w:t xml:space="preserve">r. poz. </w:t>
      </w:r>
      <w:r w:rsidR="0087502A" w:rsidRPr="0087502A">
        <w:rPr>
          <w:rFonts w:ascii="Arial" w:hAnsi="Arial" w:cs="Arial"/>
          <w:bCs/>
          <w:sz w:val="22"/>
          <w:szCs w:val="22"/>
        </w:rPr>
        <w:t>1327</w:t>
      </w:r>
      <w:r w:rsidRPr="003E1AF5">
        <w:rPr>
          <w:rFonts w:ascii="Arial" w:hAnsi="Arial" w:cs="Arial"/>
          <w:sz w:val="22"/>
          <w:szCs w:val="22"/>
        </w:rPr>
        <w:t xml:space="preserve">) </w:t>
      </w:r>
      <w:r w:rsidRPr="003E1AF5">
        <w:rPr>
          <w:rFonts w:ascii="Arial" w:hAnsi="Arial" w:cs="Arial"/>
          <w:color w:val="000000"/>
          <w:sz w:val="22"/>
          <w:szCs w:val="22"/>
        </w:rPr>
        <w:t xml:space="preserve">w art. 92p </w:t>
      </w:r>
      <w:r w:rsidRPr="003E1AF5">
        <w:rPr>
          <w:rFonts w:ascii="Arial" w:hAnsi="Arial" w:cs="Arial"/>
          <w:sz w:val="22"/>
          <w:szCs w:val="22"/>
        </w:rPr>
        <w:t>ustawy;</w:t>
      </w:r>
    </w:p>
    <w:p w14:paraId="181708BB" w14:textId="19EF9605" w:rsidR="00C1619A" w:rsidRPr="0087502A" w:rsidRDefault="008131B5" w:rsidP="0087502A">
      <w:pPr>
        <w:pStyle w:val="Akapitzlist"/>
        <w:numPr>
          <w:ilvl w:val="0"/>
          <w:numId w:val="14"/>
        </w:numPr>
        <w:spacing w:line="360" w:lineRule="auto"/>
        <w:ind w:left="1276" w:hanging="567"/>
        <w:jc w:val="both"/>
        <w:rPr>
          <w:rFonts w:ascii="Arial" w:hAnsi="Arial" w:cs="Arial"/>
          <w:b/>
          <w:bCs/>
          <w:sz w:val="22"/>
          <w:szCs w:val="22"/>
        </w:rPr>
      </w:pPr>
      <w:r w:rsidRPr="0087502A">
        <w:rPr>
          <w:rFonts w:ascii="Arial" w:hAnsi="Arial" w:cs="Arial"/>
          <w:b/>
          <w:bCs/>
          <w:sz w:val="22"/>
          <w:szCs w:val="22"/>
        </w:rPr>
        <w:lastRenderedPageBreak/>
        <w:t xml:space="preserve">min. </w:t>
      </w:r>
      <w:r w:rsidR="000676B0" w:rsidRPr="0087502A">
        <w:rPr>
          <w:rFonts w:ascii="Arial" w:hAnsi="Arial" w:cs="Arial"/>
          <w:b/>
          <w:bCs/>
          <w:sz w:val="22"/>
          <w:szCs w:val="22"/>
        </w:rPr>
        <w:t>4</w:t>
      </w:r>
      <w:r w:rsidR="00C1619A" w:rsidRPr="0087502A">
        <w:rPr>
          <w:rFonts w:ascii="Arial" w:hAnsi="Arial" w:cs="Arial"/>
          <w:b/>
          <w:bCs/>
          <w:sz w:val="22"/>
          <w:szCs w:val="22"/>
        </w:rPr>
        <w:t xml:space="preserve"> osobami tj.: w</w:t>
      </w:r>
      <w:r w:rsidR="00C1619A" w:rsidRPr="0087502A">
        <w:rPr>
          <w:rFonts w:ascii="Arial" w:hAnsi="Arial" w:cs="Arial"/>
          <w:b/>
          <w:sz w:val="22"/>
          <w:szCs w:val="22"/>
        </w:rPr>
        <w:t>ychowawcami wypoczynku</w:t>
      </w:r>
      <w:r w:rsidR="00C1619A" w:rsidRPr="0087502A">
        <w:rPr>
          <w:rFonts w:ascii="Arial" w:hAnsi="Arial" w:cs="Arial"/>
          <w:b/>
          <w:bCs/>
          <w:sz w:val="22"/>
          <w:szCs w:val="22"/>
        </w:rPr>
        <w:t xml:space="preserve"> </w:t>
      </w:r>
      <w:r w:rsidR="00C1619A" w:rsidRPr="0087502A">
        <w:rPr>
          <w:rFonts w:ascii="Arial" w:hAnsi="Arial" w:cs="Arial"/>
          <w:bCs/>
          <w:sz w:val="22"/>
          <w:szCs w:val="22"/>
        </w:rPr>
        <w:t xml:space="preserve">spełniającym warunki określone w ustawie </w:t>
      </w:r>
      <w:r w:rsidR="00C1619A" w:rsidRPr="0087502A">
        <w:rPr>
          <w:rFonts w:ascii="Arial" w:hAnsi="Arial" w:cs="Arial"/>
          <w:sz w:val="22"/>
          <w:szCs w:val="22"/>
        </w:rPr>
        <w:t>z dnia 7 września 1991 r. o systemie oświaty (</w:t>
      </w:r>
      <w:r w:rsidR="0087502A" w:rsidRPr="0087502A">
        <w:rPr>
          <w:rFonts w:ascii="Arial" w:hAnsi="Arial" w:cs="Arial"/>
          <w:sz w:val="22"/>
          <w:szCs w:val="22"/>
        </w:rPr>
        <w:t xml:space="preserve">Dz. U. </w:t>
      </w:r>
      <w:r w:rsidR="0087502A">
        <w:rPr>
          <w:rFonts w:ascii="Arial" w:hAnsi="Arial" w:cs="Arial"/>
          <w:sz w:val="22"/>
          <w:szCs w:val="22"/>
        </w:rPr>
        <w:br/>
      </w:r>
      <w:r w:rsidR="0087502A" w:rsidRPr="0087502A">
        <w:rPr>
          <w:rFonts w:ascii="Arial" w:hAnsi="Arial" w:cs="Arial"/>
          <w:sz w:val="22"/>
          <w:szCs w:val="22"/>
        </w:rPr>
        <w:t>z 2020r. poz. 1327</w:t>
      </w:r>
      <w:r w:rsidR="00C1619A" w:rsidRPr="0087502A">
        <w:rPr>
          <w:rFonts w:ascii="Arial" w:hAnsi="Arial" w:cs="Arial"/>
          <w:sz w:val="22"/>
          <w:szCs w:val="22"/>
        </w:rPr>
        <w:t xml:space="preserve">) </w:t>
      </w:r>
      <w:r w:rsidR="00C1619A" w:rsidRPr="0087502A">
        <w:rPr>
          <w:rFonts w:ascii="Arial" w:hAnsi="Arial" w:cs="Arial"/>
          <w:color w:val="000000"/>
          <w:sz w:val="22"/>
          <w:szCs w:val="22"/>
        </w:rPr>
        <w:t xml:space="preserve">w art. 92p </w:t>
      </w:r>
      <w:r w:rsidR="00C1619A" w:rsidRPr="0087502A">
        <w:rPr>
          <w:rFonts w:ascii="Arial" w:hAnsi="Arial" w:cs="Arial"/>
          <w:sz w:val="22"/>
          <w:szCs w:val="22"/>
        </w:rPr>
        <w:t>ustawy i posiadającymi każdy doświadczenie jako opiekun podczas wypoczynku dzieci i młodzieży w ilości min. 3</w:t>
      </w:r>
      <w:r w:rsidR="00A83498" w:rsidRPr="0087502A">
        <w:rPr>
          <w:rFonts w:ascii="Arial" w:hAnsi="Arial" w:cs="Arial"/>
          <w:sz w:val="22"/>
          <w:szCs w:val="22"/>
        </w:rPr>
        <w:t xml:space="preserve"> </w:t>
      </w:r>
      <w:r w:rsidR="002F23D9" w:rsidRPr="0087502A">
        <w:rPr>
          <w:rFonts w:ascii="Arial" w:hAnsi="Arial" w:cs="Arial"/>
          <w:sz w:val="22"/>
          <w:szCs w:val="22"/>
        </w:rPr>
        <w:t>pobytów.</w:t>
      </w:r>
    </w:p>
    <w:p w14:paraId="6BD8D715" w14:textId="550E1D59" w:rsidR="00C1619A" w:rsidRDefault="00C1619A" w:rsidP="00AD75A3">
      <w:pPr>
        <w:pStyle w:val="Akapitzlist"/>
        <w:numPr>
          <w:ilvl w:val="0"/>
          <w:numId w:val="14"/>
        </w:numPr>
        <w:spacing w:line="360" w:lineRule="auto"/>
        <w:ind w:left="1276" w:hanging="567"/>
        <w:jc w:val="both"/>
        <w:rPr>
          <w:rFonts w:ascii="Arial" w:hAnsi="Arial" w:cs="Arial"/>
          <w:bCs/>
          <w:sz w:val="22"/>
          <w:szCs w:val="22"/>
        </w:rPr>
      </w:pPr>
      <w:r>
        <w:rPr>
          <w:rFonts w:ascii="Arial" w:hAnsi="Arial" w:cs="Arial"/>
          <w:b/>
          <w:bCs/>
          <w:sz w:val="22"/>
          <w:szCs w:val="22"/>
        </w:rPr>
        <w:t xml:space="preserve">min. 1 psychologiem </w:t>
      </w:r>
      <w:r w:rsidR="00B24D66" w:rsidRPr="002F23D9">
        <w:rPr>
          <w:rFonts w:ascii="Arial" w:hAnsi="Arial" w:cs="Arial"/>
          <w:b/>
          <w:bCs/>
          <w:sz w:val="22"/>
          <w:szCs w:val="22"/>
        </w:rPr>
        <w:t>dziecięcym</w:t>
      </w:r>
      <w:r w:rsidR="00B24D66">
        <w:rPr>
          <w:rFonts w:ascii="Arial" w:hAnsi="Arial" w:cs="Arial"/>
          <w:bCs/>
          <w:sz w:val="22"/>
          <w:szCs w:val="22"/>
        </w:rPr>
        <w:t xml:space="preserve"> z doświadczeniem w</w:t>
      </w:r>
      <w:r w:rsidRPr="00C1619A">
        <w:rPr>
          <w:rFonts w:ascii="Arial" w:hAnsi="Arial" w:cs="Arial"/>
          <w:bCs/>
          <w:sz w:val="22"/>
          <w:szCs w:val="22"/>
        </w:rPr>
        <w:t xml:space="preserve"> </w:t>
      </w:r>
      <w:r w:rsidR="00B24D66">
        <w:rPr>
          <w:rFonts w:ascii="Arial" w:hAnsi="Arial" w:cs="Arial"/>
          <w:bCs/>
          <w:sz w:val="22"/>
          <w:szCs w:val="22"/>
        </w:rPr>
        <w:t>pracy</w:t>
      </w:r>
      <w:r w:rsidRPr="00C1619A">
        <w:rPr>
          <w:rFonts w:ascii="Arial" w:hAnsi="Arial" w:cs="Arial"/>
          <w:bCs/>
          <w:sz w:val="22"/>
          <w:szCs w:val="22"/>
        </w:rPr>
        <w:t xml:space="preserve"> z dziećmi </w:t>
      </w:r>
      <w:r w:rsidR="00B24D66">
        <w:rPr>
          <w:rFonts w:ascii="Arial" w:hAnsi="Arial" w:cs="Arial"/>
          <w:bCs/>
          <w:sz w:val="22"/>
          <w:szCs w:val="22"/>
        </w:rPr>
        <w:br/>
        <w:t xml:space="preserve">z problemami </w:t>
      </w:r>
      <w:r w:rsidR="002F23D9">
        <w:rPr>
          <w:rFonts w:ascii="Arial" w:hAnsi="Arial" w:cs="Arial"/>
          <w:bCs/>
          <w:sz w:val="22"/>
          <w:szCs w:val="22"/>
        </w:rPr>
        <w:t xml:space="preserve">społecznymi i/lub </w:t>
      </w:r>
      <w:r w:rsidR="00B24D66">
        <w:rPr>
          <w:rFonts w:ascii="Arial" w:hAnsi="Arial" w:cs="Arial"/>
          <w:bCs/>
          <w:sz w:val="22"/>
          <w:szCs w:val="22"/>
        </w:rPr>
        <w:t>wychowawczymi.</w:t>
      </w:r>
    </w:p>
    <w:p w14:paraId="77880F34" w14:textId="77777777" w:rsidR="0087502A" w:rsidRDefault="0087502A" w:rsidP="0087502A">
      <w:pPr>
        <w:pStyle w:val="Akapitzlist"/>
        <w:spacing w:line="360" w:lineRule="auto"/>
        <w:ind w:left="1276"/>
        <w:jc w:val="both"/>
        <w:rPr>
          <w:rFonts w:ascii="Arial" w:hAnsi="Arial" w:cs="Arial"/>
          <w:bCs/>
          <w:sz w:val="22"/>
          <w:szCs w:val="22"/>
        </w:rPr>
      </w:pPr>
    </w:p>
    <w:p w14:paraId="760CB187" w14:textId="4E6DD8D0" w:rsidR="0087502A" w:rsidRPr="00775927" w:rsidRDefault="0087502A" w:rsidP="0087502A">
      <w:pPr>
        <w:spacing w:line="360" w:lineRule="auto"/>
        <w:ind w:left="709" w:hanging="709"/>
        <w:jc w:val="both"/>
        <w:rPr>
          <w:b/>
          <w:bCs/>
          <w:sz w:val="22"/>
          <w:szCs w:val="22"/>
        </w:rPr>
      </w:pPr>
      <w:r w:rsidRPr="0087502A">
        <w:rPr>
          <w:b/>
          <w:sz w:val="22"/>
          <w:szCs w:val="22"/>
        </w:rPr>
        <w:t>w części nr 2:</w:t>
      </w:r>
      <w:r>
        <w:rPr>
          <w:sz w:val="22"/>
          <w:szCs w:val="22"/>
        </w:rPr>
        <w:t xml:space="preserve"> </w:t>
      </w:r>
      <w:r w:rsidRPr="00775927">
        <w:rPr>
          <w:sz w:val="22"/>
          <w:szCs w:val="22"/>
        </w:rPr>
        <w:t xml:space="preserve">min. </w:t>
      </w:r>
      <w:r w:rsidR="00C63EF2">
        <w:rPr>
          <w:sz w:val="22"/>
          <w:szCs w:val="22"/>
        </w:rPr>
        <w:t>7</w:t>
      </w:r>
      <w:r>
        <w:rPr>
          <w:sz w:val="22"/>
          <w:szCs w:val="22"/>
        </w:rPr>
        <w:t xml:space="preserve"> </w:t>
      </w:r>
      <w:r w:rsidRPr="00775927">
        <w:rPr>
          <w:sz w:val="22"/>
          <w:szCs w:val="22"/>
        </w:rPr>
        <w:t>osobami zdolnymi do wykonania zamówienia tj.:</w:t>
      </w:r>
    </w:p>
    <w:p w14:paraId="600381E0" w14:textId="77777777" w:rsidR="0087502A" w:rsidRPr="0087502A" w:rsidRDefault="0087502A" w:rsidP="0087502A">
      <w:pPr>
        <w:pStyle w:val="Akapitzlist"/>
        <w:numPr>
          <w:ilvl w:val="0"/>
          <w:numId w:val="14"/>
        </w:numPr>
        <w:spacing w:line="360" w:lineRule="auto"/>
        <w:ind w:left="1276" w:hanging="567"/>
        <w:jc w:val="both"/>
        <w:rPr>
          <w:rFonts w:ascii="Arial" w:hAnsi="Arial" w:cs="Arial"/>
          <w:b/>
          <w:bCs/>
          <w:sz w:val="22"/>
          <w:szCs w:val="22"/>
        </w:rPr>
      </w:pPr>
      <w:r w:rsidRPr="0013734A">
        <w:rPr>
          <w:rFonts w:ascii="Arial" w:hAnsi="Arial" w:cs="Arial"/>
          <w:b/>
          <w:bCs/>
          <w:sz w:val="22"/>
          <w:szCs w:val="22"/>
        </w:rPr>
        <w:t xml:space="preserve">min. 1 osobą tj.: </w:t>
      </w:r>
      <w:r w:rsidRPr="00775927">
        <w:rPr>
          <w:rFonts w:ascii="Arial" w:hAnsi="Arial" w:cs="Arial"/>
          <w:b/>
          <w:bCs/>
          <w:sz w:val="22"/>
          <w:szCs w:val="22"/>
        </w:rPr>
        <w:t xml:space="preserve">kierownikiem wypoczynku </w:t>
      </w:r>
      <w:r w:rsidRPr="00775927">
        <w:rPr>
          <w:rFonts w:ascii="Arial" w:hAnsi="Arial" w:cs="Arial"/>
          <w:bCs/>
          <w:sz w:val="22"/>
          <w:szCs w:val="22"/>
        </w:rPr>
        <w:t xml:space="preserve">spełniającym warunki określone </w:t>
      </w:r>
      <w:r w:rsidRPr="00775927">
        <w:rPr>
          <w:rFonts w:ascii="Arial" w:hAnsi="Arial" w:cs="Arial"/>
          <w:bCs/>
          <w:sz w:val="22"/>
          <w:szCs w:val="22"/>
        </w:rPr>
        <w:br/>
      </w:r>
      <w:r w:rsidRPr="003E1AF5">
        <w:rPr>
          <w:rFonts w:ascii="Arial" w:hAnsi="Arial" w:cs="Arial"/>
          <w:bCs/>
          <w:sz w:val="22"/>
          <w:szCs w:val="22"/>
        </w:rPr>
        <w:t xml:space="preserve">w ustawie </w:t>
      </w:r>
      <w:r w:rsidRPr="003E1AF5">
        <w:rPr>
          <w:rFonts w:ascii="Arial" w:hAnsi="Arial" w:cs="Arial"/>
          <w:sz w:val="22"/>
          <w:szCs w:val="22"/>
        </w:rPr>
        <w:t>z dnia 7 września 1991 r. o systemie oświaty (Dz. U. z 20</w:t>
      </w:r>
      <w:r>
        <w:rPr>
          <w:rFonts w:ascii="Arial" w:hAnsi="Arial" w:cs="Arial"/>
          <w:sz w:val="22"/>
          <w:szCs w:val="22"/>
        </w:rPr>
        <w:t>20</w:t>
      </w:r>
      <w:r w:rsidRPr="003E1AF5">
        <w:rPr>
          <w:rFonts w:ascii="Arial" w:hAnsi="Arial" w:cs="Arial"/>
          <w:sz w:val="22"/>
          <w:szCs w:val="22"/>
        </w:rPr>
        <w:t xml:space="preserve">r. poz. </w:t>
      </w:r>
      <w:r w:rsidRPr="0087502A">
        <w:rPr>
          <w:rFonts w:ascii="Arial" w:hAnsi="Arial" w:cs="Arial"/>
          <w:bCs/>
          <w:sz w:val="22"/>
          <w:szCs w:val="22"/>
        </w:rPr>
        <w:t>1327</w:t>
      </w:r>
      <w:r w:rsidRPr="003E1AF5">
        <w:rPr>
          <w:rFonts w:ascii="Arial" w:hAnsi="Arial" w:cs="Arial"/>
          <w:sz w:val="22"/>
          <w:szCs w:val="22"/>
        </w:rPr>
        <w:t xml:space="preserve">) </w:t>
      </w:r>
      <w:r w:rsidRPr="003E1AF5">
        <w:rPr>
          <w:rFonts w:ascii="Arial" w:hAnsi="Arial" w:cs="Arial"/>
          <w:color w:val="000000"/>
          <w:sz w:val="22"/>
          <w:szCs w:val="22"/>
        </w:rPr>
        <w:t xml:space="preserve">w art. 92p </w:t>
      </w:r>
      <w:r w:rsidRPr="003E1AF5">
        <w:rPr>
          <w:rFonts w:ascii="Arial" w:hAnsi="Arial" w:cs="Arial"/>
          <w:sz w:val="22"/>
          <w:szCs w:val="22"/>
        </w:rPr>
        <w:t>ustawy;</w:t>
      </w:r>
    </w:p>
    <w:p w14:paraId="019A55B5" w14:textId="594F15EA" w:rsidR="0087502A" w:rsidRPr="0087502A" w:rsidRDefault="0087502A" w:rsidP="0087502A">
      <w:pPr>
        <w:pStyle w:val="Akapitzlist"/>
        <w:numPr>
          <w:ilvl w:val="0"/>
          <w:numId w:val="14"/>
        </w:numPr>
        <w:spacing w:line="360" w:lineRule="auto"/>
        <w:ind w:left="1276" w:hanging="567"/>
        <w:jc w:val="both"/>
        <w:rPr>
          <w:rFonts w:ascii="Arial" w:hAnsi="Arial" w:cs="Arial"/>
          <w:b/>
          <w:bCs/>
          <w:sz w:val="22"/>
          <w:szCs w:val="22"/>
        </w:rPr>
      </w:pPr>
      <w:r w:rsidRPr="0087502A">
        <w:rPr>
          <w:rFonts w:ascii="Arial" w:hAnsi="Arial" w:cs="Arial"/>
          <w:b/>
          <w:bCs/>
          <w:sz w:val="22"/>
          <w:szCs w:val="22"/>
        </w:rPr>
        <w:t xml:space="preserve">min. </w:t>
      </w:r>
      <w:r w:rsidR="00C63EF2">
        <w:rPr>
          <w:rFonts w:ascii="Arial" w:hAnsi="Arial" w:cs="Arial"/>
          <w:b/>
          <w:bCs/>
          <w:sz w:val="22"/>
          <w:szCs w:val="22"/>
        </w:rPr>
        <w:t>5</w:t>
      </w:r>
      <w:r w:rsidRPr="0087502A">
        <w:rPr>
          <w:rFonts w:ascii="Arial" w:hAnsi="Arial" w:cs="Arial"/>
          <w:b/>
          <w:bCs/>
          <w:sz w:val="22"/>
          <w:szCs w:val="22"/>
        </w:rPr>
        <w:t xml:space="preserve"> osobami tj.: w</w:t>
      </w:r>
      <w:r w:rsidRPr="0087502A">
        <w:rPr>
          <w:rFonts w:ascii="Arial" w:hAnsi="Arial" w:cs="Arial"/>
          <w:b/>
          <w:sz w:val="22"/>
          <w:szCs w:val="22"/>
        </w:rPr>
        <w:t>ychowawcami wypoczynku</w:t>
      </w:r>
      <w:r w:rsidRPr="0087502A">
        <w:rPr>
          <w:rFonts w:ascii="Arial" w:hAnsi="Arial" w:cs="Arial"/>
          <w:b/>
          <w:bCs/>
          <w:sz w:val="22"/>
          <w:szCs w:val="22"/>
        </w:rPr>
        <w:t xml:space="preserve"> </w:t>
      </w:r>
      <w:r w:rsidRPr="0087502A">
        <w:rPr>
          <w:rFonts w:ascii="Arial" w:hAnsi="Arial" w:cs="Arial"/>
          <w:bCs/>
          <w:sz w:val="22"/>
          <w:szCs w:val="22"/>
        </w:rPr>
        <w:t xml:space="preserve">spełniającym warunki określone w ustawie </w:t>
      </w:r>
      <w:r w:rsidRPr="0087502A">
        <w:rPr>
          <w:rFonts w:ascii="Arial" w:hAnsi="Arial" w:cs="Arial"/>
          <w:sz w:val="22"/>
          <w:szCs w:val="22"/>
        </w:rPr>
        <w:t xml:space="preserve">z dnia 7 września 1991 r. o systemie oświaty (Dz. U. </w:t>
      </w:r>
      <w:r>
        <w:rPr>
          <w:rFonts w:ascii="Arial" w:hAnsi="Arial" w:cs="Arial"/>
          <w:sz w:val="22"/>
          <w:szCs w:val="22"/>
        </w:rPr>
        <w:br/>
      </w:r>
      <w:r w:rsidRPr="0087502A">
        <w:rPr>
          <w:rFonts w:ascii="Arial" w:hAnsi="Arial" w:cs="Arial"/>
          <w:sz w:val="22"/>
          <w:szCs w:val="22"/>
        </w:rPr>
        <w:t xml:space="preserve">z 2020r. poz. 1327) </w:t>
      </w:r>
      <w:r w:rsidRPr="0087502A">
        <w:rPr>
          <w:rFonts w:ascii="Arial" w:hAnsi="Arial" w:cs="Arial"/>
          <w:color w:val="000000"/>
          <w:sz w:val="22"/>
          <w:szCs w:val="22"/>
        </w:rPr>
        <w:t xml:space="preserve">w art. 92p </w:t>
      </w:r>
      <w:r w:rsidRPr="0087502A">
        <w:rPr>
          <w:rFonts w:ascii="Arial" w:hAnsi="Arial" w:cs="Arial"/>
          <w:sz w:val="22"/>
          <w:szCs w:val="22"/>
        </w:rPr>
        <w:t>ustawy i posiadającymi każdy doświadczenie jako opiekun podczas wypoczynku dzieci i młodzieży w ilości min. 3 pobytów.</w:t>
      </w:r>
    </w:p>
    <w:p w14:paraId="18D6A060" w14:textId="77777777" w:rsidR="0087502A" w:rsidRDefault="0087502A" w:rsidP="0087502A">
      <w:pPr>
        <w:pStyle w:val="Akapitzlist"/>
        <w:numPr>
          <w:ilvl w:val="0"/>
          <w:numId w:val="14"/>
        </w:numPr>
        <w:spacing w:line="360" w:lineRule="auto"/>
        <w:ind w:left="1276" w:hanging="567"/>
        <w:jc w:val="both"/>
        <w:rPr>
          <w:rFonts w:ascii="Arial" w:hAnsi="Arial" w:cs="Arial"/>
          <w:bCs/>
          <w:sz w:val="22"/>
          <w:szCs w:val="22"/>
        </w:rPr>
      </w:pPr>
      <w:r>
        <w:rPr>
          <w:rFonts w:ascii="Arial" w:hAnsi="Arial" w:cs="Arial"/>
          <w:b/>
          <w:bCs/>
          <w:sz w:val="22"/>
          <w:szCs w:val="22"/>
        </w:rPr>
        <w:t xml:space="preserve">min. 1 psychologiem </w:t>
      </w:r>
      <w:r w:rsidRPr="002F23D9">
        <w:rPr>
          <w:rFonts w:ascii="Arial" w:hAnsi="Arial" w:cs="Arial"/>
          <w:b/>
          <w:bCs/>
          <w:sz w:val="22"/>
          <w:szCs w:val="22"/>
        </w:rPr>
        <w:t>dziecięcym</w:t>
      </w:r>
      <w:r>
        <w:rPr>
          <w:rFonts w:ascii="Arial" w:hAnsi="Arial" w:cs="Arial"/>
          <w:bCs/>
          <w:sz w:val="22"/>
          <w:szCs w:val="22"/>
        </w:rPr>
        <w:t xml:space="preserve"> z doświadczeniem w</w:t>
      </w:r>
      <w:r w:rsidRPr="00C1619A">
        <w:rPr>
          <w:rFonts w:ascii="Arial" w:hAnsi="Arial" w:cs="Arial"/>
          <w:bCs/>
          <w:sz w:val="22"/>
          <w:szCs w:val="22"/>
        </w:rPr>
        <w:t xml:space="preserve"> </w:t>
      </w:r>
      <w:r>
        <w:rPr>
          <w:rFonts w:ascii="Arial" w:hAnsi="Arial" w:cs="Arial"/>
          <w:bCs/>
          <w:sz w:val="22"/>
          <w:szCs w:val="22"/>
        </w:rPr>
        <w:t>pracy</w:t>
      </w:r>
      <w:r w:rsidRPr="00C1619A">
        <w:rPr>
          <w:rFonts w:ascii="Arial" w:hAnsi="Arial" w:cs="Arial"/>
          <w:bCs/>
          <w:sz w:val="22"/>
          <w:szCs w:val="22"/>
        </w:rPr>
        <w:t xml:space="preserve"> z dziećmi </w:t>
      </w:r>
      <w:r>
        <w:rPr>
          <w:rFonts w:ascii="Arial" w:hAnsi="Arial" w:cs="Arial"/>
          <w:bCs/>
          <w:sz w:val="22"/>
          <w:szCs w:val="22"/>
        </w:rPr>
        <w:br/>
        <w:t>z problemami społecznymi i/lub wychowawczymi.</w:t>
      </w:r>
    </w:p>
    <w:p w14:paraId="6FF8E962" w14:textId="77777777" w:rsidR="00C63EF2" w:rsidRDefault="00C63EF2" w:rsidP="00C63EF2">
      <w:pPr>
        <w:pStyle w:val="Akapitzlist"/>
        <w:spacing w:line="360" w:lineRule="auto"/>
        <w:ind w:left="1276"/>
        <w:jc w:val="both"/>
        <w:rPr>
          <w:rFonts w:ascii="Arial" w:hAnsi="Arial" w:cs="Arial"/>
          <w:bCs/>
          <w:sz w:val="22"/>
          <w:szCs w:val="22"/>
        </w:rPr>
      </w:pPr>
    </w:p>
    <w:p w14:paraId="1ADA3B80" w14:textId="463D063E" w:rsidR="00C63EF2" w:rsidRPr="00C63EF2" w:rsidRDefault="00C63EF2" w:rsidP="00C63EF2">
      <w:pPr>
        <w:spacing w:line="360" w:lineRule="auto"/>
        <w:jc w:val="both"/>
        <w:rPr>
          <w:b/>
          <w:bCs/>
          <w:sz w:val="22"/>
          <w:szCs w:val="22"/>
        </w:rPr>
      </w:pPr>
      <w:r>
        <w:rPr>
          <w:b/>
          <w:bCs/>
          <w:sz w:val="22"/>
          <w:szCs w:val="22"/>
        </w:rPr>
        <w:t>w części nr 3</w:t>
      </w:r>
      <w:r w:rsidRPr="00C63EF2">
        <w:rPr>
          <w:b/>
          <w:bCs/>
          <w:sz w:val="22"/>
          <w:szCs w:val="22"/>
        </w:rPr>
        <w:t>:</w:t>
      </w:r>
      <w:r w:rsidRPr="00C63EF2">
        <w:rPr>
          <w:bCs/>
          <w:sz w:val="22"/>
          <w:szCs w:val="22"/>
        </w:rPr>
        <w:t xml:space="preserve"> min. </w:t>
      </w:r>
      <w:r>
        <w:rPr>
          <w:bCs/>
          <w:sz w:val="22"/>
          <w:szCs w:val="22"/>
        </w:rPr>
        <w:t>10</w:t>
      </w:r>
      <w:r w:rsidRPr="00C63EF2">
        <w:rPr>
          <w:bCs/>
          <w:sz w:val="22"/>
          <w:szCs w:val="22"/>
        </w:rPr>
        <w:t xml:space="preserve"> osobami zdolnymi do wykonania zamówienia tj.:</w:t>
      </w:r>
    </w:p>
    <w:p w14:paraId="41295DDE" w14:textId="6F313166" w:rsidR="00C63EF2" w:rsidRPr="00C63EF2" w:rsidRDefault="00C63EF2" w:rsidP="00C63EF2">
      <w:pPr>
        <w:numPr>
          <w:ilvl w:val="0"/>
          <w:numId w:val="14"/>
        </w:numPr>
        <w:spacing w:line="360" w:lineRule="auto"/>
        <w:jc w:val="both"/>
        <w:rPr>
          <w:b/>
          <w:bCs/>
          <w:sz w:val="22"/>
          <w:szCs w:val="22"/>
        </w:rPr>
      </w:pPr>
      <w:r w:rsidRPr="00C63EF2">
        <w:rPr>
          <w:b/>
          <w:bCs/>
          <w:sz w:val="22"/>
          <w:szCs w:val="22"/>
        </w:rPr>
        <w:t xml:space="preserve">min. 1 osobą tj.: kierownikiem wypoczynku </w:t>
      </w:r>
      <w:r w:rsidRPr="00C63EF2">
        <w:rPr>
          <w:bCs/>
          <w:sz w:val="22"/>
          <w:szCs w:val="22"/>
        </w:rPr>
        <w:t>spełniającym warunki określone w ustawie z dnia 7 września 1991 r. o systemie oświaty (Dz. U. z 2020r. poz. 1327) w art. 92p ustawy;</w:t>
      </w:r>
    </w:p>
    <w:p w14:paraId="6B02D940" w14:textId="6AA176C3" w:rsidR="00C63EF2" w:rsidRPr="00C63EF2" w:rsidRDefault="00C63EF2" w:rsidP="00C63EF2">
      <w:pPr>
        <w:numPr>
          <w:ilvl w:val="0"/>
          <w:numId w:val="14"/>
        </w:numPr>
        <w:spacing w:line="360" w:lineRule="auto"/>
        <w:jc w:val="both"/>
        <w:rPr>
          <w:b/>
          <w:bCs/>
          <w:sz w:val="22"/>
          <w:szCs w:val="22"/>
        </w:rPr>
      </w:pPr>
      <w:r w:rsidRPr="00C63EF2">
        <w:rPr>
          <w:b/>
          <w:bCs/>
          <w:sz w:val="22"/>
          <w:szCs w:val="22"/>
        </w:rPr>
        <w:t xml:space="preserve">min. </w:t>
      </w:r>
      <w:r>
        <w:rPr>
          <w:b/>
          <w:bCs/>
          <w:sz w:val="22"/>
          <w:szCs w:val="22"/>
        </w:rPr>
        <w:t>8</w:t>
      </w:r>
      <w:r w:rsidRPr="00C63EF2">
        <w:rPr>
          <w:b/>
          <w:bCs/>
          <w:sz w:val="22"/>
          <w:szCs w:val="22"/>
        </w:rPr>
        <w:t xml:space="preserve"> osobami tj.: wychowawcami wypoczynku </w:t>
      </w:r>
      <w:r w:rsidRPr="00C63EF2">
        <w:rPr>
          <w:bCs/>
          <w:sz w:val="22"/>
          <w:szCs w:val="22"/>
        </w:rPr>
        <w:t xml:space="preserve">spełniającym warunki określone w ustawie z dnia 7 września 1991 r. o systemie oświaty (Dz. U. </w:t>
      </w:r>
      <w:r w:rsidRPr="00C63EF2">
        <w:rPr>
          <w:bCs/>
          <w:sz w:val="22"/>
          <w:szCs w:val="22"/>
        </w:rPr>
        <w:br/>
        <w:t>z 2020r. poz. 1327) w art. 92p ustawy i posiadającymi każdy doświadczenie jako opiekun podczas wypoczynku dzieci i młodzieży w ilości min. 3 pobytów.</w:t>
      </w:r>
    </w:p>
    <w:p w14:paraId="675550A7" w14:textId="77777777" w:rsidR="00C63EF2" w:rsidRPr="00C63EF2" w:rsidRDefault="00C63EF2" w:rsidP="00C63EF2">
      <w:pPr>
        <w:numPr>
          <w:ilvl w:val="0"/>
          <w:numId w:val="14"/>
        </w:numPr>
        <w:spacing w:line="360" w:lineRule="auto"/>
        <w:jc w:val="both"/>
        <w:rPr>
          <w:bCs/>
          <w:sz w:val="22"/>
          <w:szCs w:val="22"/>
        </w:rPr>
      </w:pPr>
      <w:r w:rsidRPr="00C63EF2">
        <w:rPr>
          <w:b/>
          <w:bCs/>
          <w:sz w:val="22"/>
          <w:szCs w:val="22"/>
        </w:rPr>
        <w:t>min. 1 psychologiem dziecięcym</w:t>
      </w:r>
      <w:r w:rsidRPr="00C63EF2">
        <w:rPr>
          <w:bCs/>
          <w:sz w:val="22"/>
          <w:szCs w:val="22"/>
        </w:rPr>
        <w:t xml:space="preserve"> z doświadczeniem w pracy z dziećmi </w:t>
      </w:r>
      <w:r w:rsidRPr="00C63EF2">
        <w:rPr>
          <w:bCs/>
          <w:sz w:val="22"/>
          <w:szCs w:val="22"/>
        </w:rPr>
        <w:br/>
        <w:t>z problemami społecznymi i/lub wychowawczymi.</w:t>
      </w:r>
    </w:p>
    <w:p w14:paraId="4406FD74" w14:textId="77777777" w:rsidR="00C63EF2" w:rsidRPr="00C63EF2" w:rsidRDefault="00C63EF2" w:rsidP="00C63EF2">
      <w:pPr>
        <w:spacing w:line="360" w:lineRule="auto"/>
        <w:jc w:val="both"/>
        <w:rPr>
          <w:bCs/>
          <w:sz w:val="22"/>
          <w:szCs w:val="22"/>
        </w:rPr>
      </w:pPr>
    </w:p>
    <w:p w14:paraId="6112EB60" w14:textId="5E71540D" w:rsidR="004710C0" w:rsidRDefault="0087502A" w:rsidP="0087502A">
      <w:pPr>
        <w:spacing w:line="360" w:lineRule="auto"/>
        <w:jc w:val="both"/>
        <w:rPr>
          <w:bCs/>
          <w:sz w:val="22"/>
          <w:szCs w:val="22"/>
        </w:rPr>
      </w:pPr>
      <w:r w:rsidRPr="0087502A">
        <w:rPr>
          <w:bCs/>
          <w:sz w:val="22"/>
          <w:szCs w:val="22"/>
        </w:rPr>
        <w:t>W przypadku składania przez jednego Wykonaw</w:t>
      </w:r>
      <w:r w:rsidR="004710C0">
        <w:rPr>
          <w:bCs/>
          <w:sz w:val="22"/>
          <w:szCs w:val="22"/>
        </w:rPr>
        <w:t xml:space="preserve">cę </w:t>
      </w:r>
      <w:r w:rsidR="00C63EF2">
        <w:rPr>
          <w:bCs/>
          <w:sz w:val="22"/>
          <w:szCs w:val="22"/>
        </w:rPr>
        <w:t>oferty na więcej niż jedną część (dot. kolonii letnich),</w:t>
      </w:r>
      <w:r w:rsidR="004710C0">
        <w:rPr>
          <w:bCs/>
          <w:sz w:val="22"/>
          <w:szCs w:val="22"/>
        </w:rPr>
        <w:t xml:space="preserve"> osoby którymi będzie dysponował Wykonawca</w:t>
      </w:r>
      <w:r w:rsidR="00C63EF2">
        <w:rPr>
          <w:bCs/>
          <w:sz w:val="22"/>
          <w:szCs w:val="22"/>
        </w:rPr>
        <w:t>,</w:t>
      </w:r>
      <w:r w:rsidR="004710C0">
        <w:rPr>
          <w:bCs/>
          <w:sz w:val="22"/>
          <w:szCs w:val="22"/>
        </w:rPr>
        <w:t xml:space="preserve"> </w:t>
      </w:r>
      <w:r w:rsidR="00C63EF2">
        <w:rPr>
          <w:bCs/>
          <w:sz w:val="22"/>
          <w:szCs w:val="22"/>
        </w:rPr>
        <w:t>w tych częściach,</w:t>
      </w:r>
      <w:r w:rsidR="004710C0">
        <w:rPr>
          <w:bCs/>
          <w:sz w:val="22"/>
          <w:szCs w:val="22"/>
        </w:rPr>
        <w:t xml:space="preserve"> mogą się powielać</w:t>
      </w:r>
      <w:r w:rsidR="00C63EF2">
        <w:rPr>
          <w:bCs/>
          <w:sz w:val="22"/>
          <w:szCs w:val="22"/>
        </w:rPr>
        <w:t xml:space="preserve"> pod warunkiem, że terminy kolonii nie będą się pokrywać</w:t>
      </w:r>
      <w:r w:rsidRPr="0087502A">
        <w:rPr>
          <w:bCs/>
          <w:sz w:val="22"/>
          <w:szCs w:val="22"/>
        </w:rPr>
        <w:t>.</w:t>
      </w:r>
      <w:r w:rsidR="00C63EF2">
        <w:rPr>
          <w:bCs/>
          <w:sz w:val="22"/>
          <w:szCs w:val="22"/>
        </w:rPr>
        <w:t xml:space="preserve"> </w:t>
      </w:r>
    </w:p>
    <w:p w14:paraId="06006E1E" w14:textId="77777777" w:rsidR="004710C0" w:rsidRPr="0087502A" w:rsidRDefault="004710C0" w:rsidP="0087502A">
      <w:pPr>
        <w:spacing w:line="360" w:lineRule="auto"/>
        <w:jc w:val="both"/>
        <w:rPr>
          <w:bCs/>
          <w:sz w:val="22"/>
          <w:szCs w:val="22"/>
        </w:rPr>
      </w:pPr>
    </w:p>
    <w:p w14:paraId="78C04194" w14:textId="598D3051" w:rsidR="00C1619A" w:rsidRPr="00775927" w:rsidRDefault="00C1619A" w:rsidP="00C1619A">
      <w:pPr>
        <w:pStyle w:val="Tekstpodstawowy31"/>
        <w:numPr>
          <w:ilvl w:val="0"/>
          <w:numId w:val="10"/>
        </w:numPr>
        <w:ind w:left="709" w:hanging="709"/>
        <w:rPr>
          <w:sz w:val="22"/>
          <w:szCs w:val="22"/>
        </w:rPr>
      </w:pPr>
      <w:r w:rsidRPr="00775927">
        <w:rPr>
          <w:sz w:val="22"/>
          <w:szCs w:val="22"/>
        </w:rPr>
        <w:t>Korzystanie przez Wykonawcę ze zdolności technicznych innych podmiotów:</w:t>
      </w:r>
    </w:p>
    <w:p w14:paraId="02A0BBD6" w14:textId="69EA016B" w:rsidR="00C1619A" w:rsidRPr="00775927" w:rsidRDefault="00C1619A" w:rsidP="00C1619A">
      <w:pPr>
        <w:pStyle w:val="Tekstpodstawowy31"/>
        <w:numPr>
          <w:ilvl w:val="0"/>
          <w:numId w:val="15"/>
        </w:numPr>
        <w:ind w:hanging="720"/>
        <w:rPr>
          <w:sz w:val="22"/>
          <w:szCs w:val="22"/>
        </w:rPr>
      </w:pPr>
      <w:r w:rsidRPr="00775927">
        <w:rPr>
          <w:sz w:val="22"/>
          <w:szCs w:val="22"/>
        </w:rPr>
        <w:t>Wykonawca może polegać na zdolnościa</w:t>
      </w:r>
      <w:r w:rsidR="004710C0">
        <w:rPr>
          <w:sz w:val="22"/>
          <w:szCs w:val="22"/>
        </w:rPr>
        <w:t xml:space="preserve">ch technicznych lub zawodowych </w:t>
      </w:r>
      <w:r w:rsidRPr="00775927">
        <w:rPr>
          <w:sz w:val="22"/>
          <w:szCs w:val="22"/>
        </w:rPr>
        <w:t xml:space="preserve">innych podmiotów, niezależnie od charakteru prawnego łączących go z nim stosunków </w:t>
      </w:r>
      <w:r w:rsidRPr="00775927">
        <w:rPr>
          <w:sz w:val="22"/>
          <w:szCs w:val="22"/>
        </w:rPr>
        <w:lastRenderedPageBreak/>
        <w:t>prawnych. Wykonawca w takiej sytuacji zobowiązany jest udowodnić Zamawiającemu, iż będzie dysponował niezbędnymi zasobami tych podmiotów w trakcie realizacji zamówienia, w szczególności przedstawiając w tym celu pisemne zobowiązanie tych podmiotów do oddania mu do dyspozycji niezbędnych zasobów na potrzeby realizacji zamówienia (wzór zobowiązania stanowi załącznik nr 3 do SIWZ).</w:t>
      </w:r>
    </w:p>
    <w:p w14:paraId="6B52B7F6" w14:textId="77777777" w:rsidR="00C1619A" w:rsidRPr="00775927" w:rsidRDefault="00C1619A" w:rsidP="00C1619A">
      <w:pPr>
        <w:pStyle w:val="Tekstpodstawowy31"/>
        <w:numPr>
          <w:ilvl w:val="0"/>
          <w:numId w:val="15"/>
        </w:numPr>
        <w:ind w:hanging="720"/>
        <w:rPr>
          <w:sz w:val="22"/>
          <w:szCs w:val="22"/>
        </w:rPr>
      </w:pPr>
      <w:r w:rsidRPr="00775927">
        <w:rPr>
          <w:sz w:val="22"/>
          <w:szCs w:val="22"/>
        </w:rPr>
        <w:t xml:space="preserve">Wykonawca może polegać na zdolnościach innych podmiotów dot. wykształcenia, kwalifikacji zawodowych lub doświadczenia, jeśli podmioty te będą uczestniczyć </w:t>
      </w:r>
      <w:r w:rsidRPr="00775927">
        <w:rPr>
          <w:sz w:val="22"/>
          <w:szCs w:val="22"/>
        </w:rPr>
        <w:br/>
        <w:t xml:space="preserve">w realizacji </w:t>
      </w:r>
      <w:r>
        <w:rPr>
          <w:sz w:val="22"/>
          <w:szCs w:val="22"/>
        </w:rPr>
        <w:t>zamówienia</w:t>
      </w:r>
      <w:r w:rsidRPr="00775927">
        <w:rPr>
          <w:sz w:val="22"/>
          <w:szCs w:val="22"/>
        </w:rPr>
        <w:t>, do realizacji których te zdolności są wymagane.</w:t>
      </w:r>
    </w:p>
    <w:p w14:paraId="405A2A74" w14:textId="02B4DE96" w:rsidR="00C1619A" w:rsidRPr="00775927" w:rsidRDefault="00C1619A" w:rsidP="00C1619A">
      <w:pPr>
        <w:pStyle w:val="Tekstpodstawowy31"/>
        <w:numPr>
          <w:ilvl w:val="0"/>
          <w:numId w:val="15"/>
        </w:numPr>
        <w:ind w:hanging="720"/>
        <w:rPr>
          <w:sz w:val="22"/>
          <w:szCs w:val="22"/>
        </w:rPr>
      </w:pPr>
      <w:r w:rsidRPr="00775927">
        <w:rPr>
          <w:sz w:val="22"/>
          <w:szCs w:val="22"/>
        </w:rPr>
        <w:t>Wykonawca, który powołuje się na zasoby innych podmiotów, w celu wykazania braku istnienia wobec nich podstaw wykluczenia oraz spełniania</w:t>
      </w:r>
      <w:r w:rsidR="004710C0">
        <w:rPr>
          <w:sz w:val="22"/>
          <w:szCs w:val="22"/>
        </w:rPr>
        <w:t xml:space="preserve"> warunków udziału </w:t>
      </w:r>
      <w:r w:rsidR="004710C0">
        <w:rPr>
          <w:sz w:val="22"/>
          <w:szCs w:val="22"/>
        </w:rPr>
        <w:br/>
        <w:t>w postępowaniu</w:t>
      </w:r>
      <w:r w:rsidRPr="00775927">
        <w:rPr>
          <w:sz w:val="22"/>
          <w:szCs w:val="22"/>
        </w:rPr>
        <w:t xml:space="preserve"> w zakresie, w ja</w:t>
      </w:r>
      <w:r w:rsidR="004710C0">
        <w:rPr>
          <w:sz w:val="22"/>
          <w:szCs w:val="22"/>
        </w:rPr>
        <w:t xml:space="preserve">kim powołuje się na ich zasoby </w:t>
      </w:r>
      <w:r w:rsidRPr="00775927">
        <w:rPr>
          <w:sz w:val="22"/>
          <w:szCs w:val="22"/>
        </w:rPr>
        <w:t>zamieszcza informację o tych podmiotach w oświadczeniu stanowiącym załącznik nr 2 do SIWZ.</w:t>
      </w:r>
    </w:p>
    <w:p w14:paraId="5E1B8300" w14:textId="77777777" w:rsidR="00C1619A" w:rsidRPr="00775927" w:rsidRDefault="00C1619A" w:rsidP="00C1619A">
      <w:pPr>
        <w:pStyle w:val="Tekstpodstawowy31"/>
        <w:numPr>
          <w:ilvl w:val="0"/>
          <w:numId w:val="15"/>
        </w:numPr>
        <w:ind w:hanging="720"/>
        <w:rPr>
          <w:sz w:val="22"/>
          <w:szCs w:val="22"/>
        </w:rPr>
      </w:pPr>
      <w:r w:rsidRPr="00775927">
        <w:rPr>
          <w:sz w:val="22"/>
          <w:szCs w:val="22"/>
        </w:rPr>
        <w:t xml:space="preserve">Jeżeli zdolności podmiotu, na który powołał się Wykonawca nie potwierdzają spełnienia warunków udziału w postępowaniu lub zachodzą wobec tego podmiotu podstawy wykluczenia, wówczas Zamawiający będzie żądał, aby Wykonawca: </w:t>
      </w:r>
    </w:p>
    <w:p w14:paraId="607D6F30" w14:textId="77777777" w:rsidR="00C1619A" w:rsidRPr="00775927" w:rsidRDefault="00C1619A" w:rsidP="00C1619A">
      <w:pPr>
        <w:pStyle w:val="Tekstpodstawowy31"/>
        <w:numPr>
          <w:ilvl w:val="0"/>
          <w:numId w:val="16"/>
        </w:numPr>
        <w:rPr>
          <w:sz w:val="22"/>
          <w:szCs w:val="22"/>
        </w:rPr>
      </w:pPr>
      <w:r w:rsidRPr="00775927">
        <w:rPr>
          <w:sz w:val="22"/>
          <w:szCs w:val="22"/>
        </w:rPr>
        <w:t>zastąpił ten podmiot innym podmiotem lub podmiotami lub</w:t>
      </w:r>
    </w:p>
    <w:p w14:paraId="1DFCC717" w14:textId="0AAC2F15" w:rsidR="00C1619A" w:rsidRPr="00AD75A3" w:rsidRDefault="00C1619A" w:rsidP="00AD75A3">
      <w:pPr>
        <w:pStyle w:val="Tekstpodstawowy31"/>
        <w:numPr>
          <w:ilvl w:val="0"/>
          <w:numId w:val="16"/>
        </w:numPr>
        <w:rPr>
          <w:sz w:val="22"/>
          <w:szCs w:val="22"/>
        </w:rPr>
      </w:pPr>
      <w:r w:rsidRPr="00775927">
        <w:rPr>
          <w:sz w:val="22"/>
          <w:szCs w:val="22"/>
        </w:rPr>
        <w:t>zobowiązał się do osobistego wykonania tej części zamówienia, jeżeli wykaże stosowne zdolności.</w:t>
      </w:r>
    </w:p>
    <w:p w14:paraId="056E8358" w14:textId="77777777" w:rsidR="00C1619A" w:rsidRPr="00775927" w:rsidRDefault="00C1619A" w:rsidP="00C1619A">
      <w:pPr>
        <w:pStyle w:val="Tekstpodstawowy31"/>
        <w:numPr>
          <w:ilvl w:val="0"/>
          <w:numId w:val="10"/>
        </w:numPr>
        <w:ind w:left="709" w:hanging="709"/>
        <w:rPr>
          <w:sz w:val="22"/>
          <w:szCs w:val="22"/>
        </w:rPr>
      </w:pPr>
      <w:r w:rsidRPr="00775927">
        <w:rPr>
          <w:sz w:val="22"/>
          <w:szCs w:val="22"/>
        </w:rPr>
        <w:t>Podstawy wykluczenia</w:t>
      </w:r>
    </w:p>
    <w:p w14:paraId="7BB16D1B" w14:textId="77777777" w:rsidR="00C1619A" w:rsidRPr="00775927" w:rsidRDefault="00C1619A" w:rsidP="00C1619A">
      <w:pPr>
        <w:pStyle w:val="Tekstpodstawowy31"/>
        <w:numPr>
          <w:ilvl w:val="0"/>
          <w:numId w:val="17"/>
        </w:numPr>
        <w:ind w:left="709" w:hanging="709"/>
        <w:rPr>
          <w:sz w:val="22"/>
          <w:szCs w:val="22"/>
        </w:rPr>
      </w:pPr>
      <w:r w:rsidRPr="00775927">
        <w:rPr>
          <w:sz w:val="22"/>
          <w:szCs w:val="22"/>
        </w:rPr>
        <w:t xml:space="preserve">O udzielenie zamówienia mogą ubiegać się Wykonawcy, którzy nie podlegają wykluczeniu z postępowania na podstawie </w:t>
      </w:r>
      <w:r w:rsidRPr="00775927">
        <w:rPr>
          <w:b/>
          <w:sz w:val="22"/>
          <w:szCs w:val="22"/>
        </w:rPr>
        <w:t xml:space="preserve">art. 24 ust. 1 ustawy </w:t>
      </w:r>
      <w:proofErr w:type="spellStart"/>
      <w:r w:rsidRPr="00775927">
        <w:rPr>
          <w:b/>
          <w:sz w:val="22"/>
          <w:szCs w:val="22"/>
        </w:rPr>
        <w:t>Pzp</w:t>
      </w:r>
      <w:proofErr w:type="spellEnd"/>
      <w:r w:rsidRPr="00775927">
        <w:rPr>
          <w:sz w:val="22"/>
          <w:szCs w:val="22"/>
        </w:rPr>
        <w:t>.</w:t>
      </w:r>
    </w:p>
    <w:p w14:paraId="60B3901B" w14:textId="77777777" w:rsidR="00C1619A" w:rsidRPr="00775927" w:rsidRDefault="00C1619A" w:rsidP="00C1619A">
      <w:pPr>
        <w:pStyle w:val="Tekstpodstawowy31"/>
        <w:numPr>
          <w:ilvl w:val="0"/>
          <w:numId w:val="17"/>
        </w:numPr>
        <w:ind w:left="709" w:hanging="709"/>
        <w:rPr>
          <w:sz w:val="22"/>
          <w:szCs w:val="22"/>
        </w:rPr>
      </w:pPr>
      <w:r w:rsidRPr="00775927">
        <w:rPr>
          <w:sz w:val="22"/>
          <w:szCs w:val="22"/>
        </w:rPr>
        <w:t>Wykonawca nie będzie podlegał wykluczeniu, jeżeli Zamawiający uzna za wystarczające przedstawione przez Wykonawcę dowody wykazujące jego wierzytelność.</w:t>
      </w:r>
    </w:p>
    <w:p w14:paraId="63AC39D7" w14:textId="77777777" w:rsidR="00C1619A" w:rsidRPr="00775927" w:rsidRDefault="00C1619A" w:rsidP="00C1619A">
      <w:pPr>
        <w:pStyle w:val="Tekstpodstawowy31"/>
        <w:numPr>
          <w:ilvl w:val="0"/>
          <w:numId w:val="17"/>
        </w:numPr>
        <w:ind w:left="709" w:hanging="709"/>
        <w:rPr>
          <w:sz w:val="22"/>
          <w:szCs w:val="22"/>
        </w:rPr>
      </w:pPr>
      <w:r w:rsidRPr="00775927">
        <w:rPr>
          <w:sz w:val="22"/>
          <w:szCs w:val="22"/>
        </w:rPr>
        <w:t xml:space="preserve">Zamawiający może wykluczyć Wykonawcę na każdym etapie postępowania </w:t>
      </w:r>
      <w:r w:rsidRPr="00775927">
        <w:rPr>
          <w:sz w:val="22"/>
          <w:szCs w:val="22"/>
        </w:rPr>
        <w:br/>
        <w:t>o udzielenie zamówienia.</w:t>
      </w:r>
    </w:p>
    <w:p w14:paraId="6133EBBC" w14:textId="77777777" w:rsidR="00C1619A" w:rsidRPr="00775927" w:rsidRDefault="00C1619A" w:rsidP="00C1619A">
      <w:pPr>
        <w:pStyle w:val="Tekstpodstawowy31"/>
        <w:numPr>
          <w:ilvl w:val="0"/>
          <w:numId w:val="17"/>
        </w:numPr>
        <w:ind w:left="709" w:hanging="709"/>
        <w:rPr>
          <w:sz w:val="22"/>
          <w:szCs w:val="22"/>
        </w:rPr>
      </w:pPr>
      <w:r w:rsidRPr="00775927">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F78333" w14:textId="4853DE26" w:rsidR="00C1619A" w:rsidRPr="00AD75A3" w:rsidRDefault="00C1619A" w:rsidP="00C1619A">
      <w:pPr>
        <w:pStyle w:val="Tekstpodstawowy31"/>
        <w:numPr>
          <w:ilvl w:val="0"/>
          <w:numId w:val="17"/>
        </w:numPr>
        <w:ind w:left="709" w:hanging="709"/>
        <w:rPr>
          <w:sz w:val="22"/>
          <w:szCs w:val="22"/>
        </w:rPr>
      </w:pPr>
      <w:r w:rsidRPr="00775927">
        <w:rPr>
          <w:sz w:val="22"/>
          <w:szCs w:val="22"/>
        </w:rPr>
        <w:t xml:space="preserve">Wykonawcy, którzy nie wykażą spełnienia warunków udziału w postępowaniu lub nie wykażą braku podstaw do wykluczenia, podlegać będą wykluczeniu z udziału </w:t>
      </w:r>
      <w:r w:rsidRPr="00775927">
        <w:rPr>
          <w:sz w:val="22"/>
          <w:szCs w:val="22"/>
        </w:rPr>
        <w:br/>
        <w:t>w postępowaniu. Ofertę Wykonawcy wykluczonego uznaje się za odrzuconą.</w:t>
      </w:r>
    </w:p>
    <w:p w14:paraId="547101E2" w14:textId="77777777" w:rsidR="00C1619A" w:rsidRPr="00775927" w:rsidRDefault="00C1619A" w:rsidP="00C1619A">
      <w:pPr>
        <w:spacing w:line="360" w:lineRule="auto"/>
        <w:jc w:val="both"/>
        <w:rPr>
          <w:rFonts w:eastAsia="Calibri"/>
          <w:b/>
          <w:sz w:val="22"/>
          <w:szCs w:val="22"/>
          <w:lang w:eastAsia="en-US"/>
        </w:rPr>
      </w:pPr>
      <w:r w:rsidRPr="00775927">
        <w:rPr>
          <w:rFonts w:eastAsia="Calibri"/>
          <w:b/>
          <w:bCs/>
          <w:sz w:val="22"/>
          <w:szCs w:val="22"/>
          <w:lang w:eastAsia="en-US"/>
        </w:rPr>
        <w:t>6. Wykaz oświadczeń lub dokumentów, potwierdzających spełnianie warunków udziału w postępowaniu</w:t>
      </w:r>
      <w:r w:rsidRPr="00775927">
        <w:rPr>
          <w:rFonts w:eastAsia="Calibri"/>
          <w:b/>
          <w:sz w:val="22"/>
          <w:szCs w:val="22"/>
          <w:lang w:eastAsia="en-US"/>
        </w:rPr>
        <w:t>:</w:t>
      </w:r>
    </w:p>
    <w:p w14:paraId="0E622A73" w14:textId="77777777" w:rsidR="00C1619A" w:rsidRPr="00775927" w:rsidRDefault="00C1619A" w:rsidP="00C1619A">
      <w:pPr>
        <w:pStyle w:val="Akapitzlist"/>
        <w:numPr>
          <w:ilvl w:val="0"/>
          <w:numId w:val="18"/>
        </w:numPr>
        <w:spacing w:line="360" w:lineRule="auto"/>
        <w:ind w:left="709" w:hanging="709"/>
        <w:jc w:val="both"/>
        <w:rPr>
          <w:rFonts w:ascii="Arial" w:hAnsi="Arial" w:cs="Arial"/>
          <w:sz w:val="22"/>
          <w:szCs w:val="22"/>
        </w:rPr>
      </w:pPr>
      <w:r w:rsidRPr="00775927">
        <w:rPr>
          <w:rFonts w:ascii="Arial" w:hAnsi="Arial" w:cs="Arial"/>
          <w:sz w:val="22"/>
          <w:szCs w:val="22"/>
        </w:rPr>
        <w:t xml:space="preserve">Na podstawie art. 24 aa ustawy </w:t>
      </w:r>
      <w:proofErr w:type="spellStart"/>
      <w:r w:rsidRPr="00775927">
        <w:rPr>
          <w:rFonts w:ascii="Arial" w:hAnsi="Arial" w:cs="Arial"/>
          <w:sz w:val="22"/>
          <w:szCs w:val="22"/>
        </w:rPr>
        <w:t>Pzp</w:t>
      </w:r>
      <w:proofErr w:type="spellEnd"/>
      <w:r w:rsidRPr="00775927">
        <w:rPr>
          <w:rFonts w:ascii="Arial" w:hAnsi="Arial" w:cs="Arial"/>
          <w:sz w:val="22"/>
          <w:szCs w:val="22"/>
        </w:rPr>
        <w:t xml:space="preserve">: </w:t>
      </w:r>
    </w:p>
    <w:p w14:paraId="67032E1B" w14:textId="77777777" w:rsidR="00C1619A" w:rsidRPr="00775927" w:rsidRDefault="00C1619A" w:rsidP="00C1619A">
      <w:pPr>
        <w:pStyle w:val="Akapitzlist"/>
        <w:widowControl/>
        <w:numPr>
          <w:ilvl w:val="0"/>
          <w:numId w:val="19"/>
        </w:numPr>
        <w:autoSpaceDE/>
        <w:autoSpaceDN/>
        <w:adjustRightInd/>
        <w:spacing w:line="360" w:lineRule="auto"/>
        <w:ind w:hanging="720"/>
        <w:jc w:val="both"/>
        <w:rPr>
          <w:rFonts w:ascii="Arial" w:hAnsi="Arial" w:cs="Arial"/>
          <w:sz w:val="22"/>
          <w:szCs w:val="22"/>
        </w:rPr>
      </w:pPr>
      <w:r w:rsidRPr="00775927">
        <w:rPr>
          <w:rFonts w:ascii="Arial" w:hAnsi="Arial" w:cs="Arial"/>
          <w:sz w:val="22"/>
          <w:szCs w:val="22"/>
        </w:rPr>
        <w:lastRenderedPageBreak/>
        <w:t xml:space="preserve">Zamawiający najpierw dokona oceny ofert, a następnie zbada, czy wykonawca, którego oferta została oceniona jako najkorzystniejsza, nie podlega wykluczeniu oraz spełnia warunki udziału w postępowaniu. </w:t>
      </w:r>
    </w:p>
    <w:p w14:paraId="000CA1B9" w14:textId="77777777" w:rsidR="00C1619A" w:rsidRPr="00775927" w:rsidRDefault="00C1619A" w:rsidP="00C1619A">
      <w:pPr>
        <w:pStyle w:val="Akapitzlist"/>
        <w:widowControl/>
        <w:numPr>
          <w:ilvl w:val="0"/>
          <w:numId w:val="19"/>
        </w:numPr>
        <w:autoSpaceDE/>
        <w:autoSpaceDN/>
        <w:adjustRightInd/>
        <w:spacing w:line="360" w:lineRule="auto"/>
        <w:ind w:hanging="720"/>
        <w:jc w:val="both"/>
        <w:rPr>
          <w:rFonts w:ascii="Arial" w:hAnsi="Arial" w:cs="Arial"/>
          <w:sz w:val="22"/>
          <w:szCs w:val="22"/>
        </w:rPr>
      </w:pPr>
      <w:r w:rsidRPr="00775927">
        <w:rPr>
          <w:rFonts w:ascii="Arial" w:hAnsi="Arial" w:cs="Arial"/>
          <w:sz w:val="22"/>
          <w:szCs w:val="22"/>
        </w:rPr>
        <w:t>Zamawiający przed wyborem najkorzystniejszej oferty wezwie Wykonawcę, którego oferta została najwyżej oceniona, do złożenia w wyznaczonym, nie krótszym niż 5 dni, terminie aktualnych na dzień złożenia oświadczeń lub dokumentów potwierdzających okoliczności, o których mowa w pkt. 5 SIWZ.</w:t>
      </w:r>
    </w:p>
    <w:p w14:paraId="7FA4D67F" w14:textId="77777777" w:rsidR="00C1619A" w:rsidRPr="00230150" w:rsidRDefault="00C1619A" w:rsidP="00230150">
      <w:pPr>
        <w:pStyle w:val="Akapitzlist"/>
        <w:widowControl/>
        <w:numPr>
          <w:ilvl w:val="0"/>
          <w:numId w:val="19"/>
        </w:numPr>
        <w:autoSpaceDE/>
        <w:autoSpaceDN/>
        <w:adjustRightInd/>
        <w:spacing w:line="360" w:lineRule="auto"/>
        <w:ind w:hanging="720"/>
        <w:jc w:val="both"/>
        <w:rPr>
          <w:rFonts w:ascii="Arial" w:hAnsi="Arial" w:cs="Arial"/>
          <w:sz w:val="22"/>
          <w:szCs w:val="22"/>
        </w:rPr>
      </w:pPr>
      <w:r w:rsidRPr="00775927">
        <w:rPr>
          <w:rFonts w:ascii="Arial" w:hAnsi="Arial" w:cs="Arial"/>
          <w:sz w:val="22"/>
          <w:szCs w:val="22"/>
        </w:rPr>
        <w:t xml:space="preserve">Jeżeli wykonawca, o którym mowa w </w:t>
      </w:r>
      <w:r>
        <w:rPr>
          <w:rFonts w:ascii="Arial" w:hAnsi="Arial" w:cs="Arial"/>
          <w:sz w:val="22"/>
          <w:szCs w:val="22"/>
        </w:rPr>
        <w:t>lit.</w:t>
      </w:r>
      <w:r w:rsidRPr="00775927">
        <w:rPr>
          <w:rFonts w:ascii="Arial" w:hAnsi="Arial" w:cs="Arial"/>
          <w:sz w:val="22"/>
          <w:szCs w:val="22"/>
        </w:rPr>
        <w:t xml:space="preserve"> </w:t>
      </w:r>
      <w:r>
        <w:rPr>
          <w:rFonts w:ascii="Arial" w:hAnsi="Arial" w:cs="Arial"/>
          <w:sz w:val="22"/>
          <w:szCs w:val="22"/>
        </w:rPr>
        <w:t>b</w:t>
      </w:r>
      <w:r w:rsidRPr="00775927">
        <w:rPr>
          <w:rFonts w:ascii="Arial" w:hAnsi="Arial" w:cs="Arial"/>
          <w:sz w:val="22"/>
          <w:szCs w:val="22"/>
        </w:rPr>
        <w:t xml:space="preserve"> uchyli się od zawarcia umowy, zamawiający będzie badać, czy nie podlega wykluczeniu oraz czy spełnia warunki udziału </w:t>
      </w:r>
      <w:r>
        <w:rPr>
          <w:rFonts w:ascii="Arial" w:hAnsi="Arial" w:cs="Arial"/>
          <w:sz w:val="22"/>
          <w:szCs w:val="22"/>
        </w:rPr>
        <w:br/>
      </w:r>
      <w:r w:rsidRPr="00775927">
        <w:rPr>
          <w:rFonts w:ascii="Arial" w:hAnsi="Arial" w:cs="Arial"/>
          <w:sz w:val="22"/>
          <w:szCs w:val="22"/>
        </w:rPr>
        <w:t>w postępowaniu wykonawca, który złożył ofertę najwyżej ocenioną spośród pozostałych ofert.</w:t>
      </w:r>
    </w:p>
    <w:p w14:paraId="71C5D15A" w14:textId="77777777" w:rsidR="00C1619A" w:rsidRPr="00775927" w:rsidRDefault="00C1619A" w:rsidP="00C1619A">
      <w:pPr>
        <w:pStyle w:val="Style35"/>
        <w:widowControl/>
        <w:numPr>
          <w:ilvl w:val="0"/>
          <w:numId w:val="18"/>
        </w:numPr>
        <w:spacing w:line="360" w:lineRule="auto"/>
        <w:ind w:left="709" w:hanging="709"/>
        <w:rPr>
          <w:rStyle w:val="FontStyle54"/>
          <w:rFonts w:ascii="Arial" w:hAnsi="Arial" w:cs="Arial"/>
          <w:i w:val="0"/>
        </w:rPr>
      </w:pPr>
      <w:r w:rsidRPr="00775927">
        <w:rPr>
          <w:rFonts w:ascii="Arial" w:hAnsi="Arial" w:cs="Arial"/>
          <w:sz w:val="22"/>
          <w:szCs w:val="22"/>
        </w:rPr>
        <w:t xml:space="preserve">W celu potwierdzenia spełniania warunków, udziału w postępowaniu określonych </w:t>
      </w:r>
      <w:r w:rsidRPr="00775927">
        <w:rPr>
          <w:rFonts w:ascii="Arial" w:hAnsi="Arial" w:cs="Arial"/>
          <w:sz w:val="22"/>
          <w:szCs w:val="22"/>
        </w:rPr>
        <w:br/>
        <w:t>w pkt. 5 SIWZ W</w:t>
      </w:r>
      <w:r w:rsidRPr="00775927">
        <w:rPr>
          <w:rStyle w:val="FontStyle54"/>
          <w:rFonts w:ascii="Arial" w:hAnsi="Arial" w:cs="Arial"/>
          <w:i w:val="0"/>
        </w:rPr>
        <w:t>ykonawca przystępujący do niniejszego postępowania zobowiązany jest załączyć:</w:t>
      </w:r>
    </w:p>
    <w:p w14:paraId="4CFD640E" w14:textId="77777777" w:rsidR="00C1619A" w:rsidRPr="00775927" w:rsidRDefault="00C1619A" w:rsidP="00C1619A">
      <w:pPr>
        <w:pStyle w:val="Style35"/>
        <w:widowControl/>
        <w:numPr>
          <w:ilvl w:val="0"/>
          <w:numId w:val="20"/>
        </w:numPr>
        <w:spacing w:line="360" w:lineRule="auto"/>
        <w:ind w:hanging="720"/>
        <w:rPr>
          <w:rFonts w:ascii="Arial" w:hAnsi="Arial" w:cs="Arial"/>
          <w:i/>
          <w:sz w:val="22"/>
          <w:szCs w:val="22"/>
        </w:rPr>
      </w:pPr>
      <w:r w:rsidRPr="00775927">
        <w:rPr>
          <w:rStyle w:val="FontStyle54"/>
          <w:rFonts w:ascii="Arial" w:hAnsi="Arial" w:cs="Arial"/>
          <w:i w:val="0"/>
        </w:rPr>
        <w:t xml:space="preserve">aktualne na dzień składania ofert oświadczenie stanowiące wstępne potwierdzenie, że wykonawca nie podlega wykluczeniu z postępowania na podstawie art. 24 ust. 1 ustawy Prawo zamówień publicznych i spełnia warunki udziału w postępowaniu - </w:t>
      </w:r>
      <w:r w:rsidRPr="00775927">
        <w:rPr>
          <w:rFonts w:ascii="Arial" w:hAnsi="Arial" w:cs="Arial"/>
          <w:b/>
          <w:i/>
          <w:sz w:val="22"/>
          <w:szCs w:val="22"/>
        </w:rPr>
        <w:t xml:space="preserve">wzór oświadczenia stanowi zał. nr 2 do SIWZ i składa go każdy Wykonawca wraz </w:t>
      </w:r>
      <w:r>
        <w:rPr>
          <w:rFonts w:ascii="Arial" w:hAnsi="Arial" w:cs="Arial"/>
          <w:b/>
          <w:i/>
          <w:sz w:val="22"/>
          <w:szCs w:val="22"/>
        </w:rPr>
        <w:br/>
      </w:r>
      <w:r w:rsidRPr="00775927">
        <w:rPr>
          <w:rFonts w:ascii="Arial" w:hAnsi="Arial" w:cs="Arial"/>
          <w:b/>
          <w:i/>
          <w:sz w:val="22"/>
          <w:szCs w:val="22"/>
        </w:rPr>
        <w:t>z ofertą</w:t>
      </w:r>
      <w:r w:rsidRPr="00775927">
        <w:rPr>
          <w:rFonts w:ascii="Arial" w:hAnsi="Arial" w:cs="Arial"/>
          <w:i/>
          <w:sz w:val="22"/>
          <w:szCs w:val="22"/>
        </w:rPr>
        <w:t>;</w:t>
      </w:r>
    </w:p>
    <w:p w14:paraId="2FF43864" w14:textId="77777777" w:rsidR="00C1619A" w:rsidRPr="00775927" w:rsidRDefault="00C1619A" w:rsidP="00C1619A">
      <w:pPr>
        <w:pStyle w:val="Style35"/>
        <w:widowControl/>
        <w:numPr>
          <w:ilvl w:val="0"/>
          <w:numId w:val="20"/>
        </w:numPr>
        <w:spacing w:line="360" w:lineRule="auto"/>
        <w:ind w:hanging="720"/>
        <w:rPr>
          <w:rFonts w:ascii="Arial" w:hAnsi="Arial" w:cs="Arial"/>
          <w:sz w:val="22"/>
          <w:szCs w:val="22"/>
        </w:rPr>
      </w:pPr>
      <w:r w:rsidRPr="00775927">
        <w:rPr>
          <w:rFonts w:ascii="Arial" w:hAnsi="Arial" w:cs="Arial"/>
          <w:color w:val="000000"/>
          <w:sz w:val="22"/>
          <w:szCs w:val="22"/>
        </w:rPr>
        <w:t>W celu potwierdzenia spełniania przez wykonawcę warunków udziału w postępowaniu dotyczących kompetencji lub uprawnień do prowadzenia określonej działalności zawodowej zamawiający żąda złożenia koncesji, zezwolenia, licencji lub dokumentu potwierdzającego, że wykonawca jest wpisany do jednego z rejestrów zawodowych lub handlowych, prowadzonych w państwie członkowskim Unii Europejskiej, w którym wykonawca ma siedzibę lub miejsce zamieszkania -</w:t>
      </w:r>
      <w:r w:rsidRPr="00775927">
        <w:rPr>
          <w:rFonts w:ascii="Arial" w:hAnsi="Arial" w:cs="Arial"/>
          <w:b/>
          <w:i/>
          <w:sz w:val="22"/>
          <w:szCs w:val="22"/>
        </w:rPr>
        <w:t xml:space="preserve"> składa się na wezwanie Zamawiającego;</w:t>
      </w:r>
    </w:p>
    <w:p w14:paraId="4F73F72B" w14:textId="77777777" w:rsidR="00C1619A" w:rsidRPr="00775927" w:rsidRDefault="00C1619A" w:rsidP="00C1619A">
      <w:pPr>
        <w:pStyle w:val="Style35"/>
        <w:widowControl/>
        <w:numPr>
          <w:ilvl w:val="0"/>
          <w:numId w:val="20"/>
        </w:numPr>
        <w:spacing w:line="360" w:lineRule="auto"/>
        <w:ind w:hanging="720"/>
        <w:rPr>
          <w:rFonts w:ascii="Arial" w:hAnsi="Arial" w:cs="Arial"/>
          <w:sz w:val="22"/>
          <w:szCs w:val="22"/>
        </w:rPr>
      </w:pPr>
      <w:r w:rsidRPr="00775927">
        <w:rPr>
          <w:rFonts w:ascii="Arial" w:hAnsi="Arial" w:cs="Arial"/>
          <w:color w:val="000000"/>
          <w:sz w:val="22"/>
          <w:szCs w:val="22"/>
        </w:rPr>
        <w:t>W celu potwierdzenia spełniania przez wykonawcę warunków udziału w postępowaniu dotyczących zdolności technicznej lub zawodowej zamawiający żąda złożenia dokumentów:</w:t>
      </w:r>
    </w:p>
    <w:p w14:paraId="2EDDFEE5" w14:textId="79A9310A" w:rsidR="00C1619A" w:rsidRPr="00775927" w:rsidRDefault="00C1619A" w:rsidP="00C1619A">
      <w:pPr>
        <w:pStyle w:val="Style35"/>
        <w:widowControl/>
        <w:numPr>
          <w:ilvl w:val="0"/>
          <w:numId w:val="21"/>
        </w:numPr>
        <w:spacing w:line="360" w:lineRule="auto"/>
        <w:ind w:left="1276" w:hanging="567"/>
        <w:rPr>
          <w:rFonts w:ascii="Arial" w:hAnsi="Arial" w:cs="Arial"/>
          <w:sz w:val="22"/>
          <w:szCs w:val="22"/>
        </w:rPr>
      </w:pPr>
      <w:r w:rsidRPr="00775927">
        <w:rPr>
          <w:rFonts w:ascii="Arial" w:hAnsi="Arial" w:cs="Arial"/>
          <w:color w:val="000000"/>
          <w:sz w:val="22"/>
          <w:szCs w:val="22"/>
        </w:rP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dostawy lub usługi były wykonywane, a jeżeli z uzasadnionej przyczyny o obiektywnym charakterze wykonawca nie jest w stanie uzyskać tych </w:t>
      </w:r>
      <w:r w:rsidRPr="00775927">
        <w:rPr>
          <w:rFonts w:ascii="Arial" w:hAnsi="Arial" w:cs="Arial"/>
          <w:color w:val="000000"/>
          <w:sz w:val="22"/>
          <w:szCs w:val="22"/>
        </w:rPr>
        <w:lastRenderedPageBreak/>
        <w:t>dokumentów - oświadczenie wykonawcy;</w:t>
      </w:r>
      <w:r w:rsidRPr="00775927">
        <w:rPr>
          <w:rFonts w:ascii="Arial" w:hAnsi="Arial" w:cs="Arial"/>
          <w:sz w:val="22"/>
          <w:szCs w:val="22"/>
        </w:rPr>
        <w:t xml:space="preserve"> </w:t>
      </w:r>
      <w:r w:rsidRPr="00775927">
        <w:rPr>
          <w:rFonts w:ascii="Arial" w:hAnsi="Arial" w:cs="Arial"/>
          <w:i/>
          <w:sz w:val="22"/>
          <w:szCs w:val="22"/>
        </w:rPr>
        <w:t xml:space="preserve">– </w:t>
      </w:r>
      <w:r w:rsidRPr="00775927">
        <w:rPr>
          <w:rFonts w:ascii="Arial" w:hAnsi="Arial" w:cs="Arial"/>
          <w:b/>
          <w:i/>
          <w:sz w:val="22"/>
          <w:szCs w:val="22"/>
        </w:rPr>
        <w:t>wzór wykazu stanowi zał. nr 4 do SIWZ i składa się na wezwanie Zamawiającego</w:t>
      </w:r>
      <w:r w:rsidR="004710C0">
        <w:rPr>
          <w:rFonts w:ascii="Arial" w:hAnsi="Arial" w:cs="Arial"/>
          <w:b/>
          <w:i/>
          <w:sz w:val="22"/>
          <w:szCs w:val="22"/>
        </w:rPr>
        <w:t xml:space="preserve"> – odpowiednio do części</w:t>
      </w:r>
      <w:r w:rsidRPr="00775927">
        <w:rPr>
          <w:rFonts w:ascii="Arial" w:hAnsi="Arial" w:cs="Arial"/>
          <w:b/>
          <w:i/>
          <w:sz w:val="22"/>
          <w:szCs w:val="22"/>
        </w:rPr>
        <w:t>;</w:t>
      </w:r>
    </w:p>
    <w:p w14:paraId="2B2EF691" w14:textId="05D67648" w:rsidR="00C1619A" w:rsidRPr="00AD75A3" w:rsidRDefault="00C1619A" w:rsidP="00AD75A3">
      <w:pPr>
        <w:pStyle w:val="Style35"/>
        <w:widowControl/>
        <w:numPr>
          <w:ilvl w:val="0"/>
          <w:numId w:val="21"/>
        </w:numPr>
        <w:spacing w:line="360" w:lineRule="auto"/>
        <w:ind w:left="1276" w:hanging="567"/>
        <w:rPr>
          <w:rFonts w:ascii="Arial" w:hAnsi="Arial" w:cs="Arial"/>
          <w:sz w:val="22"/>
          <w:szCs w:val="22"/>
        </w:rPr>
      </w:pPr>
      <w:r w:rsidRPr="00775927">
        <w:rPr>
          <w:rFonts w:ascii="Arial" w:hAnsi="Arial" w:cs="Arial"/>
          <w:sz w:val="22"/>
          <w:szCs w:val="22"/>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775927">
        <w:rPr>
          <w:rFonts w:ascii="Arial" w:hAnsi="Arial" w:cs="Arial"/>
          <w:b/>
          <w:i/>
          <w:sz w:val="22"/>
          <w:szCs w:val="22"/>
        </w:rPr>
        <w:t>wzór wykazu stanowi zał. nr 5 do SIWZ i składa się na wezwanie Zamawiającego</w:t>
      </w:r>
      <w:r w:rsidR="004710C0">
        <w:rPr>
          <w:rFonts w:ascii="Arial" w:hAnsi="Arial" w:cs="Arial"/>
          <w:b/>
          <w:i/>
          <w:sz w:val="22"/>
          <w:szCs w:val="22"/>
        </w:rPr>
        <w:t xml:space="preserve"> – odpowiednio do części</w:t>
      </w:r>
      <w:r w:rsidRPr="00775927">
        <w:rPr>
          <w:rFonts w:ascii="Arial" w:hAnsi="Arial" w:cs="Arial"/>
          <w:b/>
          <w:i/>
          <w:sz w:val="22"/>
          <w:szCs w:val="22"/>
        </w:rPr>
        <w:t>;</w:t>
      </w:r>
    </w:p>
    <w:p w14:paraId="347C16C4" w14:textId="52B3C803" w:rsidR="00C1619A" w:rsidRPr="00AD75A3" w:rsidRDefault="00C1619A" w:rsidP="00AD75A3">
      <w:pPr>
        <w:pStyle w:val="Akapitzlist"/>
        <w:numPr>
          <w:ilvl w:val="0"/>
          <w:numId w:val="22"/>
        </w:numPr>
        <w:spacing w:line="360" w:lineRule="auto"/>
        <w:ind w:left="567" w:hanging="567"/>
        <w:jc w:val="both"/>
        <w:rPr>
          <w:rFonts w:ascii="Arial" w:hAnsi="Arial" w:cs="Arial"/>
          <w:sz w:val="22"/>
          <w:szCs w:val="22"/>
        </w:rPr>
      </w:pPr>
      <w:r w:rsidRPr="002D1693">
        <w:rPr>
          <w:rFonts w:ascii="Arial" w:hAnsi="Arial" w:cs="Arial"/>
          <w:sz w:val="22"/>
          <w:szCs w:val="22"/>
        </w:rPr>
        <w:t>W celu potwierdzenia, że oferowane usługi odpowiadają wymaganiom określonym przez zamawiającego</w:t>
      </w:r>
      <w:r>
        <w:rPr>
          <w:rFonts w:ascii="Arial" w:hAnsi="Arial" w:cs="Arial"/>
          <w:sz w:val="22"/>
          <w:szCs w:val="22"/>
        </w:rPr>
        <w:t xml:space="preserve"> w szczegółowym opisie przedmiotu zamówienia</w:t>
      </w:r>
      <w:r w:rsidR="00A86BD7">
        <w:rPr>
          <w:rFonts w:ascii="Arial" w:hAnsi="Arial" w:cs="Arial"/>
          <w:sz w:val="22"/>
          <w:szCs w:val="22"/>
        </w:rPr>
        <w:t xml:space="preserve"> - </w:t>
      </w:r>
      <w:r w:rsidR="00AA6C23">
        <w:rPr>
          <w:rFonts w:ascii="Arial" w:hAnsi="Arial" w:cs="Arial"/>
          <w:sz w:val="22"/>
          <w:szCs w:val="22"/>
        </w:rPr>
        <w:t>zawartym</w:t>
      </w:r>
      <w:r w:rsidR="00A86BD7">
        <w:rPr>
          <w:rFonts w:ascii="Arial" w:hAnsi="Arial" w:cs="Arial"/>
          <w:sz w:val="22"/>
          <w:szCs w:val="22"/>
        </w:rPr>
        <w:t xml:space="preserve"> we wzorze umowy</w:t>
      </w:r>
      <w:r w:rsidRPr="002D1693">
        <w:rPr>
          <w:rFonts w:ascii="Arial" w:hAnsi="Arial" w:cs="Arial"/>
          <w:sz w:val="22"/>
          <w:szCs w:val="22"/>
        </w:rPr>
        <w:t xml:space="preserve">, zamawiający </w:t>
      </w:r>
      <w:r>
        <w:rPr>
          <w:rFonts w:ascii="Arial" w:hAnsi="Arial" w:cs="Arial"/>
          <w:sz w:val="22"/>
          <w:szCs w:val="22"/>
        </w:rPr>
        <w:t>żąda od Wykonawców złożenia folderów lub fotografii</w:t>
      </w:r>
      <w:r w:rsidRPr="002D1693">
        <w:rPr>
          <w:rFonts w:ascii="Arial" w:hAnsi="Arial" w:cs="Arial"/>
          <w:sz w:val="22"/>
          <w:szCs w:val="22"/>
        </w:rPr>
        <w:t xml:space="preserve"> </w:t>
      </w:r>
      <w:r>
        <w:rPr>
          <w:rFonts w:ascii="Arial" w:hAnsi="Arial" w:cs="Arial"/>
          <w:sz w:val="22"/>
          <w:szCs w:val="22"/>
        </w:rPr>
        <w:t xml:space="preserve">lub inne podobne materiały przedstawiające w jednoznaczny sposób opisany standard </w:t>
      </w:r>
      <w:r w:rsidR="00A25FB7">
        <w:rPr>
          <w:rFonts w:ascii="Arial" w:hAnsi="Arial" w:cs="Arial"/>
          <w:sz w:val="22"/>
          <w:szCs w:val="22"/>
        </w:rPr>
        <w:br/>
      </w:r>
      <w:r>
        <w:rPr>
          <w:rFonts w:ascii="Arial" w:hAnsi="Arial" w:cs="Arial"/>
          <w:sz w:val="22"/>
          <w:szCs w:val="22"/>
        </w:rPr>
        <w:t xml:space="preserve">w punktach w ofercie pod, których treścią widnieje zapis </w:t>
      </w:r>
      <w:r w:rsidRPr="00D04A13">
        <w:rPr>
          <w:rFonts w:ascii="Arial" w:hAnsi="Arial" w:cs="Arial"/>
          <w:b/>
          <w:sz w:val="22"/>
          <w:szCs w:val="22"/>
        </w:rPr>
        <w:t>„</w:t>
      </w:r>
      <w:r w:rsidRPr="00D04A13">
        <w:rPr>
          <w:rFonts w:ascii="Arial" w:eastAsia="Calibri" w:hAnsi="Arial" w:cs="Arial"/>
          <w:b/>
          <w:i/>
          <w:sz w:val="22"/>
          <w:szCs w:val="22"/>
          <w:lang w:eastAsia="en-US"/>
        </w:rPr>
        <w:t xml:space="preserve">w przypadku gdy moja oferta zostanie oceniona jako najkorzystniejsza przedłożę Zamawiającemu dokumenty, o których mowa w pkt. 6 </w:t>
      </w:r>
      <w:proofErr w:type="spellStart"/>
      <w:r w:rsidRPr="00D04A13">
        <w:rPr>
          <w:rFonts w:ascii="Arial" w:eastAsia="Calibri" w:hAnsi="Arial" w:cs="Arial"/>
          <w:b/>
          <w:i/>
          <w:sz w:val="22"/>
          <w:szCs w:val="22"/>
          <w:lang w:eastAsia="en-US"/>
        </w:rPr>
        <w:t>ppkt</w:t>
      </w:r>
      <w:proofErr w:type="spellEnd"/>
      <w:r w:rsidRPr="00D04A13">
        <w:rPr>
          <w:rFonts w:ascii="Arial" w:eastAsia="Calibri" w:hAnsi="Arial" w:cs="Arial"/>
          <w:b/>
          <w:i/>
          <w:sz w:val="22"/>
          <w:szCs w:val="22"/>
          <w:lang w:eastAsia="en-US"/>
        </w:rPr>
        <w:t>. 3 SIWZ w</w:t>
      </w:r>
      <w:r w:rsidRPr="00D04A13">
        <w:rPr>
          <w:rFonts w:ascii="Arial" w:hAnsi="Arial" w:cs="Arial"/>
          <w:b/>
          <w:i/>
          <w:sz w:val="22"/>
          <w:szCs w:val="22"/>
        </w:rPr>
        <w:t xml:space="preserve"> celu potwierdzenia, że oferowane usługi odpowiadają wymaganiom określonym przez zamawiającego </w:t>
      </w:r>
      <w:r w:rsidR="00B46A12">
        <w:rPr>
          <w:rFonts w:ascii="Arial" w:hAnsi="Arial" w:cs="Arial"/>
          <w:b/>
          <w:i/>
          <w:sz w:val="22"/>
          <w:szCs w:val="22"/>
        </w:rPr>
        <w:br/>
      </w:r>
      <w:r w:rsidRPr="00D04A13">
        <w:rPr>
          <w:rFonts w:ascii="Arial" w:hAnsi="Arial" w:cs="Arial"/>
          <w:b/>
          <w:i/>
          <w:sz w:val="22"/>
          <w:szCs w:val="22"/>
        </w:rPr>
        <w:t>w szczegółowym opisie przedmiotu zamówienia</w:t>
      </w:r>
      <w:r w:rsidR="00A86BD7" w:rsidRPr="00A86BD7">
        <w:rPr>
          <w:rFonts w:ascii="Arial" w:hAnsi="Arial" w:cs="Arial"/>
          <w:sz w:val="22"/>
          <w:szCs w:val="22"/>
        </w:rPr>
        <w:t xml:space="preserve"> </w:t>
      </w:r>
      <w:r w:rsidR="00A86BD7">
        <w:rPr>
          <w:rFonts w:ascii="Arial" w:hAnsi="Arial" w:cs="Arial"/>
          <w:sz w:val="22"/>
          <w:szCs w:val="22"/>
        </w:rPr>
        <w:t xml:space="preserve">- </w:t>
      </w:r>
      <w:r w:rsidR="00AA6C23">
        <w:rPr>
          <w:rFonts w:ascii="Arial" w:hAnsi="Arial" w:cs="Arial"/>
          <w:b/>
          <w:sz w:val="22"/>
          <w:szCs w:val="22"/>
        </w:rPr>
        <w:t>zawartym</w:t>
      </w:r>
      <w:r w:rsidR="00A86BD7" w:rsidRPr="00A86BD7">
        <w:rPr>
          <w:rFonts w:ascii="Arial" w:hAnsi="Arial" w:cs="Arial"/>
          <w:b/>
          <w:sz w:val="22"/>
          <w:szCs w:val="22"/>
        </w:rPr>
        <w:t xml:space="preserve"> we wzorze umowy</w:t>
      </w:r>
      <w:r w:rsidRPr="00D04A13">
        <w:rPr>
          <w:rFonts w:ascii="Arial" w:hAnsi="Arial" w:cs="Arial"/>
          <w:b/>
          <w:i/>
          <w:sz w:val="22"/>
          <w:szCs w:val="22"/>
        </w:rPr>
        <w:t>”</w:t>
      </w:r>
      <w:r>
        <w:rPr>
          <w:rFonts w:ascii="Arial" w:hAnsi="Arial" w:cs="Arial"/>
          <w:sz w:val="22"/>
          <w:szCs w:val="22"/>
        </w:rPr>
        <w:t xml:space="preserve"> - </w:t>
      </w:r>
      <w:r w:rsidRPr="00775927">
        <w:rPr>
          <w:rFonts w:ascii="Arial" w:hAnsi="Arial" w:cs="Arial"/>
          <w:b/>
          <w:i/>
          <w:sz w:val="22"/>
          <w:szCs w:val="22"/>
        </w:rPr>
        <w:t>składa się na wezwanie Zamawiającego</w:t>
      </w:r>
      <w:r w:rsidR="004710C0">
        <w:rPr>
          <w:rFonts w:ascii="Arial" w:hAnsi="Arial" w:cs="Arial"/>
          <w:b/>
          <w:i/>
          <w:sz w:val="22"/>
          <w:szCs w:val="22"/>
        </w:rPr>
        <w:t xml:space="preserve"> – odpowiednio do części</w:t>
      </w:r>
      <w:r>
        <w:rPr>
          <w:rFonts w:ascii="Arial" w:hAnsi="Arial" w:cs="Arial"/>
          <w:b/>
          <w:i/>
          <w:sz w:val="22"/>
          <w:szCs w:val="22"/>
        </w:rPr>
        <w:t>.</w:t>
      </w:r>
    </w:p>
    <w:p w14:paraId="178232B3" w14:textId="77777777" w:rsidR="00C1619A" w:rsidRPr="00775927" w:rsidRDefault="00C1619A" w:rsidP="00C1619A">
      <w:pPr>
        <w:pStyle w:val="Akapitzlist"/>
        <w:numPr>
          <w:ilvl w:val="0"/>
          <w:numId w:val="22"/>
        </w:numPr>
        <w:spacing w:line="360" w:lineRule="auto"/>
        <w:ind w:left="567" w:hanging="567"/>
        <w:jc w:val="both"/>
        <w:rPr>
          <w:rFonts w:ascii="Arial" w:hAnsi="Arial" w:cs="Arial"/>
          <w:b/>
          <w:sz w:val="22"/>
          <w:szCs w:val="22"/>
        </w:rPr>
      </w:pPr>
      <w:r w:rsidRPr="00775927">
        <w:rPr>
          <w:rFonts w:ascii="Arial" w:hAnsi="Arial" w:cs="Arial"/>
          <w:color w:val="000000"/>
          <w:sz w:val="22"/>
          <w:szCs w:val="22"/>
        </w:rPr>
        <w:t>Jeżeli wykazy, oświadczenia lub inne złożone przez wykonawcę dokumenty będą budzić wątpliwości zamawiającego, może on zwrócić się bezpośrednio do właściwego podmiotu, na rzecz którego usługi</w:t>
      </w:r>
      <w:r w:rsidRPr="00775927">
        <w:rPr>
          <w:rFonts w:ascii="Arial" w:hAnsi="Arial" w:cs="Arial"/>
        </w:rPr>
        <w:t xml:space="preserve"> </w:t>
      </w:r>
      <w:r w:rsidRPr="00775927">
        <w:rPr>
          <w:rFonts w:ascii="Arial" w:hAnsi="Arial" w:cs="Arial"/>
          <w:color w:val="000000"/>
          <w:sz w:val="22"/>
          <w:szCs w:val="22"/>
        </w:rPr>
        <w:t>były wykonane, o dodatkowe informacje lub dokumenty w tym zakresie.</w:t>
      </w:r>
    </w:p>
    <w:p w14:paraId="78DFBA2A" w14:textId="77777777" w:rsidR="00C1619A" w:rsidRPr="00775927" w:rsidRDefault="00C1619A" w:rsidP="00C1619A">
      <w:pPr>
        <w:pStyle w:val="Akapitzlist"/>
        <w:numPr>
          <w:ilvl w:val="0"/>
          <w:numId w:val="22"/>
        </w:numPr>
        <w:spacing w:line="360" w:lineRule="auto"/>
        <w:ind w:left="567" w:hanging="567"/>
        <w:jc w:val="both"/>
        <w:rPr>
          <w:rFonts w:ascii="Arial" w:hAnsi="Arial" w:cs="Arial"/>
          <w:b/>
          <w:sz w:val="22"/>
          <w:szCs w:val="22"/>
        </w:rPr>
      </w:pPr>
      <w:r w:rsidRPr="00775927">
        <w:rPr>
          <w:rStyle w:val="FontStyle2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pkt. 2 </w:t>
      </w:r>
      <w:r w:rsidRPr="00775927">
        <w:rPr>
          <w:rStyle w:val="FontStyle20"/>
          <w:b/>
          <w:sz w:val="22"/>
          <w:szCs w:val="22"/>
        </w:rPr>
        <w:t xml:space="preserve">składanym wraz z ofertą oraz </w:t>
      </w:r>
      <w:r w:rsidRPr="00775927">
        <w:rPr>
          <w:rStyle w:val="FontStyle20"/>
          <w:b/>
          <w:sz w:val="22"/>
          <w:szCs w:val="22"/>
        </w:rPr>
        <w:br/>
        <w:t>w</w:t>
      </w:r>
      <w:r w:rsidRPr="00775927">
        <w:rPr>
          <w:rStyle w:val="FontStyle20"/>
          <w:sz w:val="22"/>
          <w:szCs w:val="22"/>
        </w:rPr>
        <w:t xml:space="preserve"> </w:t>
      </w:r>
      <w:r w:rsidRPr="00775927">
        <w:rPr>
          <w:rStyle w:val="FontStyle20"/>
          <w:b/>
          <w:i/>
          <w:sz w:val="22"/>
          <w:szCs w:val="22"/>
        </w:rPr>
        <w:t>załączniku nr 3 do SIWZ</w:t>
      </w:r>
      <w:r w:rsidRPr="00775927">
        <w:rPr>
          <w:rStyle w:val="FontStyle20"/>
          <w:sz w:val="22"/>
          <w:szCs w:val="22"/>
        </w:rPr>
        <w:t xml:space="preserve"> </w:t>
      </w:r>
      <w:r w:rsidRPr="00775927">
        <w:rPr>
          <w:rFonts w:ascii="Arial" w:hAnsi="Arial" w:cs="Arial"/>
          <w:b/>
          <w:i/>
          <w:sz w:val="22"/>
          <w:szCs w:val="22"/>
        </w:rPr>
        <w:t>składanym na wezwanie Zamawiającego</w:t>
      </w:r>
      <w:r w:rsidRPr="00775927">
        <w:rPr>
          <w:rFonts w:ascii="Arial" w:hAnsi="Arial" w:cs="Arial"/>
          <w:b/>
          <w:sz w:val="22"/>
          <w:szCs w:val="22"/>
        </w:rPr>
        <w:t>.</w:t>
      </w:r>
    </w:p>
    <w:p w14:paraId="297FBB22" w14:textId="5BAE4373" w:rsidR="00C1619A" w:rsidRPr="00AD75A3" w:rsidRDefault="00C1619A" w:rsidP="00AD75A3">
      <w:pPr>
        <w:pStyle w:val="Akapitzlist"/>
        <w:numPr>
          <w:ilvl w:val="0"/>
          <w:numId w:val="22"/>
        </w:numPr>
        <w:spacing w:line="360" w:lineRule="auto"/>
        <w:ind w:left="567" w:hanging="567"/>
        <w:jc w:val="both"/>
        <w:rPr>
          <w:rFonts w:ascii="Arial" w:hAnsi="Arial" w:cs="Arial"/>
          <w:b/>
          <w:sz w:val="22"/>
          <w:szCs w:val="22"/>
        </w:rPr>
      </w:pPr>
      <w:r w:rsidRPr="00775927">
        <w:rPr>
          <w:rFonts w:ascii="Arial" w:hAnsi="Arial" w:cs="Arial"/>
          <w:color w:val="000000"/>
          <w:sz w:val="22"/>
          <w:szCs w:val="22"/>
        </w:rPr>
        <w:t>Wykonawca</w:t>
      </w:r>
      <w:r w:rsidR="000C353A">
        <w:rPr>
          <w:rFonts w:ascii="Arial" w:hAnsi="Arial" w:cs="Arial"/>
          <w:color w:val="000000"/>
          <w:sz w:val="22"/>
          <w:szCs w:val="22"/>
        </w:rPr>
        <w:t>,</w:t>
      </w:r>
      <w:r w:rsidR="00AE59B2">
        <w:rPr>
          <w:rFonts w:ascii="Arial" w:hAnsi="Arial" w:cs="Arial"/>
          <w:color w:val="000000"/>
          <w:sz w:val="22"/>
          <w:szCs w:val="22"/>
        </w:rPr>
        <w:t xml:space="preserve"> którego oferta zostanie </w:t>
      </w:r>
      <w:r w:rsidR="00AE59B2" w:rsidRPr="00775927">
        <w:rPr>
          <w:rFonts w:ascii="Arial" w:hAnsi="Arial" w:cs="Arial"/>
          <w:sz w:val="22"/>
          <w:szCs w:val="22"/>
        </w:rPr>
        <w:t>oceniona jako najkorzystniejsza</w:t>
      </w:r>
      <w:r w:rsidR="00AE59B2">
        <w:rPr>
          <w:rFonts w:ascii="Arial" w:hAnsi="Arial" w:cs="Arial"/>
          <w:color w:val="000000"/>
          <w:sz w:val="22"/>
          <w:szCs w:val="22"/>
        </w:rPr>
        <w:t xml:space="preserve"> przekazuje Zamawiającemu</w:t>
      </w:r>
      <w:r w:rsidRPr="00775927">
        <w:rPr>
          <w:rFonts w:ascii="Arial" w:hAnsi="Arial" w:cs="Arial"/>
          <w:color w:val="000000"/>
          <w:sz w:val="22"/>
          <w:szCs w:val="22"/>
        </w:rPr>
        <w:t xml:space="preserve"> oświadczenie o przynależności lub braku przynależności do tej samej grupy kapitałowej, o której mowa w art. 24 ust. 1 pkt 23 </w:t>
      </w:r>
      <w:r w:rsidRPr="00775927">
        <w:rPr>
          <w:rFonts w:ascii="Arial" w:hAnsi="Arial" w:cs="Arial"/>
          <w:b/>
          <w:i/>
          <w:sz w:val="22"/>
          <w:szCs w:val="22"/>
        </w:rPr>
        <w:t>(wzór stanowi załącznik nr 8 do SIWZ</w:t>
      </w:r>
      <w:r w:rsidR="000C353A">
        <w:rPr>
          <w:rFonts w:ascii="Arial" w:hAnsi="Arial" w:cs="Arial"/>
          <w:b/>
          <w:i/>
          <w:sz w:val="22"/>
          <w:szCs w:val="22"/>
        </w:rPr>
        <w:t xml:space="preserve"> </w:t>
      </w:r>
      <w:r w:rsidR="000C353A" w:rsidRPr="00775927">
        <w:rPr>
          <w:rFonts w:ascii="Arial" w:hAnsi="Arial" w:cs="Arial"/>
          <w:b/>
          <w:i/>
          <w:sz w:val="22"/>
          <w:szCs w:val="22"/>
        </w:rPr>
        <w:t>składanym na wezwanie Zamawiającego</w:t>
      </w:r>
      <w:r w:rsidRPr="00775927">
        <w:rPr>
          <w:rFonts w:ascii="Arial" w:hAnsi="Arial" w:cs="Arial"/>
          <w:b/>
          <w:i/>
          <w:color w:val="000000"/>
          <w:sz w:val="22"/>
          <w:szCs w:val="22"/>
        </w:rPr>
        <w:t>)</w:t>
      </w:r>
      <w:r w:rsidRPr="00775927">
        <w:rPr>
          <w:rFonts w:ascii="Arial" w:hAnsi="Arial" w:cs="Arial"/>
          <w:color w:val="000000"/>
          <w:sz w:val="22"/>
          <w:szCs w:val="22"/>
        </w:rPr>
        <w:t>. Wraz ze złożeniem oświadczenia Wykonawca może przedstawić dowody, że powiązania z innym Wykonawcą nie prowadzą do zakłócenia konkurencji w postępowaniu.</w:t>
      </w:r>
    </w:p>
    <w:p w14:paraId="7CEA3F80" w14:textId="7106C844" w:rsidR="00C1619A" w:rsidRDefault="00C1619A" w:rsidP="00AD75A3">
      <w:pPr>
        <w:pStyle w:val="Akapitzlist"/>
        <w:numPr>
          <w:ilvl w:val="0"/>
          <w:numId w:val="10"/>
        </w:numPr>
        <w:spacing w:line="360" w:lineRule="auto"/>
        <w:ind w:left="567" w:hanging="567"/>
        <w:jc w:val="both"/>
        <w:rPr>
          <w:rFonts w:ascii="Arial" w:hAnsi="Arial" w:cs="Arial"/>
          <w:color w:val="000000"/>
          <w:sz w:val="22"/>
          <w:szCs w:val="22"/>
        </w:rPr>
      </w:pPr>
      <w:r w:rsidRPr="00775927">
        <w:rPr>
          <w:rFonts w:ascii="Arial" w:hAnsi="Arial" w:cs="Arial"/>
          <w:color w:val="000000"/>
          <w:sz w:val="22"/>
          <w:szCs w:val="22"/>
        </w:rPr>
        <w:t xml:space="preserve">Informacje dla wykonawców mających siedzibę lub miejsce zamieszkania poza terytorium Rzeczypospolitej Polskiej: Wykonawcy składają dokumenty i oświadczenia  </w:t>
      </w:r>
      <w:r w:rsidRPr="00775927">
        <w:rPr>
          <w:rFonts w:ascii="Arial" w:hAnsi="Arial" w:cs="Arial"/>
          <w:color w:val="000000"/>
          <w:sz w:val="22"/>
          <w:szCs w:val="22"/>
        </w:rPr>
        <w:lastRenderedPageBreak/>
        <w:t xml:space="preserve">wymienione w rozdziale 6 SIWZ. </w:t>
      </w:r>
    </w:p>
    <w:p w14:paraId="560D032A" w14:textId="77777777" w:rsidR="004710C0" w:rsidRPr="00AD75A3" w:rsidRDefault="004710C0" w:rsidP="004710C0">
      <w:pPr>
        <w:pStyle w:val="Akapitzlist"/>
        <w:spacing w:line="360" w:lineRule="auto"/>
        <w:ind w:left="567"/>
        <w:jc w:val="both"/>
        <w:rPr>
          <w:rFonts w:ascii="Arial" w:hAnsi="Arial" w:cs="Arial"/>
          <w:color w:val="000000"/>
          <w:sz w:val="22"/>
          <w:szCs w:val="22"/>
        </w:rPr>
      </w:pPr>
    </w:p>
    <w:p w14:paraId="41931F90" w14:textId="77777777" w:rsidR="00C1619A" w:rsidRPr="00775927" w:rsidRDefault="00C1619A" w:rsidP="00C1619A">
      <w:pPr>
        <w:pStyle w:val="Akapitzlist"/>
        <w:numPr>
          <w:ilvl w:val="0"/>
          <w:numId w:val="10"/>
        </w:numPr>
        <w:spacing w:line="360" w:lineRule="auto"/>
        <w:ind w:left="567" w:hanging="567"/>
        <w:jc w:val="both"/>
        <w:rPr>
          <w:rFonts w:ascii="Arial" w:hAnsi="Arial" w:cs="Arial"/>
          <w:color w:val="000000"/>
          <w:sz w:val="22"/>
          <w:szCs w:val="22"/>
        </w:rPr>
      </w:pPr>
      <w:r w:rsidRPr="00775927">
        <w:rPr>
          <w:rFonts w:ascii="Arial" w:hAnsi="Arial" w:cs="Arial"/>
          <w:b/>
          <w:sz w:val="22"/>
          <w:szCs w:val="22"/>
        </w:rPr>
        <w:t xml:space="preserve">Oświadczenia i dokumenty niezbędne do przeprowadzenia postępowania </w:t>
      </w:r>
    </w:p>
    <w:p w14:paraId="442EC023" w14:textId="77777777" w:rsidR="00C1619A" w:rsidRPr="00775927" w:rsidRDefault="00C1619A" w:rsidP="00C1619A">
      <w:pPr>
        <w:pStyle w:val="Akapitzlist"/>
        <w:numPr>
          <w:ilvl w:val="0"/>
          <w:numId w:val="23"/>
        </w:numPr>
        <w:spacing w:line="360" w:lineRule="auto"/>
        <w:ind w:hanging="720"/>
        <w:jc w:val="both"/>
        <w:rPr>
          <w:rFonts w:ascii="Arial" w:hAnsi="Arial" w:cs="Arial"/>
          <w:i/>
          <w:iCs/>
          <w:sz w:val="22"/>
          <w:szCs w:val="22"/>
        </w:rPr>
      </w:pPr>
      <w:r w:rsidRPr="00775927">
        <w:rPr>
          <w:rFonts w:ascii="Arial" w:hAnsi="Arial" w:cs="Arial"/>
          <w:sz w:val="22"/>
          <w:szCs w:val="22"/>
        </w:rPr>
        <w:t xml:space="preserve">wypełniony formularz ofertowy </w:t>
      </w:r>
      <w:r w:rsidRPr="00775927">
        <w:rPr>
          <w:rFonts w:ascii="Arial" w:hAnsi="Arial" w:cs="Arial"/>
          <w:i/>
          <w:iCs/>
          <w:sz w:val="22"/>
          <w:szCs w:val="22"/>
        </w:rPr>
        <w:t>(wg załączonego wzoru – zał. nr 1 do SIWZ),</w:t>
      </w:r>
    </w:p>
    <w:p w14:paraId="508DDCF9" w14:textId="77777777" w:rsidR="00C1619A" w:rsidRPr="00775927" w:rsidRDefault="00C1619A" w:rsidP="00C1619A">
      <w:pPr>
        <w:pStyle w:val="Akapitzlist"/>
        <w:numPr>
          <w:ilvl w:val="0"/>
          <w:numId w:val="23"/>
        </w:numPr>
        <w:spacing w:line="360" w:lineRule="auto"/>
        <w:ind w:hanging="720"/>
        <w:jc w:val="both"/>
        <w:rPr>
          <w:rFonts w:ascii="Arial" w:hAnsi="Arial" w:cs="Arial"/>
          <w:i/>
          <w:sz w:val="22"/>
          <w:szCs w:val="22"/>
        </w:rPr>
      </w:pPr>
      <w:r w:rsidRPr="00775927">
        <w:rPr>
          <w:rFonts w:ascii="Arial" w:hAnsi="Arial" w:cs="Arial"/>
          <w:sz w:val="22"/>
          <w:szCs w:val="22"/>
        </w:rPr>
        <w:t xml:space="preserve">pełnomocnictwo podmiotów występujących wspólnie </w:t>
      </w:r>
      <w:r w:rsidRPr="00775927">
        <w:rPr>
          <w:rFonts w:ascii="Arial" w:hAnsi="Arial" w:cs="Arial"/>
          <w:i/>
          <w:sz w:val="22"/>
          <w:szCs w:val="22"/>
        </w:rPr>
        <w:t>(jeżeli dotyczy),</w:t>
      </w:r>
    </w:p>
    <w:p w14:paraId="6D6329A0" w14:textId="77777777" w:rsidR="00C1619A" w:rsidRPr="00775927" w:rsidRDefault="00C1619A" w:rsidP="00C1619A">
      <w:pPr>
        <w:pStyle w:val="Akapitzlist"/>
        <w:numPr>
          <w:ilvl w:val="0"/>
          <w:numId w:val="23"/>
        </w:numPr>
        <w:spacing w:line="360" w:lineRule="auto"/>
        <w:ind w:hanging="720"/>
        <w:jc w:val="both"/>
        <w:rPr>
          <w:rFonts w:ascii="Arial" w:hAnsi="Arial" w:cs="Arial"/>
          <w:sz w:val="22"/>
          <w:szCs w:val="22"/>
        </w:rPr>
      </w:pPr>
      <w:r w:rsidRPr="00775927">
        <w:rPr>
          <w:rFonts w:ascii="Arial" w:hAnsi="Arial" w:cs="Arial"/>
          <w:sz w:val="22"/>
          <w:szCs w:val="22"/>
        </w:rPr>
        <w:t xml:space="preserve">oświadczenie, o którym mowa w pkt. 6 </w:t>
      </w:r>
      <w:proofErr w:type="spellStart"/>
      <w:r w:rsidRPr="00775927">
        <w:rPr>
          <w:rFonts w:ascii="Arial" w:hAnsi="Arial" w:cs="Arial"/>
          <w:sz w:val="22"/>
          <w:szCs w:val="22"/>
        </w:rPr>
        <w:t>ppkt</w:t>
      </w:r>
      <w:proofErr w:type="spellEnd"/>
      <w:r w:rsidRPr="00775927">
        <w:rPr>
          <w:rFonts w:ascii="Arial" w:hAnsi="Arial" w:cs="Arial"/>
          <w:sz w:val="22"/>
          <w:szCs w:val="22"/>
        </w:rPr>
        <w:t>. 2a niniejszej SI</w:t>
      </w:r>
      <w:r w:rsidR="00A8059F">
        <w:rPr>
          <w:rFonts w:ascii="Arial" w:hAnsi="Arial" w:cs="Arial"/>
          <w:sz w:val="22"/>
          <w:szCs w:val="22"/>
        </w:rPr>
        <w:t xml:space="preserve">WZ (składają wszyscy Wykonawcy </w:t>
      </w:r>
      <w:r w:rsidRPr="00775927">
        <w:rPr>
          <w:rFonts w:ascii="Arial" w:hAnsi="Arial" w:cs="Arial"/>
          <w:sz w:val="22"/>
          <w:szCs w:val="22"/>
        </w:rPr>
        <w:t>wraz z ofertą),</w:t>
      </w:r>
    </w:p>
    <w:p w14:paraId="21C1E257" w14:textId="088A2BB2" w:rsidR="00C1619A" w:rsidRDefault="00C1619A" w:rsidP="00C1619A">
      <w:pPr>
        <w:pStyle w:val="Akapitzlist"/>
        <w:numPr>
          <w:ilvl w:val="0"/>
          <w:numId w:val="23"/>
        </w:numPr>
        <w:spacing w:line="360" w:lineRule="auto"/>
        <w:ind w:hanging="720"/>
        <w:jc w:val="both"/>
        <w:rPr>
          <w:rFonts w:ascii="Arial" w:hAnsi="Arial" w:cs="Arial"/>
          <w:sz w:val="22"/>
          <w:szCs w:val="22"/>
        </w:rPr>
      </w:pPr>
      <w:r w:rsidRPr="00775927">
        <w:rPr>
          <w:rFonts w:ascii="Arial" w:hAnsi="Arial" w:cs="Arial"/>
          <w:sz w:val="22"/>
          <w:szCs w:val="22"/>
        </w:rPr>
        <w:t>w stosunku do wykonawcy, którego oferta zostanie oceniona jako najkorzystniejsza dokumenty i oświadczenia (wyszczególnione do złożenia na wezwanie Zamawiającego), o których mowa w pkt 6 SIWZ</w:t>
      </w:r>
      <w:r w:rsidR="004710C0">
        <w:rPr>
          <w:rFonts w:ascii="Arial" w:hAnsi="Arial" w:cs="Arial"/>
          <w:sz w:val="22"/>
          <w:szCs w:val="22"/>
        </w:rPr>
        <w:t xml:space="preserve"> – odpowiednio do części</w:t>
      </w:r>
      <w:r w:rsidRPr="00775927">
        <w:rPr>
          <w:rFonts w:ascii="Arial" w:hAnsi="Arial" w:cs="Arial"/>
          <w:sz w:val="22"/>
          <w:szCs w:val="22"/>
        </w:rPr>
        <w:t>.</w:t>
      </w:r>
    </w:p>
    <w:p w14:paraId="37BAFF37" w14:textId="77777777" w:rsidR="004710C0" w:rsidRPr="00AD75A3" w:rsidRDefault="004710C0" w:rsidP="004710C0">
      <w:pPr>
        <w:pStyle w:val="Akapitzlist"/>
        <w:spacing w:line="360" w:lineRule="auto"/>
        <w:jc w:val="both"/>
        <w:rPr>
          <w:rFonts w:ascii="Arial" w:hAnsi="Arial" w:cs="Arial"/>
          <w:sz w:val="22"/>
          <w:szCs w:val="22"/>
        </w:rPr>
      </w:pPr>
    </w:p>
    <w:p w14:paraId="2614DF66" w14:textId="77777777" w:rsidR="00C1619A" w:rsidRPr="00775927" w:rsidRDefault="00C1619A" w:rsidP="00C1619A">
      <w:pPr>
        <w:pStyle w:val="Akapitzlist"/>
        <w:numPr>
          <w:ilvl w:val="0"/>
          <w:numId w:val="10"/>
        </w:numPr>
        <w:spacing w:line="360" w:lineRule="auto"/>
        <w:ind w:left="709" w:hanging="709"/>
        <w:rPr>
          <w:rFonts w:ascii="Arial" w:hAnsi="Arial" w:cs="Arial"/>
          <w:b/>
          <w:sz w:val="22"/>
          <w:szCs w:val="22"/>
        </w:rPr>
      </w:pPr>
      <w:r w:rsidRPr="00775927">
        <w:rPr>
          <w:rFonts w:ascii="Arial" w:hAnsi="Arial" w:cs="Arial"/>
          <w:b/>
          <w:sz w:val="22"/>
          <w:szCs w:val="22"/>
        </w:rPr>
        <w:t>Forma dokumentów</w:t>
      </w:r>
    </w:p>
    <w:p w14:paraId="09CB23F3" w14:textId="77777777" w:rsidR="00C1619A" w:rsidRPr="00775927" w:rsidRDefault="00C1619A" w:rsidP="00C1619A">
      <w:pPr>
        <w:pStyle w:val="Akapitzlist"/>
        <w:numPr>
          <w:ilvl w:val="0"/>
          <w:numId w:val="24"/>
        </w:numPr>
        <w:spacing w:line="360" w:lineRule="auto"/>
        <w:ind w:left="714" w:hanging="714"/>
        <w:jc w:val="both"/>
        <w:rPr>
          <w:rFonts w:ascii="Arial" w:hAnsi="Arial" w:cs="Arial"/>
          <w:sz w:val="22"/>
          <w:szCs w:val="22"/>
        </w:rPr>
      </w:pPr>
      <w:r w:rsidRPr="00775927">
        <w:rPr>
          <w:rFonts w:ascii="Arial" w:hAnsi="Arial" w:cs="Arial"/>
          <w:sz w:val="22"/>
          <w:szCs w:val="22"/>
        </w:rPr>
        <w:t>Dokumenty sporządzone w języku obcym muszą być złożone wraz z tłumaczeniem na język polski, poświadczone przez wykonawcę.</w:t>
      </w:r>
    </w:p>
    <w:p w14:paraId="512ED73A" w14:textId="77777777" w:rsidR="00C1619A" w:rsidRPr="00775927" w:rsidRDefault="00C1619A" w:rsidP="00C1619A">
      <w:pPr>
        <w:pStyle w:val="Akapitzlist"/>
        <w:numPr>
          <w:ilvl w:val="0"/>
          <w:numId w:val="24"/>
        </w:numPr>
        <w:spacing w:line="360" w:lineRule="auto"/>
        <w:ind w:left="714" w:hanging="714"/>
        <w:jc w:val="both"/>
        <w:rPr>
          <w:rFonts w:ascii="Arial" w:hAnsi="Arial" w:cs="Arial"/>
          <w:sz w:val="22"/>
          <w:szCs w:val="22"/>
        </w:rPr>
      </w:pPr>
      <w:r w:rsidRPr="00775927">
        <w:rPr>
          <w:rFonts w:ascii="Arial" w:hAnsi="Arial" w:cs="Arial"/>
          <w:color w:val="000000"/>
          <w:sz w:val="22"/>
          <w:szCs w:val="22"/>
        </w:rPr>
        <w:t xml:space="preserve">Oświadczenia, dotyczące wykonawcy i innych podmiotów, na których zdolnościach lub sytuacji polega wykonawca na zasadach określonych w </w:t>
      </w:r>
      <w:r w:rsidRPr="00775927">
        <w:rPr>
          <w:rFonts w:ascii="Arial" w:hAnsi="Arial" w:cs="Arial"/>
          <w:color w:val="1B1B1B"/>
          <w:sz w:val="22"/>
          <w:szCs w:val="22"/>
        </w:rPr>
        <w:t>art. 22a</w:t>
      </w:r>
      <w:r w:rsidRPr="00775927">
        <w:rPr>
          <w:rFonts w:ascii="Arial" w:hAnsi="Arial" w:cs="Arial"/>
          <w:color w:val="000000"/>
          <w:sz w:val="22"/>
          <w:szCs w:val="22"/>
        </w:rPr>
        <w:t xml:space="preserve"> ustawy oraz dotyczące podwykonawców, składane są w oryginale.</w:t>
      </w:r>
    </w:p>
    <w:p w14:paraId="0D039D85" w14:textId="77777777" w:rsidR="00C1619A" w:rsidRPr="00775927" w:rsidRDefault="00C1619A" w:rsidP="00C1619A">
      <w:pPr>
        <w:pStyle w:val="Akapitzlist"/>
        <w:numPr>
          <w:ilvl w:val="0"/>
          <w:numId w:val="24"/>
        </w:numPr>
        <w:spacing w:line="360" w:lineRule="auto"/>
        <w:ind w:left="714" w:hanging="714"/>
        <w:jc w:val="both"/>
        <w:rPr>
          <w:rFonts w:ascii="Arial" w:hAnsi="Arial" w:cs="Arial"/>
          <w:color w:val="000000"/>
          <w:sz w:val="22"/>
          <w:szCs w:val="22"/>
        </w:rPr>
      </w:pPr>
      <w:r w:rsidRPr="00775927">
        <w:rPr>
          <w:rFonts w:ascii="Arial" w:hAnsi="Arial" w:cs="Arial"/>
          <w:color w:val="000000"/>
          <w:sz w:val="22"/>
          <w:szCs w:val="22"/>
        </w:rPr>
        <w:t>Dokumenty, o których mowa w SIWZ, inne niż oświadczenia, składane są w oryginale lub kopii poświadczonej za zgodność z oryginałem.</w:t>
      </w:r>
    </w:p>
    <w:p w14:paraId="5637820F" w14:textId="770BC8D5" w:rsidR="00C1619A" w:rsidRPr="004710C0" w:rsidRDefault="00C1619A" w:rsidP="00C1619A">
      <w:pPr>
        <w:pStyle w:val="Akapitzlist"/>
        <w:numPr>
          <w:ilvl w:val="0"/>
          <w:numId w:val="24"/>
        </w:numPr>
        <w:spacing w:line="360" w:lineRule="auto"/>
        <w:ind w:left="714" w:hanging="714"/>
        <w:jc w:val="both"/>
        <w:rPr>
          <w:rFonts w:ascii="Arial" w:hAnsi="Arial" w:cs="Arial"/>
          <w:sz w:val="22"/>
          <w:szCs w:val="22"/>
        </w:rPr>
      </w:pPr>
      <w:r w:rsidRPr="00775927">
        <w:rPr>
          <w:rFonts w:ascii="Arial" w:hAnsi="Arial" w:cs="Arial"/>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Arial" w:hAnsi="Arial" w:cs="Arial"/>
          <w:color w:val="000000"/>
          <w:sz w:val="22"/>
          <w:szCs w:val="22"/>
        </w:rPr>
        <w:br/>
      </w:r>
      <w:r w:rsidRPr="00775927">
        <w:rPr>
          <w:rFonts w:ascii="Arial" w:hAnsi="Arial" w:cs="Arial"/>
          <w:color w:val="000000"/>
          <w:sz w:val="22"/>
          <w:szCs w:val="22"/>
        </w:rPr>
        <w:t>w zakresie dokumentów, które każdego z nich dotyczą</w:t>
      </w:r>
      <w:r w:rsidR="00AD75A3">
        <w:rPr>
          <w:rFonts w:ascii="Arial" w:hAnsi="Arial" w:cs="Arial"/>
          <w:color w:val="000000"/>
          <w:sz w:val="22"/>
          <w:szCs w:val="22"/>
        </w:rPr>
        <w:t>.</w:t>
      </w:r>
    </w:p>
    <w:p w14:paraId="1BDDB9A0" w14:textId="77777777" w:rsidR="004710C0" w:rsidRPr="00AD75A3" w:rsidRDefault="004710C0" w:rsidP="004710C0">
      <w:pPr>
        <w:pStyle w:val="Akapitzlist"/>
        <w:spacing w:line="360" w:lineRule="auto"/>
        <w:ind w:left="714"/>
        <w:jc w:val="both"/>
        <w:rPr>
          <w:rFonts w:ascii="Arial" w:hAnsi="Arial" w:cs="Arial"/>
          <w:sz w:val="22"/>
          <w:szCs w:val="22"/>
        </w:rPr>
      </w:pPr>
    </w:p>
    <w:p w14:paraId="2A856A71" w14:textId="77777777" w:rsidR="00C1619A" w:rsidRPr="00775927" w:rsidRDefault="00C1619A" w:rsidP="00C1619A">
      <w:pPr>
        <w:pStyle w:val="Akapitzlist"/>
        <w:numPr>
          <w:ilvl w:val="0"/>
          <w:numId w:val="10"/>
        </w:numPr>
        <w:tabs>
          <w:tab w:val="left" w:pos="720"/>
        </w:tabs>
        <w:spacing w:line="360" w:lineRule="auto"/>
        <w:ind w:left="851" w:hanging="851"/>
        <w:jc w:val="both"/>
        <w:rPr>
          <w:rFonts w:ascii="Arial" w:hAnsi="Arial" w:cs="Arial"/>
          <w:b/>
          <w:sz w:val="22"/>
          <w:szCs w:val="22"/>
        </w:rPr>
      </w:pPr>
      <w:r w:rsidRPr="00775927">
        <w:rPr>
          <w:rFonts w:ascii="Arial" w:hAnsi="Arial" w:cs="Arial"/>
          <w:b/>
          <w:sz w:val="22"/>
          <w:szCs w:val="22"/>
        </w:rPr>
        <w:t>Oferty wspólne</w:t>
      </w:r>
    </w:p>
    <w:p w14:paraId="5B514797" w14:textId="77777777" w:rsidR="00C1619A" w:rsidRPr="00775927" w:rsidRDefault="00C1619A" w:rsidP="00C1619A">
      <w:pPr>
        <w:pStyle w:val="Akapitzlist"/>
        <w:tabs>
          <w:tab w:val="left" w:pos="0"/>
        </w:tabs>
        <w:spacing w:line="360" w:lineRule="auto"/>
        <w:ind w:left="0"/>
        <w:jc w:val="both"/>
        <w:rPr>
          <w:rFonts w:ascii="Arial" w:hAnsi="Arial" w:cs="Arial"/>
          <w:b/>
          <w:sz w:val="22"/>
          <w:szCs w:val="22"/>
        </w:rPr>
      </w:pPr>
      <w:r w:rsidRPr="00775927">
        <w:rPr>
          <w:rFonts w:ascii="Arial" w:hAnsi="Arial" w:cs="Arial"/>
          <w:color w:val="000000"/>
          <w:sz w:val="22"/>
          <w:szCs w:val="22"/>
        </w:rPr>
        <w:t>Wykonawcy mogą wspólnie ubiegać się o udzielenie zamówienia. W takim przypadku ich oferta musi spełniać następujące wymagania:</w:t>
      </w:r>
    </w:p>
    <w:p w14:paraId="58346430"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W</w:t>
      </w:r>
      <w:r w:rsidRPr="00775927">
        <w:rPr>
          <w:rFonts w:ascii="Arial" w:hAnsi="Arial" w:cs="Arial"/>
          <w:color w:val="000000"/>
          <w:spacing w:val="-2"/>
          <w:sz w:val="22"/>
          <w:szCs w:val="22"/>
        </w:rPr>
        <w:t>y</w:t>
      </w:r>
      <w:r w:rsidRPr="00775927">
        <w:rPr>
          <w:rFonts w:ascii="Arial" w:hAnsi="Arial" w:cs="Arial"/>
          <w:color w:val="000000"/>
          <w:sz w:val="22"/>
          <w:szCs w:val="22"/>
        </w:rPr>
        <w:t>kon</w:t>
      </w:r>
      <w:r w:rsidRPr="00775927">
        <w:rPr>
          <w:rFonts w:ascii="Arial" w:hAnsi="Arial" w:cs="Arial"/>
          <w:color w:val="000000"/>
          <w:spacing w:val="-1"/>
          <w:sz w:val="22"/>
          <w:szCs w:val="22"/>
        </w:rPr>
        <w:t>a</w:t>
      </w:r>
      <w:r w:rsidRPr="00775927">
        <w:rPr>
          <w:rFonts w:ascii="Arial" w:hAnsi="Arial" w:cs="Arial"/>
          <w:color w:val="000000"/>
          <w:sz w:val="22"/>
          <w:szCs w:val="22"/>
        </w:rPr>
        <w:t>w</w:t>
      </w:r>
      <w:r w:rsidRPr="00775927">
        <w:rPr>
          <w:rFonts w:ascii="Arial" w:hAnsi="Arial" w:cs="Arial"/>
          <w:color w:val="000000"/>
          <w:spacing w:val="4"/>
          <w:sz w:val="22"/>
          <w:szCs w:val="22"/>
        </w:rPr>
        <w:t>c</w:t>
      </w:r>
      <w:r w:rsidRPr="00775927">
        <w:rPr>
          <w:rFonts w:ascii="Arial" w:hAnsi="Arial" w:cs="Arial"/>
          <w:color w:val="000000"/>
          <w:sz w:val="22"/>
          <w:szCs w:val="22"/>
        </w:rPr>
        <w:t>y</w:t>
      </w:r>
      <w:r w:rsidRPr="00775927">
        <w:rPr>
          <w:rFonts w:ascii="Arial" w:hAnsi="Arial" w:cs="Arial"/>
          <w:color w:val="000000"/>
          <w:spacing w:val="25"/>
          <w:sz w:val="22"/>
          <w:szCs w:val="22"/>
        </w:rPr>
        <w:t xml:space="preserve"> </w:t>
      </w:r>
      <w:r w:rsidRPr="00775927">
        <w:rPr>
          <w:rFonts w:ascii="Arial" w:hAnsi="Arial" w:cs="Arial"/>
          <w:color w:val="000000"/>
          <w:sz w:val="22"/>
          <w:szCs w:val="22"/>
        </w:rPr>
        <w:t>wspólnie ubiegający się o udzielenie zamówienia us</w:t>
      </w:r>
      <w:r w:rsidRPr="00775927">
        <w:rPr>
          <w:rFonts w:ascii="Arial" w:hAnsi="Arial" w:cs="Arial"/>
          <w:color w:val="000000"/>
          <w:spacing w:val="1"/>
          <w:sz w:val="22"/>
          <w:szCs w:val="22"/>
        </w:rPr>
        <w:t>t</w:t>
      </w:r>
      <w:r w:rsidRPr="00775927">
        <w:rPr>
          <w:rFonts w:ascii="Arial" w:hAnsi="Arial" w:cs="Arial"/>
          <w:color w:val="000000"/>
          <w:spacing w:val="2"/>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owią</w:t>
      </w:r>
      <w:r w:rsidRPr="00775927">
        <w:rPr>
          <w:rFonts w:ascii="Arial" w:hAnsi="Arial" w:cs="Arial"/>
          <w:color w:val="000000"/>
          <w:spacing w:val="33"/>
          <w:sz w:val="22"/>
          <w:szCs w:val="22"/>
        </w:rPr>
        <w:t xml:space="preserve"> </w:t>
      </w:r>
      <w:r w:rsidRPr="00775927">
        <w:rPr>
          <w:rFonts w:ascii="Arial" w:hAnsi="Arial" w:cs="Arial"/>
          <w:color w:val="000000"/>
          <w:spacing w:val="2"/>
          <w:sz w:val="22"/>
          <w:szCs w:val="22"/>
        </w:rPr>
        <w:t>pe</w:t>
      </w:r>
      <w:r w:rsidRPr="00775927">
        <w:rPr>
          <w:rFonts w:ascii="Arial" w:hAnsi="Arial" w:cs="Arial"/>
          <w:color w:val="000000"/>
          <w:spacing w:val="1"/>
          <w:sz w:val="22"/>
          <w:szCs w:val="22"/>
        </w:rPr>
        <w:t>ł</w:t>
      </w:r>
      <w:r w:rsidRPr="00775927">
        <w:rPr>
          <w:rFonts w:ascii="Arial" w:hAnsi="Arial" w:cs="Arial"/>
          <w:color w:val="000000"/>
          <w:sz w:val="22"/>
          <w:szCs w:val="22"/>
        </w:rPr>
        <w:t>no</w:t>
      </w:r>
      <w:r w:rsidRPr="00775927">
        <w:rPr>
          <w:rFonts w:ascii="Arial" w:hAnsi="Arial" w:cs="Arial"/>
          <w:color w:val="000000"/>
          <w:spacing w:val="1"/>
          <w:sz w:val="22"/>
          <w:szCs w:val="22"/>
        </w:rPr>
        <w:t>m</w:t>
      </w:r>
      <w:r w:rsidRPr="00775927">
        <w:rPr>
          <w:rFonts w:ascii="Arial" w:hAnsi="Arial" w:cs="Arial"/>
          <w:color w:val="000000"/>
          <w:sz w:val="22"/>
          <w:szCs w:val="22"/>
        </w:rPr>
        <w:t>o</w:t>
      </w:r>
      <w:r w:rsidRPr="00775927">
        <w:rPr>
          <w:rFonts w:ascii="Arial" w:hAnsi="Arial" w:cs="Arial"/>
          <w:color w:val="000000"/>
          <w:spacing w:val="-1"/>
          <w:sz w:val="22"/>
          <w:szCs w:val="22"/>
        </w:rPr>
        <w:t>c</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ka</w:t>
      </w:r>
      <w:r w:rsidRPr="00775927">
        <w:rPr>
          <w:rFonts w:ascii="Arial" w:hAnsi="Arial" w:cs="Arial"/>
          <w:color w:val="000000"/>
          <w:spacing w:val="31"/>
          <w:sz w:val="22"/>
          <w:szCs w:val="22"/>
        </w:rPr>
        <w:t xml:space="preserve"> </w:t>
      </w:r>
      <w:r w:rsidRPr="00775927">
        <w:rPr>
          <w:rFonts w:ascii="Arial" w:hAnsi="Arial" w:cs="Arial"/>
          <w:color w:val="000000"/>
          <w:sz w:val="22"/>
          <w:szCs w:val="22"/>
        </w:rPr>
        <w:t xml:space="preserve">do </w:t>
      </w:r>
      <w:r w:rsidRPr="00775927">
        <w:rPr>
          <w:rFonts w:ascii="Arial" w:hAnsi="Arial" w:cs="Arial"/>
          <w:color w:val="000000"/>
          <w:spacing w:val="-1"/>
          <w:sz w:val="22"/>
          <w:szCs w:val="22"/>
        </w:rPr>
        <w:t>re</w:t>
      </w:r>
      <w:r w:rsidRPr="00775927">
        <w:rPr>
          <w:rFonts w:ascii="Arial" w:hAnsi="Arial" w:cs="Arial"/>
          <w:color w:val="000000"/>
          <w:sz w:val="22"/>
          <w:szCs w:val="22"/>
        </w:rPr>
        <w:t>p</w:t>
      </w:r>
      <w:r w:rsidRPr="00775927">
        <w:rPr>
          <w:rFonts w:ascii="Arial" w:hAnsi="Arial" w:cs="Arial"/>
          <w:color w:val="000000"/>
          <w:spacing w:val="-1"/>
          <w:sz w:val="22"/>
          <w:szCs w:val="22"/>
        </w:rPr>
        <w:t>re</w:t>
      </w:r>
      <w:r w:rsidRPr="00775927">
        <w:rPr>
          <w:rFonts w:ascii="Arial" w:hAnsi="Arial" w:cs="Arial"/>
          <w:color w:val="000000"/>
          <w:spacing w:val="2"/>
          <w:sz w:val="22"/>
          <w:szCs w:val="22"/>
        </w:rPr>
        <w:t>z</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t</w:t>
      </w:r>
      <w:r w:rsidRPr="00775927">
        <w:rPr>
          <w:rFonts w:ascii="Arial" w:hAnsi="Arial" w:cs="Arial"/>
          <w:color w:val="000000"/>
          <w:sz w:val="22"/>
          <w:szCs w:val="22"/>
        </w:rPr>
        <w:t>o</w:t>
      </w:r>
      <w:r w:rsidRPr="00775927">
        <w:rPr>
          <w:rFonts w:ascii="Arial" w:hAnsi="Arial" w:cs="Arial"/>
          <w:color w:val="000000"/>
          <w:spacing w:val="2"/>
          <w:sz w:val="22"/>
          <w:szCs w:val="22"/>
        </w:rPr>
        <w:t>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20"/>
          <w:sz w:val="22"/>
          <w:szCs w:val="22"/>
        </w:rPr>
        <w:t xml:space="preserve"> </w:t>
      </w:r>
      <w:r w:rsidRPr="00775927">
        <w:rPr>
          <w:rFonts w:ascii="Arial" w:hAnsi="Arial" w:cs="Arial"/>
          <w:color w:val="000000"/>
          <w:spacing w:val="1"/>
          <w:sz w:val="22"/>
          <w:szCs w:val="22"/>
        </w:rPr>
        <w:t>i</w:t>
      </w:r>
      <w:r w:rsidRPr="00775927">
        <w:rPr>
          <w:rFonts w:ascii="Arial" w:hAnsi="Arial" w:cs="Arial"/>
          <w:color w:val="000000"/>
          <w:spacing w:val="-1"/>
          <w:sz w:val="22"/>
          <w:szCs w:val="22"/>
        </w:rPr>
        <w:t>c</w:t>
      </w:r>
      <w:r w:rsidRPr="00775927">
        <w:rPr>
          <w:rFonts w:ascii="Arial" w:hAnsi="Arial" w:cs="Arial"/>
          <w:color w:val="000000"/>
          <w:sz w:val="22"/>
          <w:szCs w:val="22"/>
        </w:rPr>
        <w:t>h</w:t>
      </w:r>
      <w:r w:rsidRPr="00775927">
        <w:rPr>
          <w:rFonts w:ascii="Arial" w:hAnsi="Arial" w:cs="Arial"/>
          <w:color w:val="000000"/>
          <w:spacing w:val="28"/>
          <w:sz w:val="22"/>
          <w:szCs w:val="22"/>
        </w:rPr>
        <w:t xml:space="preserve"> </w:t>
      </w:r>
      <w:r w:rsidRPr="00775927">
        <w:rPr>
          <w:rFonts w:ascii="Arial" w:hAnsi="Arial" w:cs="Arial"/>
          <w:color w:val="000000"/>
          <w:sz w:val="22"/>
          <w:szCs w:val="22"/>
        </w:rPr>
        <w:t>w</w:t>
      </w:r>
      <w:r w:rsidRPr="00775927">
        <w:rPr>
          <w:rFonts w:ascii="Arial" w:hAnsi="Arial" w:cs="Arial"/>
          <w:color w:val="000000"/>
          <w:spacing w:val="26"/>
          <w:sz w:val="22"/>
          <w:szCs w:val="22"/>
        </w:rPr>
        <w:t xml:space="preserve"> </w:t>
      </w:r>
      <w:r w:rsidRPr="00775927">
        <w:rPr>
          <w:rFonts w:ascii="Arial" w:hAnsi="Arial" w:cs="Arial"/>
          <w:color w:val="000000"/>
          <w:spacing w:val="2"/>
          <w:sz w:val="22"/>
          <w:szCs w:val="22"/>
        </w:rPr>
        <w:t>p</w:t>
      </w:r>
      <w:r w:rsidRPr="00775927">
        <w:rPr>
          <w:rFonts w:ascii="Arial" w:hAnsi="Arial" w:cs="Arial"/>
          <w:color w:val="000000"/>
          <w:sz w:val="22"/>
          <w:szCs w:val="22"/>
        </w:rPr>
        <w:t>os</w:t>
      </w:r>
      <w:r w:rsidRPr="00775927">
        <w:rPr>
          <w:rFonts w:ascii="Arial" w:hAnsi="Arial" w:cs="Arial"/>
          <w:color w:val="000000"/>
          <w:spacing w:val="1"/>
          <w:sz w:val="22"/>
          <w:szCs w:val="22"/>
        </w:rPr>
        <w:t>t</w:t>
      </w:r>
      <w:r w:rsidRPr="00775927">
        <w:rPr>
          <w:rFonts w:ascii="Arial" w:hAnsi="Arial" w:cs="Arial"/>
          <w:color w:val="000000"/>
          <w:spacing w:val="-1"/>
          <w:sz w:val="22"/>
          <w:szCs w:val="22"/>
        </w:rPr>
        <w:t>ę</w:t>
      </w:r>
      <w:r w:rsidRPr="00775927">
        <w:rPr>
          <w:rFonts w:ascii="Arial" w:hAnsi="Arial" w:cs="Arial"/>
          <w:color w:val="000000"/>
          <w:sz w:val="22"/>
          <w:szCs w:val="22"/>
        </w:rPr>
        <w:t>pow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u</w:t>
      </w:r>
      <w:r w:rsidRPr="00775927">
        <w:rPr>
          <w:rFonts w:ascii="Arial" w:hAnsi="Arial" w:cs="Arial"/>
          <w:color w:val="000000"/>
          <w:spacing w:val="19"/>
          <w:sz w:val="22"/>
          <w:szCs w:val="22"/>
        </w:rPr>
        <w:t xml:space="preserve"> </w:t>
      </w:r>
      <w:r w:rsidRPr="00775927">
        <w:rPr>
          <w:rFonts w:ascii="Arial" w:hAnsi="Arial" w:cs="Arial"/>
          <w:color w:val="000000"/>
          <w:sz w:val="22"/>
          <w:szCs w:val="22"/>
        </w:rPr>
        <w:t>o</w:t>
      </w:r>
      <w:r w:rsidRPr="00775927">
        <w:rPr>
          <w:rFonts w:ascii="Arial" w:hAnsi="Arial" w:cs="Arial"/>
          <w:color w:val="000000"/>
          <w:spacing w:val="28"/>
          <w:sz w:val="22"/>
          <w:szCs w:val="22"/>
        </w:rPr>
        <w:t xml:space="preserve"> </w:t>
      </w:r>
      <w:r w:rsidRPr="00775927">
        <w:rPr>
          <w:rFonts w:ascii="Arial" w:hAnsi="Arial" w:cs="Arial"/>
          <w:color w:val="000000"/>
          <w:sz w:val="22"/>
          <w:szCs w:val="22"/>
        </w:rPr>
        <w:t>ud</w:t>
      </w:r>
      <w:r w:rsidRPr="00775927">
        <w:rPr>
          <w:rFonts w:ascii="Arial" w:hAnsi="Arial" w:cs="Arial"/>
          <w:color w:val="000000"/>
          <w:spacing w:val="2"/>
          <w:sz w:val="22"/>
          <w:szCs w:val="22"/>
        </w:rPr>
        <w:t>z</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pacing w:val="1"/>
          <w:sz w:val="22"/>
          <w:szCs w:val="22"/>
        </w:rPr>
        <w:t>l</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e</w:t>
      </w:r>
      <w:r w:rsidRPr="00775927">
        <w:rPr>
          <w:rFonts w:ascii="Arial" w:hAnsi="Arial" w:cs="Arial"/>
          <w:color w:val="000000"/>
          <w:spacing w:val="24"/>
          <w:sz w:val="22"/>
          <w:szCs w:val="22"/>
        </w:rPr>
        <w:t xml:space="preserve"> </w:t>
      </w:r>
      <w:r w:rsidRPr="00775927">
        <w:rPr>
          <w:rFonts w:ascii="Arial" w:hAnsi="Arial" w:cs="Arial"/>
          <w:color w:val="000000"/>
          <w:spacing w:val="2"/>
          <w:sz w:val="22"/>
          <w:szCs w:val="22"/>
        </w:rPr>
        <w:t>z</w:t>
      </w:r>
      <w:r w:rsidRPr="00775927">
        <w:rPr>
          <w:rFonts w:ascii="Arial" w:hAnsi="Arial" w:cs="Arial"/>
          <w:color w:val="000000"/>
          <w:spacing w:val="-1"/>
          <w:sz w:val="22"/>
          <w:szCs w:val="22"/>
        </w:rPr>
        <w:t>a</w:t>
      </w:r>
      <w:r w:rsidRPr="00775927">
        <w:rPr>
          <w:rFonts w:ascii="Arial" w:hAnsi="Arial" w:cs="Arial"/>
          <w:color w:val="000000"/>
          <w:spacing w:val="1"/>
          <w:sz w:val="22"/>
          <w:szCs w:val="22"/>
        </w:rPr>
        <w:t>m</w:t>
      </w:r>
      <w:r w:rsidRPr="00775927">
        <w:rPr>
          <w:rFonts w:ascii="Arial" w:hAnsi="Arial" w:cs="Arial"/>
          <w:color w:val="000000"/>
          <w:sz w:val="22"/>
          <w:szCs w:val="22"/>
        </w:rPr>
        <w:t>ów</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24"/>
          <w:sz w:val="22"/>
          <w:szCs w:val="22"/>
        </w:rPr>
        <w:t xml:space="preserve"> </w:t>
      </w:r>
      <w:r w:rsidRPr="00775927">
        <w:rPr>
          <w:rFonts w:ascii="Arial" w:hAnsi="Arial" w:cs="Arial"/>
          <w:color w:val="000000"/>
          <w:spacing w:val="-1"/>
          <w:sz w:val="22"/>
          <w:szCs w:val="22"/>
        </w:rPr>
        <w:t>a</w:t>
      </w:r>
      <w:r w:rsidRPr="00775927">
        <w:rPr>
          <w:rFonts w:ascii="Arial" w:hAnsi="Arial" w:cs="Arial"/>
          <w:color w:val="000000"/>
          <w:spacing w:val="1"/>
          <w:sz w:val="22"/>
          <w:szCs w:val="22"/>
        </w:rPr>
        <w:t>l</w:t>
      </w:r>
      <w:r w:rsidRPr="00775927">
        <w:rPr>
          <w:rFonts w:ascii="Arial" w:hAnsi="Arial" w:cs="Arial"/>
          <w:color w:val="000000"/>
          <w:sz w:val="22"/>
          <w:szCs w:val="22"/>
        </w:rPr>
        <w:t>bo</w:t>
      </w:r>
      <w:r w:rsidRPr="00775927">
        <w:rPr>
          <w:rFonts w:ascii="Arial" w:hAnsi="Arial" w:cs="Arial"/>
          <w:color w:val="000000"/>
          <w:spacing w:val="27"/>
          <w:sz w:val="22"/>
          <w:szCs w:val="22"/>
        </w:rPr>
        <w:t xml:space="preserve"> </w:t>
      </w:r>
      <w:r w:rsidRPr="00775927">
        <w:rPr>
          <w:rFonts w:ascii="Arial" w:hAnsi="Arial" w:cs="Arial"/>
          <w:color w:val="000000"/>
          <w:spacing w:val="-1"/>
          <w:sz w:val="22"/>
          <w:szCs w:val="22"/>
        </w:rPr>
        <w:t>re</w:t>
      </w:r>
      <w:r w:rsidRPr="00775927">
        <w:rPr>
          <w:rFonts w:ascii="Arial" w:hAnsi="Arial" w:cs="Arial"/>
          <w:color w:val="000000"/>
          <w:sz w:val="22"/>
          <w:szCs w:val="22"/>
        </w:rPr>
        <w:t>p</w:t>
      </w:r>
      <w:r w:rsidRPr="00775927">
        <w:rPr>
          <w:rFonts w:ascii="Arial" w:hAnsi="Arial" w:cs="Arial"/>
          <w:color w:val="000000"/>
          <w:spacing w:val="-1"/>
          <w:sz w:val="22"/>
          <w:szCs w:val="22"/>
        </w:rPr>
        <w:t>r</w:t>
      </w:r>
      <w:r w:rsidRPr="00775927">
        <w:rPr>
          <w:rFonts w:ascii="Arial" w:hAnsi="Arial" w:cs="Arial"/>
          <w:color w:val="000000"/>
          <w:spacing w:val="2"/>
          <w:sz w:val="22"/>
          <w:szCs w:val="22"/>
        </w:rPr>
        <w:t>ez</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t</w:t>
      </w:r>
      <w:r w:rsidRPr="00775927">
        <w:rPr>
          <w:rFonts w:ascii="Arial" w:hAnsi="Arial" w:cs="Arial"/>
          <w:color w:val="000000"/>
          <w:sz w:val="22"/>
          <w:szCs w:val="22"/>
        </w:rPr>
        <w:t>ow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 w</w:t>
      </w:r>
      <w:r w:rsidRPr="00775927">
        <w:rPr>
          <w:rFonts w:ascii="Arial" w:hAnsi="Arial" w:cs="Arial"/>
          <w:color w:val="000000"/>
          <w:spacing w:val="-2"/>
          <w:sz w:val="22"/>
          <w:szCs w:val="22"/>
        </w:rPr>
        <w:t xml:space="preserve"> </w:t>
      </w:r>
      <w:r w:rsidRPr="00775927">
        <w:rPr>
          <w:rFonts w:ascii="Arial" w:hAnsi="Arial" w:cs="Arial"/>
          <w:color w:val="000000"/>
          <w:sz w:val="22"/>
          <w:szCs w:val="22"/>
        </w:rPr>
        <w:t>pos</w:t>
      </w:r>
      <w:r w:rsidRPr="00775927">
        <w:rPr>
          <w:rFonts w:ascii="Arial" w:hAnsi="Arial" w:cs="Arial"/>
          <w:color w:val="000000"/>
          <w:spacing w:val="1"/>
          <w:sz w:val="22"/>
          <w:szCs w:val="22"/>
        </w:rPr>
        <w:t>t</w:t>
      </w:r>
      <w:r w:rsidRPr="00775927">
        <w:rPr>
          <w:rFonts w:ascii="Arial" w:hAnsi="Arial" w:cs="Arial"/>
          <w:color w:val="000000"/>
          <w:spacing w:val="-1"/>
          <w:sz w:val="22"/>
          <w:szCs w:val="22"/>
        </w:rPr>
        <w:t>ę</w:t>
      </w:r>
      <w:r w:rsidRPr="00775927">
        <w:rPr>
          <w:rFonts w:ascii="Arial" w:hAnsi="Arial" w:cs="Arial"/>
          <w:color w:val="000000"/>
          <w:sz w:val="22"/>
          <w:szCs w:val="22"/>
        </w:rPr>
        <w:t>pow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u</w:t>
      </w:r>
      <w:r w:rsidRPr="00775927">
        <w:rPr>
          <w:rFonts w:ascii="Arial" w:hAnsi="Arial" w:cs="Arial"/>
          <w:color w:val="000000"/>
          <w:spacing w:val="-10"/>
          <w:sz w:val="22"/>
          <w:szCs w:val="22"/>
        </w:rPr>
        <w:t xml:space="preserve"> </w:t>
      </w:r>
      <w:r w:rsidRPr="00775927">
        <w:rPr>
          <w:rFonts w:ascii="Arial" w:hAnsi="Arial" w:cs="Arial"/>
          <w:color w:val="000000"/>
          <w:sz w:val="22"/>
          <w:szCs w:val="22"/>
        </w:rPr>
        <w:t xml:space="preserve">i </w:t>
      </w:r>
      <w:r w:rsidRPr="00775927">
        <w:rPr>
          <w:rFonts w:ascii="Arial" w:hAnsi="Arial" w:cs="Arial"/>
          <w:color w:val="000000"/>
          <w:spacing w:val="2"/>
          <w:sz w:val="22"/>
          <w:szCs w:val="22"/>
        </w:rPr>
        <w:t>z</w:t>
      </w:r>
      <w:r w:rsidRPr="00775927">
        <w:rPr>
          <w:rFonts w:ascii="Arial" w:hAnsi="Arial" w:cs="Arial"/>
          <w:color w:val="000000"/>
          <w:spacing w:val="-1"/>
          <w:sz w:val="22"/>
          <w:szCs w:val="22"/>
        </w:rPr>
        <w:t>a</w:t>
      </w:r>
      <w:r w:rsidRPr="00775927">
        <w:rPr>
          <w:rFonts w:ascii="Arial" w:hAnsi="Arial" w:cs="Arial"/>
          <w:color w:val="000000"/>
          <w:sz w:val="22"/>
          <w:szCs w:val="22"/>
        </w:rPr>
        <w:t>w</w:t>
      </w:r>
      <w:r w:rsidRPr="00775927">
        <w:rPr>
          <w:rFonts w:ascii="Arial" w:hAnsi="Arial" w:cs="Arial"/>
          <w:color w:val="000000"/>
          <w:spacing w:val="-1"/>
          <w:sz w:val="22"/>
          <w:szCs w:val="22"/>
        </w:rPr>
        <w:t>a</w:t>
      </w:r>
      <w:r w:rsidRPr="00775927">
        <w:rPr>
          <w:rFonts w:ascii="Arial" w:hAnsi="Arial" w:cs="Arial"/>
          <w:color w:val="000000"/>
          <w:spacing w:val="2"/>
          <w:sz w:val="22"/>
          <w:szCs w:val="22"/>
        </w:rPr>
        <w:t>rc</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4"/>
          <w:sz w:val="22"/>
          <w:szCs w:val="22"/>
        </w:rPr>
        <w:t xml:space="preserve"> </w:t>
      </w:r>
      <w:r w:rsidRPr="00775927">
        <w:rPr>
          <w:rFonts w:ascii="Arial" w:hAnsi="Arial" w:cs="Arial"/>
          <w:color w:val="000000"/>
          <w:sz w:val="22"/>
          <w:szCs w:val="22"/>
        </w:rPr>
        <w:t>u</w:t>
      </w:r>
      <w:r w:rsidRPr="00775927">
        <w:rPr>
          <w:rFonts w:ascii="Arial" w:hAnsi="Arial" w:cs="Arial"/>
          <w:color w:val="000000"/>
          <w:spacing w:val="1"/>
          <w:sz w:val="22"/>
          <w:szCs w:val="22"/>
        </w:rPr>
        <w:t>m</w:t>
      </w:r>
      <w:r w:rsidRPr="00775927">
        <w:rPr>
          <w:rFonts w:ascii="Arial" w:hAnsi="Arial" w:cs="Arial"/>
          <w:color w:val="000000"/>
          <w:sz w:val="22"/>
          <w:szCs w:val="22"/>
        </w:rPr>
        <w:t>o</w:t>
      </w:r>
      <w:r w:rsidRPr="00775927">
        <w:rPr>
          <w:rFonts w:ascii="Arial" w:hAnsi="Arial" w:cs="Arial"/>
          <w:color w:val="000000"/>
          <w:spacing w:val="2"/>
          <w:sz w:val="22"/>
          <w:szCs w:val="22"/>
        </w:rPr>
        <w:t>w</w:t>
      </w:r>
      <w:r w:rsidRPr="00775927">
        <w:rPr>
          <w:rFonts w:ascii="Arial" w:hAnsi="Arial" w:cs="Arial"/>
          <w:color w:val="000000"/>
          <w:sz w:val="22"/>
          <w:szCs w:val="22"/>
        </w:rPr>
        <w:t>y</w:t>
      </w:r>
      <w:r w:rsidRPr="00775927">
        <w:rPr>
          <w:rFonts w:ascii="Arial" w:hAnsi="Arial" w:cs="Arial"/>
          <w:color w:val="000000"/>
          <w:spacing w:val="-10"/>
          <w:sz w:val="22"/>
          <w:szCs w:val="22"/>
        </w:rPr>
        <w:t xml:space="preserve"> </w:t>
      </w:r>
      <w:r w:rsidRPr="00775927">
        <w:rPr>
          <w:rFonts w:ascii="Arial" w:hAnsi="Arial" w:cs="Arial"/>
          <w:color w:val="000000"/>
          <w:sz w:val="22"/>
          <w:szCs w:val="22"/>
        </w:rPr>
        <w:t>w</w:t>
      </w:r>
      <w:r w:rsidRPr="00775927">
        <w:rPr>
          <w:rFonts w:ascii="Arial" w:hAnsi="Arial" w:cs="Arial"/>
          <w:color w:val="000000"/>
          <w:spacing w:val="-2"/>
          <w:sz w:val="22"/>
          <w:szCs w:val="22"/>
        </w:rPr>
        <w:t xml:space="preserve"> </w:t>
      </w:r>
      <w:r w:rsidRPr="00775927">
        <w:rPr>
          <w:rFonts w:ascii="Arial" w:hAnsi="Arial" w:cs="Arial"/>
          <w:color w:val="000000"/>
          <w:sz w:val="22"/>
          <w:szCs w:val="22"/>
        </w:rPr>
        <w:t>s</w:t>
      </w:r>
      <w:r w:rsidRPr="00775927">
        <w:rPr>
          <w:rFonts w:ascii="Arial" w:hAnsi="Arial" w:cs="Arial"/>
          <w:color w:val="000000"/>
          <w:spacing w:val="2"/>
          <w:sz w:val="22"/>
          <w:szCs w:val="22"/>
        </w:rPr>
        <w:t>p</w:t>
      </w:r>
      <w:r w:rsidRPr="00775927">
        <w:rPr>
          <w:rFonts w:ascii="Arial" w:hAnsi="Arial" w:cs="Arial"/>
          <w:color w:val="000000"/>
          <w:spacing w:val="-1"/>
          <w:sz w:val="22"/>
          <w:szCs w:val="22"/>
        </w:rPr>
        <w:t>ra</w:t>
      </w:r>
      <w:r w:rsidRPr="00775927">
        <w:rPr>
          <w:rFonts w:ascii="Arial" w:hAnsi="Arial" w:cs="Arial"/>
          <w:color w:val="000000"/>
          <w:sz w:val="22"/>
          <w:szCs w:val="22"/>
        </w:rPr>
        <w:t>w</w:t>
      </w:r>
      <w:r w:rsidRPr="00775927">
        <w:rPr>
          <w:rFonts w:ascii="Arial" w:hAnsi="Arial" w:cs="Arial"/>
          <w:color w:val="000000"/>
          <w:spacing w:val="1"/>
          <w:sz w:val="22"/>
          <w:szCs w:val="22"/>
        </w:rPr>
        <w:t>i</w:t>
      </w:r>
      <w:r w:rsidRPr="00775927">
        <w:rPr>
          <w:rFonts w:ascii="Arial" w:hAnsi="Arial" w:cs="Arial"/>
          <w:color w:val="000000"/>
          <w:sz w:val="22"/>
          <w:szCs w:val="22"/>
        </w:rPr>
        <w:t>e</w:t>
      </w:r>
      <w:r w:rsidRPr="00775927">
        <w:rPr>
          <w:rFonts w:ascii="Arial" w:hAnsi="Arial" w:cs="Arial"/>
          <w:color w:val="000000"/>
          <w:spacing w:val="-6"/>
          <w:sz w:val="22"/>
          <w:szCs w:val="22"/>
        </w:rPr>
        <w:t xml:space="preserve"> </w:t>
      </w:r>
      <w:r w:rsidRPr="00775927">
        <w:rPr>
          <w:rFonts w:ascii="Arial" w:hAnsi="Arial" w:cs="Arial"/>
          <w:color w:val="000000"/>
          <w:spacing w:val="2"/>
          <w:sz w:val="22"/>
          <w:szCs w:val="22"/>
        </w:rPr>
        <w:t>z</w:t>
      </w:r>
      <w:r w:rsidRPr="00775927">
        <w:rPr>
          <w:rFonts w:ascii="Arial" w:hAnsi="Arial" w:cs="Arial"/>
          <w:color w:val="000000"/>
          <w:spacing w:val="-1"/>
          <w:sz w:val="22"/>
          <w:szCs w:val="22"/>
        </w:rPr>
        <w:t>a</w:t>
      </w:r>
      <w:r w:rsidRPr="00775927">
        <w:rPr>
          <w:rFonts w:ascii="Arial" w:hAnsi="Arial" w:cs="Arial"/>
          <w:color w:val="000000"/>
          <w:spacing w:val="3"/>
          <w:sz w:val="22"/>
          <w:szCs w:val="22"/>
        </w:rPr>
        <w:t>m</w:t>
      </w:r>
      <w:r w:rsidRPr="00775927">
        <w:rPr>
          <w:rFonts w:ascii="Arial" w:hAnsi="Arial" w:cs="Arial"/>
          <w:color w:val="000000"/>
          <w:sz w:val="22"/>
          <w:szCs w:val="22"/>
        </w:rPr>
        <w:t>ów</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5"/>
          <w:sz w:val="22"/>
          <w:szCs w:val="22"/>
        </w:rPr>
        <w:t xml:space="preserve"> </w:t>
      </w:r>
      <w:r w:rsidRPr="00775927">
        <w:rPr>
          <w:rFonts w:ascii="Arial" w:hAnsi="Arial" w:cs="Arial"/>
          <w:color w:val="000000"/>
          <w:sz w:val="22"/>
          <w:szCs w:val="22"/>
        </w:rPr>
        <w:t>pub</w:t>
      </w:r>
      <w:r w:rsidRPr="00775927">
        <w:rPr>
          <w:rFonts w:ascii="Arial" w:hAnsi="Arial" w:cs="Arial"/>
          <w:color w:val="000000"/>
          <w:spacing w:val="1"/>
          <w:sz w:val="22"/>
          <w:szCs w:val="22"/>
        </w:rPr>
        <w:t>li</w:t>
      </w:r>
      <w:r w:rsidRPr="00775927">
        <w:rPr>
          <w:rFonts w:ascii="Arial" w:hAnsi="Arial" w:cs="Arial"/>
          <w:color w:val="000000"/>
          <w:spacing w:val="-1"/>
          <w:sz w:val="22"/>
          <w:szCs w:val="22"/>
        </w:rPr>
        <w:t>c</w:t>
      </w:r>
      <w:r w:rsidRPr="00775927">
        <w:rPr>
          <w:rFonts w:ascii="Arial" w:hAnsi="Arial" w:cs="Arial"/>
          <w:color w:val="000000"/>
          <w:spacing w:val="2"/>
          <w:sz w:val="22"/>
          <w:szCs w:val="22"/>
        </w:rPr>
        <w:t>z</w:t>
      </w:r>
      <w:r w:rsidRPr="00775927">
        <w:rPr>
          <w:rFonts w:ascii="Arial" w:hAnsi="Arial" w:cs="Arial"/>
          <w:color w:val="000000"/>
          <w:sz w:val="22"/>
          <w:szCs w:val="22"/>
        </w:rPr>
        <w:t>n</w:t>
      </w:r>
      <w:r w:rsidRPr="00775927">
        <w:rPr>
          <w:rFonts w:ascii="Arial" w:hAnsi="Arial" w:cs="Arial"/>
          <w:color w:val="000000"/>
          <w:spacing w:val="-1"/>
          <w:sz w:val="22"/>
          <w:szCs w:val="22"/>
        </w:rPr>
        <w:t>e</w:t>
      </w:r>
      <w:r w:rsidRPr="00775927">
        <w:rPr>
          <w:rFonts w:ascii="Arial" w:hAnsi="Arial" w:cs="Arial"/>
          <w:color w:val="000000"/>
          <w:spacing w:val="-2"/>
          <w:sz w:val="22"/>
          <w:szCs w:val="22"/>
        </w:rPr>
        <w:t>g</w:t>
      </w:r>
      <w:r w:rsidRPr="00775927">
        <w:rPr>
          <w:rFonts w:ascii="Arial" w:hAnsi="Arial" w:cs="Arial"/>
          <w:color w:val="000000"/>
          <w:sz w:val="22"/>
          <w:szCs w:val="22"/>
        </w:rPr>
        <w:t>o.</w:t>
      </w:r>
    </w:p>
    <w:p w14:paraId="6CF47AB3"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szCs w:val="22"/>
        </w:rPr>
      </w:pPr>
      <w:r w:rsidRPr="00775927">
        <w:rPr>
          <w:rFonts w:ascii="Arial" w:hAnsi="Arial" w:cs="Arial"/>
          <w:color w:val="000000"/>
          <w:spacing w:val="1"/>
          <w:sz w:val="22"/>
          <w:szCs w:val="22"/>
        </w:rPr>
        <w:t>P</w:t>
      </w:r>
      <w:r w:rsidRPr="00775927">
        <w:rPr>
          <w:rFonts w:ascii="Arial" w:hAnsi="Arial" w:cs="Arial"/>
          <w:color w:val="000000"/>
          <w:spacing w:val="-1"/>
          <w:sz w:val="22"/>
          <w:szCs w:val="22"/>
        </w:rPr>
        <w:t>r</w:t>
      </w:r>
      <w:r w:rsidRPr="00775927">
        <w:rPr>
          <w:rFonts w:ascii="Arial" w:hAnsi="Arial" w:cs="Arial"/>
          <w:color w:val="000000"/>
          <w:spacing w:val="2"/>
          <w:sz w:val="22"/>
          <w:szCs w:val="22"/>
        </w:rPr>
        <w:t>z</w:t>
      </w:r>
      <w:r w:rsidRPr="00775927">
        <w:rPr>
          <w:rFonts w:ascii="Arial" w:hAnsi="Arial" w:cs="Arial"/>
          <w:color w:val="000000"/>
          <w:spacing w:val="-1"/>
          <w:sz w:val="22"/>
          <w:szCs w:val="22"/>
        </w:rPr>
        <w:t>e</w:t>
      </w:r>
      <w:r w:rsidRPr="00775927">
        <w:rPr>
          <w:rFonts w:ascii="Arial" w:hAnsi="Arial" w:cs="Arial"/>
          <w:color w:val="000000"/>
          <w:sz w:val="22"/>
          <w:szCs w:val="22"/>
        </w:rPr>
        <w:t>p</w:t>
      </w:r>
      <w:r w:rsidRPr="00775927">
        <w:rPr>
          <w:rFonts w:ascii="Arial" w:hAnsi="Arial" w:cs="Arial"/>
          <w:color w:val="000000"/>
          <w:spacing w:val="1"/>
          <w:sz w:val="22"/>
          <w:szCs w:val="22"/>
        </w:rPr>
        <w:t>i</w:t>
      </w:r>
      <w:r w:rsidRPr="00775927">
        <w:rPr>
          <w:rFonts w:ascii="Arial" w:hAnsi="Arial" w:cs="Arial"/>
          <w:color w:val="000000"/>
          <w:spacing w:val="3"/>
          <w:sz w:val="22"/>
          <w:szCs w:val="22"/>
        </w:rPr>
        <w:t>s</w:t>
      </w:r>
      <w:r w:rsidRPr="00775927">
        <w:rPr>
          <w:rFonts w:ascii="Arial" w:hAnsi="Arial" w:cs="Arial"/>
          <w:color w:val="000000"/>
          <w:sz w:val="22"/>
          <w:szCs w:val="22"/>
        </w:rPr>
        <w:t>y</w:t>
      </w:r>
      <w:r w:rsidRPr="00775927">
        <w:rPr>
          <w:rFonts w:ascii="Arial" w:hAnsi="Arial" w:cs="Arial"/>
          <w:color w:val="000000"/>
          <w:spacing w:val="12"/>
          <w:sz w:val="22"/>
          <w:szCs w:val="22"/>
        </w:rPr>
        <w:t xml:space="preserve"> </w:t>
      </w:r>
      <w:r w:rsidRPr="00775927">
        <w:rPr>
          <w:rFonts w:ascii="Arial" w:hAnsi="Arial" w:cs="Arial"/>
          <w:color w:val="000000"/>
          <w:sz w:val="22"/>
          <w:szCs w:val="22"/>
        </w:rPr>
        <w:t>do</w:t>
      </w:r>
      <w:r w:rsidRPr="00775927">
        <w:rPr>
          <w:rFonts w:ascii="Arial" w:hAnsi="Arial" w:cs="Arial"/>
          <w:color w:val="000000"/>
          <w:spacing w:val="5"/>
          <w:sz w:val="22"/>
          <w:szCs w:val="22"/>
        </w:rPr>
        <w:t>t</w:t>
      </w:r>
      <w:r w:rsidRPr="00775927">
        <w:rPr>
          <w:rFonts w:ascii="Arial" w:hAnsi="Arial" w:cs="Arial"/>
          <w:color w:val="000000"/>
          <w:spacing w:val="-5"/>
          <w:sz w:val="22"/>
          <w:szCs w:val="22"/>
        </w:rPr>
        <w:t>y</w:t>
      </w:r>
      <w:r w:rsidRPr="00775927">
        <w:rPr>
          <w:rFonts w:ascii="Arial" w:hAnsi="Arial" w:cs="Arial"/>
          <w:color w:val="000000"/>
          <w:spacing w:val="-1"/>
          <w:sz w:val="22"/>
          <w:szCs w:val="22"/>
        </w:rPr>
        <w:t>c</w:t>
      </w:r>
      <w:r w:rsidRPr="00775927">
        <w:rPr>
          <w:rFonts w:ascii="Arial" w:hAnsi="Arial" w:cs="Arial"/>
          <w:color w:val="000000"/>
          <w:spacing w:val="1"/>
          <w:sz w:val="22"/>
          <w:szCs w:val="22"/>
        </w:rPr>
        <w:t>z</w:t>
      </w:r>
      <w:r w:rsidRPr="00775927">
        <w:rPr>
          <w:rFonts w:ascii="Arial" w:hAnsi="Arial" w:cs="Arial"/>
          <w:color w:val="000000"/>
          <w:spacing w:val="2"/>
          <w:sz w:val="22"/>
          <w:szCs w:val="22"/>
        </w:rPr>
        <w:t>ą</w:t>
      </w:r>
      <w:r w:rsidRPr="00775927">
        <w:rPr>
          <w:rFonts w:ascii="Arial" w:hAnsi="Arial" w:cs="Arial"/>
          <w:color w:val="000000"/>
          <w:spacing w:val="-1"/>
          <w:sz w:val="22"/>
          <w:szCs w:val="22"/>
        </w:rPr>
        <w:t>c</w:t>
      </w:r>
      <w:r w:rsidRPr="00775927">
        <w:rPr>
          <w:rFonts w:ascii="Arial" w:hAnsi="Arial" w:cs="Arial"/>
          <w:color w:val="000000"/>
          <w:sz w:val="22"/>
          <w:szCs w:val="22"/>
        </w:rPr>
        <w:t>e</w:t>
      </w:r>
      <w:r w:rsidRPr="00775927">
        <w:rPr>
          <w:rFonts w:ascii="Arial" w:hAnsi="Arial" w:cs="Arial"/>
          <w:color w:val="000000"/>
          <w:spacing w:val="19"/>
          <w:sz w:val="22"/>
          <w:szCs w:val="22"/>
        </w:rPr>
        <w:t xml:space="preserve"> </w:t>
      </w:r>
      <w:r w:rsidRPr="00775927">
        <w:rPr>
          <w:rFonts w:ascii="Arial" w:hAnsi="Arial" w:cs="Arial"/>
          <w:color w:val="000000"/>
          <w:spacing w:val="2"/>
          <w:sz w:val="22"/>
          <w:szCs w:val="22"/>
        </w:rPr>
        <w:t>W</w:t>
      </w:r>
      <w:r w:rsidRPr="00775927">
        <w:rPr>
          <w:rFonts w:ascii="Arial" w:hAnsi="Arial" w:cs="Arial"/>
          <w:color w:val="000000"/>
          <w:spacing w:val="-5"/>
          <w:sz w:val="22"/>
          <w:szCs w:val="22"/>
        </w:rPr>
        <w:t>y</w:t>
      </w:r>
      <w:r w:rsidRPr="00775927">
        <w:rPr>
          <w:rFonts w:ascii="Arial" w:hAnsi="Arial" w:cs="Arial"/>
          <w:color w:val="000000"/>
          <w:spacing w:val="2"/>
          <w:sz w:val="22"/>
          <w:szCs w:val="22"/>
        </w:rPr>
        <w:t>k</w:t>
      </w:r>
      <w:r w:rsidRPr="00775927">
        <w:rPr>
          <w:rFonts w:ascii="Arial" w:hAnsi="Arial" w:cs="Arial"/>
          <w:color w:val="000000"/>
          <w:sz w:val="22"/>
          <w:szCs w:val="22"/>
        </w:rPr>
        <w:t>on</w:t>
      </w:r>
      <w:r w:rsidRPr="00775927">
        <w:rPr>
          <w:rFonts w:ascii="Arial" w:hAnsi="Arial" w:cs="Arial"/>
          <w:color w:val="000000"/>
          <w:spacing w:val="2"/>
          <w:sz w:val="22"/>
          <w:szCs w:val="22"/>
        </w:rPr>
        <w:t>a</w:t>
      </w:r>
      <w:r w:rsidRPr="00775927">
        <w:rPr>
          <w:rFonts w:ascii="Arial" w:hAnsi="Arial" w:cs="Arial"/>
          <w:color w:val="000000"/>
          <w:sz w:val="22"/>
          <w:szCs w:val="22"/>
        </w:rPr>
        <w:t>w</w:t>
      </w:r>
      <w:r w:rsidRPr="00775927">
        <w:rPr>
          <w:rFonts w:ascii="Arial" w:hAnsi="Arial" w:cs="Arial"/>
          <w:color w:val="000000"/>
          <w:spacing w:val="4"/>
          <w:sz w:val="22"/>
          <w:szCs w:val="22"/>
        </w:rPr>
        <w:t>c</w:t>
      </w:r>
      <w:r w:rsidRPr="00775927">
        <w:rPr>
          <w:rFonts w:ascii="Arial" w:hAnsi="Arial" w:cs="Arial"/>
          <w:color w:val="000000"/>
          <w:sz w:val="22"/>
          <w:szCs w:val="22"/>
        </w:rPr>
        <w:t>y</w:t>
      </w:r>
      <w:r w:rsidRPr="00775927">
        <w:rPr>
          <w:rFonts w:ascii="Arial" w:hAnsi="Arial" w:cs="Arial"/>
          <w:color w:val="000000"/>
          <w:spacing w:val="10"/>
          <w:sz w:val="22"/>
          <w:szCs w:val="22"/>
        </w:rPr>
        <w:t xml:space="preserve"> </w:t>
      </w:r>
      <w:r w:rsidRPr="00775927">
        <w:rPr>
          <w:rFonts w:ascii="Arial" w:hAnsi="Arial" w:cs="Arial"/>
          <w:color w:val="000000"/>
          <w:sz w:val="22"/>
          <w:szCs w:val="22"/>
        </w:rPr>
        <w:t>s</w:t>
      </w:r>
      <w:r w:rsidRPr="00775927">
        <w:rPr>
          <w:rFonts w:ascii="Arial" w:hAnsi="Arial" w:cs="Arial"/>
          <w:color w:val="000000"/>
          <w:spacing w:val="1"/>
          <w:sz w:val="22"/>
          <w:szCs w:val="22"/>
        </w:rPr>
        <w:t>t</w:t>
      </w:r>
      <w:r w:rsidRPr="00775927">
        <w:rPr>
          <w:rFonts w:ascii="Arial" w:hAnsi="Arial" w:cs="Arial"/>
          <w:color w:val="000000"/>
          <w:sz w:val="22"/>
          <w:szCs w:val="22"/>
        </w:rPr>
        <w:t>osu</w:t>
      </w:r>
      <w:r w:rsidRPr="00775927">
        <w:rPr>
          <w:rFonts w:ascii="Arial" w:hAnsi="Arial" w:cs="Arial"/>
          <w:color w:val="000000"/>
          <w:spacing w:val="1"/>
          <w:sz w:val="22"/>
          <w:szCs w:val="22"/>
        </w:rPr>
        <w:t>j</w:t>
      </w:r>
      <w:r w:rsidRPr="00775927">
        <w:rPr>
          <w:rFonts w:ascii="Arial" w:hAnsi="Arial" w:cs="Arial"/>
          <w:color w:val="000000"/>
          <w:sz w:val="22"/>
          <w:szCs w:val="22"/>
        </w:rPr>
        <w:t>e</w:t>
      </w:r>
      <w:r w:rsidRPr="00775927">
        <w:rPr>
          <w:rFonts w:ascii="Arial" w:hAnsi="Arial" w:cs="Arial"/>
          <w:color w:val="000000"/>
          <w:spacing w:val="19"/>
          <w:sz w:val="22"/>
          <w:szCs w:val="22"/>
        </w:rPr>
        <w:t xml:space="preserve"> </w:t>
      </w:r>
      <w:r w:rsidRPr="00775927">
        <w:rPr>
          <w:rFonts w:ascii="Arial" w:hAnsi="Arial" w:cs="Arial"/>
          <w:color w:val="000000"/>
          <w:sz w:val="22"/>
          <w:szCs w:val="22"/>
        </w:rPr>
        <w:t>s</w:t>
      </w:r>
      <w:r w:rsidRPr="00775927">
        <w:rPr>
          <w:rFonts w:ascii="Arial" w:hAnsi="Arial" w:cs="Arial"/>
          <w:color w:val="000000"/>
          <w:spacing w:val="1"/>
          <w:sz w:val="22"/>
          <w:szCs w:val="22"/>
        </w:rPr>
        <w:t>i</w:t>
      </w:r>
      <w:r w:rsidRPr="00775927">
        <w:rPr>
          <w:rFonts w:ascii="Arial" w:hAnsi="Arial" w:cs="Arial"/>
          <w:color w:val="000000"/>
          <w:sz w:val="22"/>
          <w:szCs w:val="22"/>
        </w:rPr>
        <w:t>ę</w:t>
      </w:r>
      <w:r w:rsidRPr="00775927">
        <w:rPr>
          <w:rFonts w:ascii="Arial" w:hAnsi="Arial" w:cs="Arial"/>
          <w:color w:val="000000"/>
          <w:spacing w:val="22"/>
          <w:sz w:val="22"/>
          <w:szCs w:val="22"/>
        </w:rPr>
        <w:t xml:space="preserve"> </w:t>
      </w:r>
      <w:r w:rsidRPr="00775927">
        <w:rPr>
          <w:rFonts w:ascii="Arial" w:hAnsi="Arial" w:cs="Arial"/>
          <w:color w:val="000000"/>
          <w:sz w:val="22"/>
          <w:szCs w:val="22"/>
        </w:rPr>
        <w:t>odpow</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z w:val="22"/>
          <w:szCs w:val="22"/>
        </w:rPr>
        <w:t>dn</w:t>
      </w:r>
      <w:r w:rsidRPr="00775927">
        <w:rPr>
          <w:rFonts w:ascii="Arial" w:hAnsi="Arial" w:cs="Arial"/>
          <w:color w:val="000000"/>
          <w:spacing w:val="1"/>
          <w:sz w:val="22"/>
          <w:szCs w:val="22"/>
        </w:rPr>
        <w:t>i</w:t>
      </w:r>
      <w:r w:rsidRPr="00775927">
        <w:rPr>
          <w:rFonts w:ascii="Arial" w:hAnsi="Arial" w:cs="Arial"/>
          <w:color w:val="000000"/>
          <w:sz w:val="22"/>
          <w:szCs w:val="22"/>
        </w:rPr>
        <w:t>o</w:t>
      </w:r>
      <w:r w:rsidRPr="00775927">
        <w:rPr>
          <w:rFonts w:ascii="Arial" w:hAnsi="Arial" w:cs="Arial"/>
          <w:color w:val="000000"/>
          <w:spacing w:val="14"/>
          <w:sz w:val="22"/>
          <w:szCs w:val="22"/>
        </w:rPr>
        <w:t xml:space="preserve"> </w:t>
      </w:r>
      <w:r w:rsidRPr="00775927">
        <w:rPr>
          <w:rFonts w:ascii="Arial" w:hAnsi="Arial" w:cs="Arial"/>
          <w:color w:val="000000"/>
          <w:sz w:val="22"/>
          <w:szCs w:val="22"/>
        </w:rPr>
        <w:t>do</w:t>
      </w:r>
      <w:r w:rsidRPr="00775927">
        <w:rPr>
          <w:rFonts w:ascii="Arial" w:hAnsi="Arial" w:cs="Arial"/>
          <w:color w:val="000000"/>
          <w:spacing w:val="22"/>
          <w:sz w:val="22"/>
          <w:szCs w:val="22"/>
        </w:rPr>
        <w:t xml:space="preserve"> </w:t>
      </w:r>
      <w:r w:rsidRPr="00775927">
        <w:rPr>
          <w:rFonts w:ascii="Arial" w:hAnsi="Arial" w:cs="Arial"/>
          <w:color w:val="000000"/>
          <w:spacing w:val="2"/>
          <w:sz w:val="22"/>
          <w:szCs w:val="22"/>
        </w:rPr>
        <w:t>W</w:t>
      </w:r>
      <w:r w:rsidRPr="00775927">
        <w:rPr>
          <w:rFonts w:ascii="Arial" w:hAnsi="Arial" w:cs="Arial"/>
          <w:color w:val="000000"/>
          <w:spacing w:val="-5"/>
          <w:sz w:val="22"/>
          <w:szCs w:val="22"/>
        </w:rPr>
        <w:t>y</w:t>
      </w:r>
      <w:r w:rsidRPr="00775927">
        <w:rPr>
          <w:rFonts w:ascii="Arial" w:hAnsi="Arial" w:cs="Arial"/>
          <w:color w:val="000000"/>
          <w:sz w:val="22"/>
          <w:szCs w:val="22"/>
        </w:rPr>
        <w:t>ko</w:t>
      </w:r>
      <w:r w:rsidRPr="00775927">
        <w:rPr>
          <w:rFonts w:ascii="Arial" w:hAnsi="Arial" w:cs="Arial"/>
          <w:color w:val="000000"/>
          <w:spacing w:val="2"/>
          <w:sz w:val="22"/>
          <w:szCs w:val="22"/>
        </w:rPr>
        <w:t>n</w:t>
      </w:r>
      <w:r w:rsidRPr="00775927">
        <w:rPr>
          <w:rFonts w:ascii="Arial" w:hAnsi="Arial" w:cs="Arial"/>
          <w:color w:val="000000"/>
          <w:spacing w:val="-1"/>
          <w:sz w:val="22"/>
          <w:szCs w:val="22"/>
        </w:rPr>
        <w:t>a</w:t>
      </w:r>
      <w:r w:rsidRPr="00775927">
        <w:rPr>
          <w:rFonts w:ascii="Arial" w:hAnsi="Arial" w:cs="Arial"/>
          <w:color w:val="000000"/>
          <w:spacing w:val="2"/>
          <w:sz w:val="22"/>
          <w:szCs w:val="22"/>
        </w:rPr>
        <w:t>w</w:t>
      </w:r>
      <w:r w:rsidRPr="00775927">
        <w:rPr>
          <w:rFonts w:ascii="Arial" w:hAnsi="Arial" w:cs="Arial"/>
          <w:color w:val="000000"/>
          <w:spacing w:val="-1"/>
          <w:sz w:val="22"/>
          <w:szCs w:val="22"/>
        </w:rPr>
        <w:t>c</w:t>
      </w:r>
      <w:r w:rsidRPr="00775927">
        <w:rPr>
          <w:rFonts w:ascii="Arial" w:hAnsi="Arial" w:cs="Arial"/>
          <w:color w:val="000000"/>
          <w:sz w:val="22"/>
          <w:szCs w:val="22"/>
        </w:rPr>
        <w:t>ów</w:t>
      </w:r>
      <w:r w:rsidRPr="00775927">
        <w:rPr>
          <w:rFonts w:ascii="Arial" w:hAnsi="Arial" w:cs="Arial"/>
          <w:color w:val="000000"/>
          <w:spacing w:val="25"/>
          <w:sz w:val="22"/>
          <w:szCs w:val="22"/>
        </w:rPr>
        <w:t xml:space="preserve"> </w:t>
      </w:r>
      <w:r w:rsidRPr="00775927">
        <w:rPr>
          <w:rFonts w:ascii="Arial" w:hAnsi="Arial" w:cs="Arial"/>
          <w:color w:val="000000"/>
          <w:sz w:val="22"/>
          <w:szCs w:val="22"/>
        </w:rPr>
        <w:t>wspólnie ubiegających się o udzielenie zamówienia.</w:t>
      </w:r>
    </w:p>
    <w:p w14:paraId="7A140921"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Jeżeli oferta Wykonawców, wspólnie ubiegających się o udzielenie zamówienia, została wybrana, Zamawiający może żądać przed zawarciem umowy w sprawie zamówienia publicznego umowy regulującej współpracę tych Wykonawców.</w:t>
      </w:r>
    </w:p>
    <w:p w14:paraId="6DAF2A9A"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rPr>
      </w:pPr>
      <w:r w:rsidRPr="00775927">
        <w:rPr>
          <w:rFonts w:ascii="Arial" w:hAnsi="Arial" w:cs="Arial"/>
          <w:color w:val="000000"/>
          <w:sz w:val="22"/>
        </w:rPr>
        <w:t xml:space="preserve">Wszelka korespondencja oraz rozliczenia dokonywane będą wyłącznie </w:t>
      </w:r>
      <w:r>
        <w:rPr>
          <w:rFonts w:ascii="Arial" w:hAnsi="Arial" w:cs="Arial"/>
          <w:color w:val="000000"/>
          <w:sz w:val="22"/>
        </w:rPr>
        <w:br/>
      </w:r>
      <w:r w:rsidRPr="00775927">
        <w:rPr>
          <w:rFonts w:ascii="Arial" w:hAnsi="Arial" w:cs="Arial"/>
          <w:color w:val="000000"/>
          <w:sz w:val="22"/>
        </w:rPr>
        <w:lastRenderedPageBreak/>
        <w:t>z pełnomocnikiem</w:t>
      </w:r>
      <w:r w:rsidRPr="00775927">
        <w:rPr>
          <w:rFonts w:ascii="Arial" w:hAnsi="Arial" w:cs="Arial"/>
          <w:color w:val="000000"/>
        </w:rPr>
        <w:t xml:space="preserve"> </w:t>
      </w:r>
      <w:r w:rsidRPr="00775927">
        <w:rPr>
          <w:rFonts w:ascii="Arial" w:hAnsi="Arial" w:cs="Arial"/>
          <w:color w:val="000000"/>
          <w:sz w:val="22"/>
        </w:rPr>
        <w:t>(liderem konsorcjum),</w:t>
      </w:r>
    </w:p>
    <w:p w14:paraId="74023A45"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rPr>
      </w:pPr>
      <w:r w:rsidRPr="00775927">
        <w:rPr>
          <w:rFonts w:ascii="Arial" w:hAnsi="Arial" w:cs="Arial"/>
          <w:color w:val="000000"/>
          <w:sz w:val="22"/>
          <w:szCs w:val="22"/>
        </w:rPr>
        <w:t>Pełnomocnictwo składa się w oryginale lub kopi poświadczonej notarialnie.</w:t>
      </w:r>
    </w:p>
    <w:p w14:paraId="148271AA"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rPr>
      </w:pPr>
      <w:r w:rsidRPr="00775927">
        <w:rPr>
          <w:rFonts w:ascii="Arial" w:hAnsi="Arial" w:cs="Arial"/>
          <w:color w:val="000000"/>
          <w:sz w:val="22"/>
        </w:rPr>
        <w:t>Wykonawcy wspólnie ubiegający się o udzielenie zamówienia składają każdy oświadczenie w zakresie, w którym każdy z wykonawców wykazuje spełnianie warunków udziału w postępowaniu oraz brak podstaw do wykluczenia.</w:t>
      </w:r>
    </w:p>
    <w:p w14:paraId="6B4F3F54"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 xml:space="preserve">Żaden z Wykonawców nie może podlegać wykluczeniu z powodu przesłanek, </w:t>
      </w:r>
      <w:r>
        <w:rPr>
          <w:rFonts w:ascii="Arial" w:hAnsi="Arial" w:cs="Arial"/>
          <w:color w:val="000000"/>
          <w:sz w:val="22"/>
          <w:szCs w:val="22"/>
        </w:rPr>
        <w:br/>
      </w:r>
      <w:r w:rsidRPr="00775927">
        <w:rPr>
          <w:rFonts w:ascii="Arial" w:hAnsi="Arial" w:cs="Arial"/>
          <w:color w:val="000000"/>
          <w:sz w:val="22"/>
          <w:szCs w:val="22"/>
        </w:rPr>
        <w:t xml:space="preserve">o których mowa w art. 24 ust. 1 ustawy </w:t>
      </w:r>
      <w:proofErr w:type="spellStart"/>
      <w:r w:rsidRPr="00775927">
        <w:rPr>
          <w:rFonts w:ascii="Arial" w:hAnsi="Arial" w:cs="Arial"/>
          <w:color w:val="000000"/>
          <w:sz w:val="22"/>
          <w:szCs w:val="22"/>
        </w:rPr>
        <w:t>Pzp</w:t>
      </w:r>
      <w:proofErr w:type="spellEnd"/>
      <w:r w:rsidRPr="00775927">
        <w:rPr>
          <w:rFonts w:ascii="Arial" w:hAnsi="Arial" w:cs="Arial"/>
          <w:color w:val="000000"/>
          <w:sz w:val="22"/>
          <w:szCs w:val="22"/>
        </w:rPr>
        <w:t>,</w:t>
      </w:r>
    </w:p>
    <w:p w14:paraId="5A3D58AC" w14:textId="77777777" w:rsidR="00C1619A" w:rsidRPr="00775927" w:rsidRDefault="00C1619A" w:rsidP="00C1619A">
      <w:pPr>
        <w:pStyle w:val="Akapitzlist"/>
        <w:numPr>
          <w:ilvl w:val="0"/>
          <w:numId w:val="25"/>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Wykonawcy ponoszą solidarną odpowiedzialność za wykonanie umowy,</w:t>
      </w:r>
    </w:p>
    <w:p w14:paraId="03F74C4E" w14:textId="19B4BA43" w:rsidR="00A8059F" w:rsidRDefault="00C1619A" w:rsidP="00A8059F">
      <w:pPr>
        <w:pStyle w:val="Akapitzlist"/>
        <w:numPr>
          <w:ilvl w:val="0"/>
          <w:numId w:val="25"/>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Wykonawcy ponoszą solidarną odpowiedzialność za niewykonanie lub nienależyte wykonanie zobowiązania.</w:t>
      </w:r>
    </w:p>
    <w:p w14:paraId="2426DE08" w14:textId="77777777" w:rsidR="004710C0" w:rsidRPr="00AD75A3" w:rsidRDefault="004710C0" w:rsidP="004710C0">
      <w:pPr>
        <w:pStyle w:val="Akapitzlist"/>
        <w:spacing w:line="360" w:lineRule="auto"/>
        <w:ind w:right="47"/>
        <w:jc w:val="both"/>
        <w:rPr>
          <w:rFonts w:ascii="Arial" w:hAnsi="Arial" w:cs="Arial"/>
          <w:color w:val="000000"/>
          <w:sz w:val="22"/>
          <w:szCs w:val="22"/>
        </w:rPr>
      </w:pPr>
    </w:p>
    <w:p w14:paraId="0220A783" w14:textId="39C6EE75" w:rsidR="004710C0" w:rsidRDefault="00C1619A" w:rsidP="00C1619A">
      <w:pPr>
        <w:spacing w:line="360" w:lineRule="auto"/>
        <w:jc w:val="both"/>
        <w:rPr>
          <w:b/>
          <w:bCs/>
          <w:sz w:val="22"/>
          <w:szCs w:val="22"/>
        </w:rPr>
      </w:pPr>
      <w:r w:rsidRPr="00775927">
        <w:rPr>
          <w:b/>
          <w:sz w:val="22"/>
          <w:szCs w:val="22"/>
        </w:rPr>
        <w:t xml:space="preserve">7. </w:t>
      </w:r>
      <w:r w:rsidRPr="00775927">
        <w:rPr>
          <w:b/>
          <w:bCs/>
          <w:sz w:val="22"/>
          <w:szCs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1FB6DC3E" w14:textId="77777777" w:rsidR="004710C0" w:rsidRPr="004710C0" w:rsidRDefault="004710C0" w:rsidP="00C1619A">
      <w:pPr>
        <w:spacing w:line="360" w:lineRule="auto"/>
        <w:jc w:val="both"/>
        <w:rPr>
          <w:b/>
          <w:bCs/>
          <w:sz w:val="22"/>
          <w:szCs w:val="22"/>
        </w:rPr>
      </w:pPr>
    </w:p>
    <w:p w14:paraId="4DCBD206" w14:textId="6573D20A" w:rsidR="004710C0" w:rsidRPr="004710C0" w:rsidRDefault="004710C0" w:rsidP="004710C0">
      <w:pPr>
        <w:pStyle w:val="Akapitzlist"/>
        <w:numPr>
          <w:ilvl w:val="0"/>
          <w:numId w:val="46"/>
        </w:numPr>
        <w:spacing w:line="360" w:lineRule="auto"/>
        <w:ind w:left="426" w:hanging="426"/>
        <w:jc w:val="both"/>
        <w:rPr>
          <w:sz w:val="22"/>
          <w:szCs w:val="22"/>
        </w:rPr>
      </w:pPr>
      <w:r w:rsidRPr="004710C0">
        <w:rPr>
          <w:rFonts w:ascii="Arial" w:hAnsi="Arial" w:cs="Arial"/>
          <w:color w:val="000000"/>
          <w:sz w:val="22"/>
          <w:szCs w:val="22"/>
        </w:rPr>
        <w:t>W postępowaniu komunikacja między Zamawiającym a Wykonawcami odbywa się</w:t>
      </w:r>
      <w:r w:rsidRPr="004710C0">
        <w:rPr>
          <w:rFonts w:ascii="Arial" w:hAnsi="Arial" w:cs="Arial"/>
          <w:b/>
          <w:bCs/>
          <w:color w:val="000000"/>
          <w:sz w:val="22"/>
          <w:szCs w:val="22"/>
        </w:rPr>
        <w:t xml:space="preserve"> </w:t>
      </w:r>
      <w:r w:rsidRPr="004710C0">
        <w:rPr>
          <w:rFonts w:ascii="Arial" w:hAnsi="Arial" w:cs="Arial"/>
          <w:color w:val="000000"/>
          <w:sz w:val="22"/>
          <w:szCs w:val="22"/>
        </w:rPr>
        <w:t xml:space="preserve">zgodnie z wyborem Zamawiającego za pośrednictwem operatora pocztowego </w:t>
      </w:r>
      <w:r w:rsidRPr="004710C0">
        <w:rPr>
          <w:rFonts w:ascii="Arial" w:hAnsi="Arial" w:cs="Arial"/>
          <w:color w:val="000000"/>
          <w:sz w:val="22"/>
          <w:szCs w:val="22"/>
        </w:rPr>
        <w:br/>
        <w:t xml:space="preserve">w rozumieniu ustawy z dnia 23 listopada 2012 r. - Prawo pocztowe, osobiście, za pośrednictwem posłańca, przy użyciu środków komunikacji elektronicznej </w:t>
      </w:r>
      <w:r w:rsidRPr="004710C0">
        <w:rPr>
          <w:rFonts w:ascii="Arial" w:hAnsi="Arial" w:cs="Arial"/>
          <w:color w:val="000000"/>
          <w:sz w:val="22"/>
          <w:szCs w:val="22"/>
        </w:rPr>
        <w:br/>
        <w:t>w rozumieniu ustawy z dnia 18 lipca 2002 r. o świadczeniu usług drogą elektroniczną lub faksu</w:t>
      </w:r>
      <w:r w:rsidRPr="004710C0">
        <w:rPr>
          <w:sz w:val="22"/>
          <w:szCs w:val="22"/>
        </w:rPr>
        <w:t>.</w:t>
      </w:r>
      <w:r w:rsidRPr="004710C0">
        <w:rPr>
          <w:color w:val="1B1B1B"/>
          <w:sz w:val="22"/>
          <w:szCs w:val="22"/>
        </w:rPr>
        <w:t xml:space="preserve"> </w:t>
      </w:r>
    </w:p>
    <w:p w14:paraId="1F45145C" w14:textId="77777777" w:rsidR="004710C0" w:rsidRPr="004710C0" w:rsidRDefault="004710C0" w:rsidP="004710C0">
      <w:pPr>
        <w:pStyle w:val="Akapitzlist"/>
        <w:numPr>
          <w:ilvl w:val="0"/>
          <w:numId w:val="46"/>
        </w:numPr>
        <w:spacing w:line="360" w:lineRule="auto"/>
        <w:ind w:left="426" w:hanging="426"/>
        <w:jc w:val="both"/>
        <w:rPr>
          <w:sz w:val="22"/>
          <w:szCs w:val="22"/>
        </w:rPr>
      </w:pPr>
      <w:r w:rsidRPr="004710C0">
        <w:rPr>
          <w:rFonts w:ascii="Arial" w:hAnsi="Arial" w:cs="Arial"/>
          <w:sz w:val="22"/>
          <w:szCs w:val="22"/>
        </w:rPr>
        <w:t>Oświadczenia lub dokumenty (z wyłączeniem oferty i załączników do oferty) przekazane za pomocą faksu lub elektronicznie uważa się za złożone w terminie, jeżeli ich treść dotarła do adresata przed upływem wyznaczonego terminu. Jeżeli Zamawiający lub Wykonawca przekazują oświadczenia lub dokumenty faksem lub elektronicznie, każda ze stron na żądanie drugiej niezwłocznie potwierdza fakt ich otrzymania.</w:t>
      </w:r>
    </w:p>
    <w:p w14:paraId="382AE1A4" w14:textId="77777777" w:rsidR="004710C0" w:rsidRPr="004710C0" w:rsidRDefault="004710C0" w:rsidP="004710C0">
      <w:pPr>
        <w:pStyle w:val="Akapitzlist"/>
        <w:numPr>
          <w:ilvl w:val="0"/>
          <w:numId w:val="46"/>
        </w:numPr>
        <w:spacing w:line="360" w:lineRule="auto"/>
        <w:ind w:left="426" w:hanging="426"/>
        <w:jc w:val="both"/>
        <w:rPr>
          <w:sz w:val="22"/>
          <w:szCs w:val="22"/>
        </w:rPr>
      </w:pPr>
      <w:r w:rsidRPr="004710C0">
        <w:rPr>
          <w:rFonts w:ascii="Arial" w:hAnsi="Arial" w:cs="Arial"/>
          <w:sz w:val="22"/>
          <w:szCs w:val="22"/>
        </w:rPr>
        <w:t>Ofertę w przedmiotowym postępowaniu składa się w formie pisemnej (oryginał podpisany przez Wykonawcę lub pełnomocnika).</w:t>
      </w:r>
    </w:p>
    <w:p w14:paraId="601F30B6" w14:textId="77777777" w:rsidR="004710C0" w:rsidRPr="006E6F2A" w:rsidRDefault="004710C0" w:rsidP="004710C0">
      <w:pPr>
        <w:pStyle w:val="Akapitzlist"/>
        <w:numPr>
          <w:ilvl w:val="0"/>
          <w:numId w:val="46"/>
        </w:numPr>
        <w:spacing w:line="360" w:lineRule="auto"/>
        <w:ind w:left="426" w:hanging="426"/>
        <w:jc w:val="both"/>
        <w:rPr>
          <w:sz w:val="22"/>
          <w:szCs w:val="22"/>
        </w:rPr>
      </w:pPr>
      <w:r w:rsidRPr="004710C0">
        <w:rPr>
          <w:rFonts w:ascii="Arial" w:hAnsi="Arial" w:cs="Arial"/>
          <w:sz w:val="22"/>
          <w:szCs w:val="22"/>
        </w:rPr>
        <w:t>Wybrany sposób przekazywania oświadczeń, wniosków, zawiadomień oraz informacji nie może ograniczać konkurencji.</w:t>
      </w:r>
    </w:p>
    <w:p w14:paraId="279C91AE" w14:textId="77777777" w:rsidR="004710C0" w:rsidRPr="006E6F2A" w:rsidRDefault="004710C0" w:rsidP="006E6F2A">
      <w:pPr>
        <w:pStyle w:val="Akapitzlist"/>
        <w:numPr>
          <w:ilvl w:val="0"/>
          <w:numId w:val="46"/>
        </w:numPr>
        <w:spacing w:line="360" w:lineRule="auto"/>
        <w:ind w:left="426" w:hanging="426"/>
        <w:jc w:val="both"/>
        <w:rPr>
          <w:sz w:val="22"/>
          <w:szCs w:val="22"/>
        </w:rPr>
      </w:pPr>
      <w:r w:rsidRPr="006E6F2A">
        <w:rPr>
          <w:rFonts w:ascii="Arial" w:hAnsi="Arial" w:cs="Arial"/>
          <w:sz w:val="22"/>
          <w:szCs w:val="22"/>
        </w:rPr>
        <w:t>Dane adresowe do korespondencji:</w:t>
      </w:r>
    </w:p>
    <w:p w14:paraId="3C8D98B4" w14:textId="77777777" w:rsidR="004710C0" w:rsidRPr="00775927" w:rsidRDefault="004710C0" w:rsidP="004710C0">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775927">
        <w:rPr>
          <w:sz w:val="22"/>
          <w:szCs w:val="22"/>
        </w:rPr>
        <w:t xml:space="preserve">Regionalny Ośrodek Polityki Społecznej w Opolu, </w:t>
      </w:r>
    </w:p>
    <w:p w14:paraId="1F27F8BA" w14:textId="77777777" w:rsidR="004710C0" w:rsidRPr="00775927" w:rsidRDefault="004710C0" w:rsidP="004710C0">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775927">
        <w:rPr>
          <w:sz w:val="22"/>
          <w:szCs w:val="22"/>
        </w:rPr>
        <w:t>ul. Głogowska 25 C 45–315 Opole</w:t>
      </w:r>
    </w:p>
    <w:p w14:paraId="5B7DA80C" w14:textId="77777777" w:rsidR="004710C0" w:rsidRPr="00775927" w:rsidRDefault="004710C0" w:rsidP="004710C0">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775927">
        <w:rPr>
          <w:sz w:val="22"/>
          <w:szCs w:val="22"/>
        </w:rPr>
        <w:t>tel. (77) 44 15 250</w:t>
      </w:r>
    </w:p>
    <w:p w14:paraId="7EA4C233" w14:textId="77777777" w:rsidR="004710C0" w:rsidRPr="00775927" w:rsidRDefault="004710C0" w:rsidP="004710C0">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US"/>
        </w:rPr>
      </w:pPr>
      <w:r w:rsidRPr="00775927">
        <w:rPr>
          <w:sz w:val="22"/>
          <w:szCs w:val="22"/>
          <w:lang w:val="en-US"/>
        </w:rPr>
        <w:t>fax. (77) 44 15 259</w:t>
      </w:r>
    </w:p>
    <w:p w14:paraId="11BB29AC" w14:textId="77777777" w:rsidR="004710C0" w:rsidRDefault="004710C0" w:rsidP="004710C0">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rStyle w:val="Hipercze"/>
          <w:sz w:val="22"/>
          <w:szCs w:val="22"/>
          <w:lang w:val="en-US"/>
        </w:rPr>
      </w:pPr>
      <w:r w:rsidRPr="00775927">
        <w:rPr>
          <w:sz w:val="22"/>
          <w:szCs w:val="22"/>
          <w:lang w:val="en-US"/>
        </w:rPr>
        <w:lastRenderedPageBreak/>
        <w:t xml:space="preserve">e–mail: </w:t>
      </w:r>
      <w:hyperlink r:id="rId13" w:history="1">
        <w:r w:rsidRPr="00822B62">
          <w:rPr>
            <w:rStyle w:val="Hipercze"/>
            <w:sz w:val="22"/>
            <w:szCs w:val="22"/>
            <w:lang w:val="en-US"/>
          </w:rPr>
          <w:t>b.rokosz@rops-opole.pl</w:t>
        </w:r>
      </w:hyperlink>
    </w:p>
    <w:p w14:paraId="543A6ACC" w14:textId="77777777" w:rsidR="004710C0" w:rsidRDefault="004710C0" w:rsidP="006E6F2A">
      <w:pPr>
        <w:pStyle w:val="Akapitzlist"/>
        <w:numPr>
          <w:ilvl w:val="0"/>
          <w:numId w:val="46"/>
        </w:numPr>
        <w:spacing w:line="360" w:lineRule="auto"/>
        <w:ind w:left="567" w:hanging="567"/>
        <w:jc w:val="both"/>
        <w:rPr>
          <w:rFonts w:ascii="Arial" w:hAnsi="Arial" w:cs="Arial"/>
          <w:sz w:val="22"/>
          <w:szCs w:val="22"/>
          <w:lang w:eastAsia="en-US" w:bidi="en-US"/>
        </w:rPr>
      </w:pPr>
      <w:r w:rsidRPr="006E6F2A">
        <w:rPr>
          <w:rFonts w:ascii="Arial" w:hAnsi="Arial" w:cs="Arial"/>
          <w:sz w:val="22"/>
          <w:szCs w:val="22"/>
          <w:lang w:eastAsia="en-US" w:bidi="en-US"/>
        </w:rPr>
        <w:t>Niniejsze postępowanie prowadzone jest w języku polskim.</w:t>
      </w:r>
    </w:p>
    <w:p w14:paraId="6020009B" w14:textId="77777777" w:rsidR="004710C0" w:rsidRDefault="004710C0" w:rsidP="006E6F2A">
      <w:pPr>
        <w:pStyle w:val="Akapitzlist"/>
        <w:numPr>
          <w:ilvl w:val="0"/>
          <w:numId w:val="46"/>
        </w:numPr>
        <w:spacing w:line="360" w:lineRule="auto"/>
        <w:ind w:left="567" w:hanging="567"/>
        <w:jc w:val="both"/>
        <w:rPr>
          <w:rFonts w:ascii="Arial" w:hAnsi="Arial" w:cs="Arial"/>
          <w:sz w:val="22"/>
          <w:szCs w:val="22"/>
          <w:lang w:eastAsia="en-US" w:bidi="en-US"/>
        </w:rPr>
      </w:pPr>
      <w:r w:rsidRPr="006E6F2A">
        <w:rPr>
          <w:rFonts w:ascii="Arial" w:hAnsi="Arial" w:cs="Arial"/>
          <w:sz w:val="22"/>
          <w:szCs w:val="22"/>
          <w:lang w:eastAsia="en-US" w:bidi="en-US"/>
        </w:rPr>
        <w:t>Osobą uprawnioną przez Zamawiającego do porozumiewania się z Wykonawcami jest: Barbara Rokosz.</w:t>
      </w:r>
    </w:p>
    <w:p w14:paraId="46C414BF" w14:textId="6135BBD5" w:rsidR="004710C0" w:rsidRPr="006E6F2A" w:rsidRDefault="004710C0" w:rsidP="006E6F2A">
      <w:pPr>
        <w:pStyle w:val="Akapitzlist"/>
        <w:numPr>
          <w:ilvl w:val="0"/>
          <w:numId w:val="46"/>
        </w:numPr>
        <w:spacing w:line="360" w:lineRule="auto"/>
        <w:ind w:left="567" w:hanging="567"/>
        <w:jc w:val="both"/>
        <w:rPr>
          <w:rFonts w:ascii="Arial" w:hAnsi="Arial" w:cs="Arial"/>
          <w:sz w:val="22"/>
          <w:szCs w:val="22"/>
          <w:lang w:eastAsia="en-US" w:bidi="en-US"/>
        </w:rPr>
      </w:pPr>
      <w:r w:rsidRPr="006E6F2A">
        <w:rPr>
          <w:rFonts w:ascii="Arial" w:eastAsia="SimSun" w:hAnsi="Arial" w:cs="Arial"/>
          <w:sz w:val="22"/>
          <w:szCs w:val="22"/>
        </w:rPr>
        <w:t xml:space="preserve">W przypadku przesyłania wniosków i informacji drogą elektroniczną należy </w:t>
      </w:r>
      <w:r w:rsidRPr="006E6F2A">
        <w:rPr>
          <w:rFonts w:ascii="Arial" w:eastAsia="SimSun" w:hAnsi="Arial" w:cs="Arial"/>
          <w:sz w:val="22"/>
          <w:szCs w:val="22"/>
        </w:rPr>
        <w:br/>
        <w:t>w temacie e-maila wpisać znak postępowania: „</w:t>
      </w:r>
      <w:r w:rsidRPr="006E6F2A">
        <w:rPr>
          <w:rFonts w:ascii="Arial" w:hAnsi="Arial" w:cs="Arial"/>
          <w:b/>
          <w:sz w:val="22"/>
          <w:szCs w:val="22"/>
        </w:rPr>
        <w:t>UZP.4011.15.2020</w:t>
      </w:r>
      <w:r w:rsidRPr="006E6F2A">
        <w:rPr>
          <w:rFonts w:ascii="Arial" w:hAnsi="Arial" w:cs="Arial"/>
          <w:sz w:val="22"/>
          <w:szCs w:val="22"/>
        </w:rPr>
        <w:t xml:space="preserve">” </w:t>
      </w:r>
      <w:r w:rsidRPr="006E6F2A">
        <w:rPr>
          <w:rFonts w:ascii="Arial" w:eastAsia="SimSun" w:hAnsi="Arial" w:cs="Arial"/>
          <w:sz w:val="22"/>
          <w:szCs w:val="22"/>
        </w:rPr>
        <w:t>co ułatwi stronom identyfikację wiadomości.</w:t>
      </w:r>
    </w:p>
    <w:p w14:paraId="323E2002" w14:textId="38CA8E8F" w:rsidR="00C1619A" w:rsidRPr="00AD75A3" w:rsidRDefault="00C1619A" w:rsidP="004710C0">
      <w:pPr>
        <w:pStyle w:val="Akapitzlist"/>
        <w:widowControl/>
        <w:tabs>
          <w:tab w:val="left" w:pos="709"/>
        </w:tabs>
        <w:spacing w:line="360" w:lineRule="auto"/>
        <w:jc w:val="both"/>
        <w:rPr>
          <w:rFonts w:ascii="Arial" w:hAnsi="Arial" w:cs="Arial"/>
          <w:color w:val="000000"/>
          <w:sz w:val="22"/>
          <w:szCs w:val="22"/>
        </w:rPr>
      </w:pPr>
    </w:p>
    <w:p w14:paraId="145ECA51" w14:textId="77777777" w:rsidR="00C1619A" w:rsidRPr="00775927" w:rsidRDefault="00C1619A" w:rsidP="00C1619A">
      <w:pPr>
        <w:spacing w:line="360" w:lineRule="auto"/>
        <w:jc w:val="both"/>
        <w:rPr>
          <w:b/>
          <w:spacing w:val="-1"/>
          <w:sz w:val="22"/>
          <w:szCs w:val="22"/>
        </w:rPr>
      </w:pPr>
      <w:r w:rsidRPr="00775927">
        <w:rPr>
          <w:b/>
          <w:spacing w:val="-1"/>
          <w:sz w:val="22"/>
          <w:szCs w:val="22"/>
        </w:rPr>
        <w:t>8. Wadium</w:t>
      </w:r>
    </w:p>
    <w:p w14:paraId="42049E8C" w14:textId="46433B13" w:rsidR="006E6F2A" w:rsidRDefault="00C1619A" w:rsidP="00C1619A">
      <w:pPr>
        <w:spacing w:line="360" w:lineRule="auto"/>
        <w:jc w:val="both"/>
        <w:rPr>
          <w:spacing w:val="-1"/>
          <w:sz w:val="22"/>
          <w:szCs w:val="22"/>
        </w:rPr>
      </w:pPr>
      <w:r w:rsidRPr="00775927">
        <w:rPr>
          <w:spacing w:val="-1"/>
          <w:sz w:val="22"/>
          <w:szCs w:val="22"/>
        </w:rPr>
        <w:t>Nie jest wymagane wniesienie wadium.</w:t>
      </w:r>
    </w:p>
    <w:p w14:paraId="1C3E160E" w14:textId="77777777" w:rsidR="006E6F2A" w:rsidRPr="00775927" w:rsidRDefault="006E6F2A" w:rsidP="00C1619A">
      <w:pPr>
        <w:spacing w:line="360" w:lineRule="auto"/>
        <w:jc w:val="both"/>
        <w:rPr>
          <w:spacing w:val="-1"/>
          <w:sz w:val="22"/>
          <w:szCs w:val="22"/>
        </w:rPr>
      </w:pPr>
    </w:p>
    <w:p w14:paraId="61930E92" w14:textId="77777777" w:rsidR="00C1619A" w:rsidRPr="00775927" w:rsidRDefault="00C1619A" w:rsidP="00C1619A">
      <w:pPr>
        <w:spacing w:line="360" w:lineRule="auto"/>
        <w:jc w:val="both"/>
        <w:rPr>
          <w:b/>
          <w:sz w:val="22"/>
          <w:szCs w:val="22"/>
        </w:rPr>
      </w:pPr>
      <w:r w:rsidRPr="00775927">
        <w:rPr>
          <w:b/>
          <w:spacing w:val="-1"/>
          <w:sz w:val="22"/>
          <w:szCs w:val="22"/>
        </w:rPr>
        <w:t>9. Termin związania ofertą:</w:t>
      </w:r>
      <w:r w:rsidRPr="00775927">
        <w:rPr>
          <w:b/>
          <w:sz w:val="22"/>
          <w:szCs w:val="22"/>
        </w:rPr>
        <w:t xml:space="preserve"> </w:t>
      </w:r>
    </w:p>
    <w:p w14:paraId="61A2D286" w14:textId="77777777" w:rsidR="00C1619A" w:rsidRPr="00775927" w:rsidRDefault="00C1619A" w:rsidP="00C1619A">
      <w:pPr>
        <w:tabs>
          <w:tab w:val="left" w:pos="709"/>
        </w:tabs>
        <w:spacing w:line="360" w:lineRule="auto"/>
        <w:ind w:left="709" w:hanging="709"/>
        <w:jc w:val="both"/>
        <w:rPr>
          <w:sz w:val="22"/>
          <w:szCs w:val="22"/>
        </w:rPr>
      </w:pPr>
      <w:r w:rsidRPr="00775927">
        <w:rPr>
          <w:sz w:val="22"/>
          <w:szCs w:val="22"/>
        </w:rPr>
        <w:t>1)</w:t>
      </w:r>
      <w:r w:rsidRPr="00775927">
        <w:rPr>
          <w:sz w:val="22"/>
          <w:szCs w:val="22"/>
        </w:rPr>
        <w:tab/>
        <w:t>Wykonawca jest związany ofertą przez 30 dni.</w:t>
      </w:r>
    </w:p>
    <w:p w14:paraId="69CCC420" w14:textId="04E19C6E" w:rsidR="00C1619A" w:rsidRDefault="00C1619A" w:rsidP="00AD75A3">
      <w:pPr>
        <w:tabs>
          <w:tab w:val="left" w:pos="709"/>
        </w:tabs>
        <w:spacing w:line="360" w:lineRule="auto"/>
        <w:ind w:left="709" w:hanging="709"/>
        <w:jc w:val="both"/>
        <w:rPr>
          <w:sz w:val="22"/>
          <w:szCs w:val="22"/>
        </w:rPr>
      </w:pPr>
      <w:r w:rsidRPr="00775927">
        <w:rPr>
          <w:sz w:val="22"/>
          <w:szCs w:val="22"/>
        </w:rPr>
        <w:t>2)</w:t>
      </w:r>
      <w:r w:rsidRPr="00775927">
        <w:rPr>
          <w:sz w:val="22"/>
          <w:szCs w:val="22"/>
        </w:rPr>
        <w:tab/>
        <w:t>Wykonawca samodzielnie lub na wniosek zamawiającego może przedłużyć termin związania ofertą, na oznaczony okres.</w:t>
      </w:r>
    </w:p>
    <w:p w14:paraId="14E0DBE0" w14:textId="77777777" w:rsidR="006E6F2A" w:rsidRPr="00775927" w:rsidRDefault="006E6F2A" w:rsidP="00AD75A3">
      <w:pPr>
        <w:tabs>
          <w:tab w:val="left" w:pos="709"/>
        </w:tabs>
        <w:spacing w:line="360" w:lineRule="auto"/>
        <w:ind w:left="709" w:hanging="709"/>
        <w:jc w:val="both"/>
        <w:rPr>
          <w:sz w:val="22"/>
          <w:szCs w:val="22"/>
        </w:rPr>
      </w:pPr>
    </w:p>
    <w:p w14:paraId="6F8CFC74" w14:textId="77777777" w:rsidR="00C1619A" w:rsidRPr="00775927" w:rsidRDefault="00C1619A" w:rsidP="00C1619A">
      <w:pPr>
        <w:autoSpaceDE w:val="0"/>
        <w:autoSpaceDN w:val="0"/>
        <w:adjustRightInd w:val="0"/>
        <w:spacing w:line="360" w:lineRule="auto"/>
        <w:jc w:val="both"/>
        <w:rPr>
          <w:sz w:val="22"/>
          <w:szCs w:val="22"/>
        </w:rPr>
      </w:pPr>
      <w:r w:rsidRPr="00775927">
        <w:rPr>
          <w:b/>
          <w:sz w:val="22"/>
          <w:szCs w:val="22"/>
        </w:rPr>
        <w:t>10. Opis sposobu przygotowywania ofert:</w:t>
      </w:r>
      <w:r w:rsidRPr="00775927">
        <w:rPr>
          <w:sz w:val="22"/>
          <w:szCs w:val="22"/>
        </w:rPr>
        <w:t xml:space="preserve"> </w:t>
      </w:r>
    </w:p>
    <w:p w14:paraId="0EBDDF83"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Ofertę należy sporządzić zgodnie z załącznikiem do ogłoszenia pn.: TREŚĆ OFERTY.</w:t>
      </w:r>
    </w:p>
    <w:p w14:paraId="25345153"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Treść oferty musi odpowiadać treści ogłoszenia o zamówieniu.</w:t>
      </w:r>
    </w:p>
    <w:p w14:paraId="6320A17C"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Wykonawca może złożyć jedną ofertę na każdą cześć.</w:t>
      </w:r>
    </w:p>
    <w:p w14:paraId="75E0050F"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Oferta stanowi oświadczenie woli Wykonawcy. Składając ofertę w odpowiedzi na niniejsze ogłoszenie Wykonawca przyjmuje warunki zawarte w SIWZ, postanowienia zawarte we wzorze umowy, akceptuje bez zastrzeżeń przedmiot zamówienia oraz 30-dniowy termin związania ofertą. </w:t>
      </w:r>
    </w:p>
    <w:p w14:paraId="2E2F09AF" w14:textId="77777777" w:rsidR="00C1619A"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Zamawiający nie wyraża zgody na złożenie oferty oraz innych dokumentów w języku innym niż język polski.</w:t>
      </w:r>
    </w:p>
    <w:p w14:paraId="5D935484" w14:textId="77777777" w:rsidR="00C1619A" w:rsidRPr="0019576D" w:rsidRDefault="00C1619A" w:rsidP="00C1619A">
      <w:pPr>
        <w:pStyle w:val="Akapitzlist"/>
        <w:numPr>
          <w:ilvl w:val="0"/>
          <w:numId w:val="2"/>
        </w:numPr>
        <w:spacing w:line="360" w:lineRule="auto"/>
        <w:ind w:hanging="720"/>
        <w:jc w:val="both"/>
        <w:rPr>
          <w:rFonts w:ascii="Arial" w:hAnsi="Arial" w:cs="Arial"/>
          <w:sz w:val="22"/>
          <w:szCs w:val="22"/>
        </w:rPr>
      </w:pPr>
      <w:r w:rsidRPr="0019576D">
        <w:rPr>
          <w:rFonts w:ascii="Arial" w:hAnsi="Arial" w:cs="Arial"/>
          <w:sz w:val="22"/>
          <w:szCs w:val="22"/>
        </w:rPr>
        <w:t>Oferta powinna być napisana na komputerze lub inną trwałą i czytelną techniką.</w:t>
      </w:r>
    </w:p>
    <w:p w14:paraId="781E32E7"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14:paraId="3993B7C9"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lastRenderedPageBreak/>
        <w:t>Przy sporządzaniu oferty, oświadczeń i dokumentów, dla których Zamawiający przygotował druki należy kierować się tymi drukami.</w:t>
      </w:r>
    </w:p>
    <w:p w14:paraId="72FE7B33"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775927">
        <w:rPr>
          <w:rFonts w:ascii="Arial" w:hAnsi="Arial" w:cs="Arial"/>
          <w:sz w:val="22"/>
          <w:szCs w:val="22"/>
        </w:rPr>
        <w:t>etc</w:t>
      </w:r>
      <w:proofErr w:type="spellEnd"/>
      <w:r w:rsidRPr="00775927">
        <w:rPr>
          <w:rFonts w:ascii="Arial" w:hAnsi="Arial" w:cs="Arial"/>
          <w:sz w:val="22"/>
          <w:szCs w:val="22"/>
        </w:rPr>
        <w:t>, musi być parafowane przez Wykonawcę (uprawnione do reprezentacji osoba/y</w:t>
      </w:r>
      <w:r w:rsidRPr="00775927">
        <w:rPr>
          <w:rFonts w:ascii="Arial" w:hAnsi="Arial" w:cs="Arial"/>
          <w:b/>
          <w:sz w:val="22"/>
          <w:szCs w:val="22"/>
        </w:rPr>
        <w:t>,</w:t>
      </w:r>
      <w:r w:rsidRPr="00775927">
        <w:rPr>
          <w:rFonts w:ascii="Arial" w:hAnsi="Arial" w:cs="Arial"/>
          <w:sz w:val="22"/>
          <w:szCs w:val="22"/>
        </w:rPr>
        <w:t xml:space="preserve"> które podpisały ofertę).</w:t>
      </w:r>
    </w:p>
    <w:p w14:paraId="27C943EC"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Zamawiający zaleca, by  strony oferty były trwale ze sobą połączone.</w:t>
      </w:r>
    </w:p>
    <w:p w14:paraId="6F3F79E4"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Jeżeli została wybrana oferta konsorcjum, zamawiający może żądać przed zawarciem umowy w sprawie zamówienia publicznego umowy regulującej współpracę tych wykonawców.</w:t>
      </w:r>
    </w:p>
    <w:p w14:paraId="713412C4"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W przypadku ustanowienia przez Wykonawcę swojego pełnomocnika do reprezentowania podczas prowadzonego postępowania Wykonawca musi </w:t>
      </w:r>
      <w:r w:rsidRPr="00775927">
        <w:rPr>
          <w:rFonts w:ascii="Arial" w:hAnsi="Arial" w:cs="Arial"/>
          <w:b/>
          <w:sz w:val="22"/>
          <w:szCs w:val="22"/>
        </w:rPr>
        <w:t xml:space="preserve">złożyć pełnomocnictwo (oryginał lub kopia poświadczona notarialnie) </w:t>
      </w:r>
      <w:r w:rsidRPr="00775927">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Pr="00775927">
        <w:rPr>
          <w:rFonts w:ascii="Arial" w:hAnsi="Arial" w:cs="Arial"/>
          <w:b/>
          <w:sz w:val="22"/>
          <w:szCs w:val="22"/>
        </w:rPr>
        <w:t>stosowne pełnomocnictwo wystawione dla pełnomocnika reprezentującego uczestników konsorcjum (oryginał lub kopia poświadczona notarialnie),</w:t>
      </w:r>
      <w:r w:rsidRPr="00775927">
        <w:rPr>
          <w:rFonts w:ascii="Arial" w:hAnsi="Arial" w:cs="Arial"/>
          <w:sz w:val="22"/>
          <w:szCs w:val="22"/>
        </w:rPr>
        <w:t xml:space="preserve"> </w:t>
      </w:r>
      <w:r w:rsidRPr="00775927">
        <w:rPr>
          <w:rFonts w:ascii="Arial" w:hAnsi="Arial" w:cs="Arial"/>
          <w:sz w:val="22"/>
          <w:szCs w:val="22"/>
        </w:rPr>
        <w:br/>
        <w:t>gdy Wykonawcy wspólnie ubiegają się o udzielenie zamówienia.</w:t>
      </w:r>
    </w:p>
    <w:p w14:paraId="75C0DB9E"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Wykonawca może, przed upływem terminu do składania ofert, zmienić lub wycofać ofertę. Zamawiający niezwłocznie zwraca ofertę, która została złożona po terminie. </w:t>
      </w:r>
    </w:p>
    <w:p w14:paraId="02B62454" w14:textId="77777777" w:rsidR="00C1619A" w:rsidRPr="0077592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14:paraId="209C5B99" w14:textId="5E3ACB8D" w:rsidR="006E5897" w:rsidRDefault="00C1619A" w:rsidP="00C1619A">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Na kopercie lub opakowaniu oferty należy umieścić napis, który można wyciąć </w:t>
      </w:r>
      <w:r w:rsidRPr="00775927">
        <w:rPr>
          <w:rFonts w:ascii="Arial" w:hAnsi="Arial" w:cs="Arial"/>
          <w:sz w:val="22"/>
          <w:szCs w:val="22"/>
        </w:rPr>
        <w:br/>
        <w:t>z ogłoszenia:</w:t>
      </w:r>
    </w:p>
    <w:p w14:paraId="109FC4C8" w14:textId="3D8089F9" w:rsidR="00AD75A3" w:rsidRDefault="00AD75A3" w:rsidP="00AD75A3">
      <w:pPr>
        <w:spacing w:line="360" w:lineRule="auto"/>
        <w:jc w:val="both"/>
        <w:rPr>
          <w:sz w:val="22"/>
          <w:szCs w:val="22"/>
        </w:rPr>
      </w:pPr>
    </w:p>
    <w:p w14:paraId="0739D899" w14:textId="51370F77" w:rsidR="00AD75A3" w:rsidRDefault="00AD75A3" w:rsidP="00AD75A3">
      <w:pPr>
        <w:spacing w:line="360" w:lineRule="auto"/>
        <w:jc w:val="both"/>
        <w:rPr>
          <w:sz w:val="22"/>
          <w:szCs w:val="22"/>
        </w:rPr>
      </w:pPr>
    </w:p>
    <w:p w14:paraId="115FCA1D" w14:textId="77777777" w:rsidR="006E6F2A" w:rsidRDefault="006E6F2A" w:rsidP="00AD75A3">
      <w:pPr>
        <w:spacing w:line="360" w:lineRule="auto"/>
        <w:jc w:val="both"/>
        <w:rPr>
          <w:sz w:val="22"/>
          <w:szCs w:val="22"/>
        </w:rPr>
      </w:pPr>
    </w:p>
    <w:p w14:paraId="485936AD" w14:textId="21935AA6" w:rsidR="00AD75A3" w:rsidRDefault="00AD75A3" w:rsidP="00AD75A3">
      <w:pPr>
        <w:spacing w:line="360" w:lineRule="auto"/>
        <w:jc w:val="both"/>
        <w:rPr>
          <w:sz w:val="22"/>
          <w:szCs w:val="22"/>
        </w:rPr>
      </w:pPr>
    </w:p>
    <w:p w14:paraId="2D0956F1" w14:textId="27922957" w:rsidR="00A962A7" w:rsidRDefault="00A962A7">
      <w:pPr>
        <w:rPr>
          <w:sz w:val="22"/>
          <w:szCs w:val="22"/>
        </w:rPr>
      </w:pPr>
      <w:r>
        <w:rPr>
          <w:sz w:val="22"/>
          <w:szCs w:val="22"/>
        </w:rPr>
        <w:br w:type="page"/>
      </w:r>
    </w:p>
    <w:p w14:paraId="2D48A4A1" w14:textId="77777777" w:rsidR="00AD75A3" w:rsidRDefault="00AD75A3" w:rsidP="00AD75A3">
      <w:pPr>
        <w:spacing w:line="360" w:lineRule="auto"/>
        <w:jc w:val="both"/>
        <w:rPr>
          <w:sz w:val="22"/>
          <w:szCs w:val="22"/>
        </w:rPr>
      </w:pPr>
    </w:p>
    <w:p w14:paraId="27D5B7DE" w14:textId="77777777" w:rsidR="00AD75A3" w:rsidRPr="00AD75A3" w:rsidRDefault="00AD75A3" w:rsidP="00AD75A3">
      <w:pPr>
        <w:spacing w:line="360" w:lineRule="auto"/>
        <w:jc w:val="both"/>
        <w:rPr>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1619A" w:rsidRPr="00775927" w14:paraId="04DFCE49" w14:textId="77777777" w:rsidTr="006E5897">
        <w:trPr>
          <w:trHeight w:val="520"/>
        </w:trPr>
        <w:tc>
          <w:tcPr>
            <w:tcW w:w="9356" w:type="dxa"/>
            <w:tcBorders>
              <w:top w:val="single" w:sz="4" w:space="0" w:color="auto"/>
              <w:left w:val="single" w:sz="4" w:space="0" w:color="auto"/>
              <w:bottom w:val="single" w:sz="4" w:space="0" w:color="auto"/>
              <w:right w:val="single" w:sz="4" w:space="0" w:color="auto"/>
            </w:tcBorders>
            <w:hideMark/>
          </w:tcPr>
          <w:p w14:paraId="2972AF16" w14:textId="61F27752" w:rsidR="00C1619A" w:rsidRPr="00775927" w:rsidRDefault="00C1619A" w:rsidP="00D264EE">
            <w:pPr>
              <w:autoSpaceDE w:val="0"/>
              <w:autoSpaceDN w:val="0"/>
              <w:adjustRightInd w:val="0"/>
              <w:spacing w:line="360" w:lineRule="auto"/>
              <w:jc w:val="both"/>
              <w:rPr>
                <w:b/>
                <w:sz w:val="22"/>
                <w:szCs w:val="22"/>
              </w:rPr>
            </w:pPr>
            <w:r w:rsidRPr="00775927">
              <w:rPr>
                <w:b/>
                <w:sz w:val="22"/>
                <w:szCs w:val="22"/>
              </w:rPr>
              <w:t xml:space="preserve">Nazwa i adres Wykonawcy: </w:t>
            </w:r>
          </w:p>
          <w:p w14:paraId="2FB3B9CE" w14:textId="77777777" w:rsidR="00C1619A" w:rsidRPr="00775927" w:rsidRDefault="00C1619A" w:rsidP="00D264EE">
            <w:pPr>
              <w:autoSpaceDE w:val="0"/>
              <w:autoSpaceDN w:val="0"/>
              <w:adjustRightInd w:val="0"/>
              <w:spacing w:line="360" w:lineRule="auto"/>
              <w:jc w:val="both"/>
              <w:rPr>
                <w:b/>
                <w:sz w:val="22"/>
                <w:szCs w:val="22"/>
              </w:rPr>
            </w:pPr>
            <w:r w:rsidRPr="00775927">
              <w:rPr>
                <w:b/>
                <w:sz w:val="22"/>
                <w:szCs w:val="22"/>
              </w:rPr>
              <w:t>……………………………</w:t>
            </w:r>
          </w:p>
          <w:p w14:paraId="1CEBF35F" w14:textId="77777777" w:rsidR="00C1619A" w:rsidRPr="00775927" w:rsidRDefault="00C1619A" w:rsidP="00D264EE">
            <w:pPr>
              <w:autoSpaceDE w:val="0"/>
              <w:autoSpaceDN w:val="0"/>
              <w:adjustRightInd w:val="0"/>
              <w:spacing w:line="360" w:lineRule="auto"/>
              <w:jc w:val="both"/>
              <w:rPr>
                <w:b/>
                <w:sz w:val="22"/>
                <w:szCs w:val="22"/>
              </w:rPr>
            </w:pPr>
            <w:r w:rsidRPr="00775927">
              <w:rPr>
                <w:b/>
                <w:sz w:val="22"/>
                <w:szCs w:val="22"/>
              </w:rPr>
              <w:t>……………………………</w:t>
            </w:r>
          </w:p>
          <w:p w14:paraId="22E44DB1" w14:textId="77777777" w:rsidR="00C1619A" w:rsidRPr="00775927" w:rsidRDefault="00C1619A" w:rsidP="00D264EE">
            <w:pPr>
              <w:autoSpaceDE w:val="0"/>
              <w:autoSpaceDN w:val="0"/>
              <w:adjustRightInd w:val="0"/>
              <w:spacing w:line="360" w:lineRule="auto"/>
              <w:ind w:left="3758"/>
              <w:jc w:val="both"/>
              <w:rPr>
                <w:sz w:val="22"/>
                <w:szCs w:val="22"/>
              </w:rPr>
            </w:pPr>
            <w:r w:rsidRPr="00775927">
              <w:rPr>
                <w:b/>
                <w:sz w:val="22"/>
                <w:szCs w:val="22"/>
              </w:rPr>
              <w:t>Regionalny Ośrodek Polityki Społecznej</w:t>
            </w:r>
            <w:r w:rsidRPr="00775927">
              <w:rPr>
                <w:sz w:val="22"/>
                <w:szCs w:val="22"/>
              </w:rPr>
              <w:t xml:space="preserve"> </w:t>
            </w:r>
            <w:r w:rsidRPr="00775927">
              <w:rPr>
                <w:b/>
                <w:sz w:val="22"/>
                <w:szCs w:val="22"/>
              </w:rPr>
              <w:t>w Opolu</w:t>
            </w:r>
          </w:p>
          <w:p w14:paraId="2B855266" w14:textId="77777777" w:rsidR="00C1619A" w:rsidRPr="00775927" w:rsidRDefault="00C1619A" w:rsidP="00D264EE">
            <w:pPr>
              <w:autoSpaceDE w:val="0"/>
              <w:autoSpaceDN w:val="0"/>
              <w:adjustRightInd w:val="0"/>
              <w:spacing w:line="360" w:lineRule="auto"/>
              <w:ind w:left="3758"/>
              <w:jc w:val="both"/>
              <w:rPr>
                <w:sz w:val="22"/>
                <w:szCs w:val="22"/>
              </w:rPr>
            </w:pPr>
            <w:r w:rsidRPr="00775927">
              <w:rPr>
                <w:sz w:val="22"/>
                <w:szCs w:val="22"/>
              </w:rPr>
              <w:t>Sekretariat pok. 15</w:t>
            </w:r>
          </w:p>
          <w:p w14:paraId="34B6D764" w14:textId="77777777" w:rsidR="00C1619A" w:rsidRPr="00775927" w:rsidRDefault="00C1619A" w:rsidP="00D264EE">
            <w:pPr>
              <w:autoSpaceDE w:val="0"/>
              <w:autoSpaceDN w:val="0"/>
              <w:adjustRightInd w:val="0"/>
              <w:spacing w:line="360" w:lineRule="auto"/>
              <w:ind w:left="3758"/>
              <w:jc w:val="both"/>
              <w:rPr>
                <w:sz w:val="22"/>
                <w:szCs w:val="22"/>
              </w:rPr>
            </w:pPr>
            <w:r w:rsidRPr="00775927">
              <w:rPr>
                <w:sz w:val="22"/>
                <w:szCs w:val="22"/>
              </w:rPr>
              <w:t>ul. Głogowska 25c, 45-315 Opole</w:t>
            </w:r>
          </w:p>
          <w:p w14:paraId="6571E3FA" w14:textId="77777777" w:rsidR="00C1619A" w:rsidRPr="00775927" w:rsidRDefault="00C1619A" w:rsidP="00D264EE">
            <w:pPr>
              <w:autoSpaceDE w:val="0"/>
              <w:autoSpaceDN w:val="0"/>
              <w:adjustRightInd w:val="0"/>
              <w:spacing w:line="360" w:lineRule="auto"/>
              <w:ind w:left="3758"/>
              <w:jc w:val="both"/>
              <w:rPr>
                <w:sz w:val="22"/>
                <w:szCs w:val="22"/>
              </w:rPr>
            </w:pPr>
          </w:p>
          <w:p w14:paraId="5D43E70E" w14:textId="02084476" w:rsidR="00C1619A" w:rsidRPr="000C353A" w:rsidRDefault="00C1619A" w:rsidP="00D264EE">
            <w:pPr>
              <w:tabs>
                <w:tab w:val="right" w:pos="284"/>
                <w:tab w:val="left" w:pos="408"/>
              </w:tabs>
              <w:autoSpaceDE w:val="0"/>
              <w:autoSpaceDN w:val="0"/>
              <w:adjustRightInd w:val="0"/>
              <w:spacing w:line="360" w:lineRule="auto"/>
              <w:jc w:val="both"/>
              <w:rPr>
                <w:b/>
                <w:sz w:val="18"/>
                <w:szCs w:val="18"/>
              </w:rPr>
            </w:pPr>
            <w:r w:rsidRPr="00775927">
              <w:t>Dotyczy zamówienia:</w:t>
            </w:r>
            <w:r w:rsidR="00FC2399" w:rsidRPr="00775927">
              <w:rPr>
                <w:sz w:val="22"/>
                <w:szCs w:val="22"/>
              </w:rPr>
              <w:t xml:space="preserve"> </w:t>
            </w:r>
            <w:r w:rsidR="00A8059F" w:rsidRPr="005F0C26">
              <w:rPr>
                <w:b/>
              </w:rPr>
              <w:t xml:space="preserve">Organizacja i przeprowadzenie wypoczynku dla dzieci i młodzieży </w:t>
            </w:r>
            <w:r w:rsidR="006E6F2A">
              <w:rPr>
                <w:b/>
              </w:rPr>
              <w:br/>
            </w:r>
            <w:r w:rsidR="00A8059F" w:rsidRPr="005F0C26">
              <w:rPr>
                <w:b/>
              </w:rPr>
              <w:t>z województwa opolskiego do</w:t>
            </w:r>
            <w:r w:rsidR="00A8059F" w:rsidRPr="005F0C26">
              <w:rPr>
                <w:b/>
                <w:bCs/>
              </w:rPr>
              <w:t xml:space="preserve"> </w:t>
            </w:r>
            <w:r w:rsidR="00A8059F" w:rsidRPr="005F0C26">
              <w:rPr>
                <w:b/>
              </w:rPr>
              <w:t>miejscowości górskiej w Polsce</w:t>
            </w:r>
            <w:r w:rsidR="00A8059F">
              <w:t xml:space="preserve"> </w:t>
            </w:r>
            <w:r w:rsidR="00A8059F" w:rsidRPr="00C65205">
              <w:rPr>
                <w:rFonts w:eastAsia="Calibri"/>
              </w:rPr>
              <w:t>w ramach projektu pt.</w:t>
            </w:r>
            <w:r w:rsidR="00A8059F" w:rsidRPr="00C65205">
              <w:rPr>
                <w:rFonts w:eastAsia="Calibri"/>
                <w:bCs/>
              </w:rPr>
              <w:t xml:space="preserve"> „Bliżej rodziny i dziecka - wsparcie rodzin przeżywających problemy opiekuńczo – wychowawcze oraz wsparcie pieczy zastępczej</w:t>
            </w:r>
            <w:r w:rsidR="00A8059F">
              <w:rPr>
                <w:rFonts w:eastAsia="Calibri"/>
                <w:bCs/>
              </w:rPr>
              <w:t xml:space="preserve"> II </w:t>
            </w:r>
            <w:r w:rsidR="006E6F2A">
              <w:rPr>
                <w:rFonts w:eastAsia="Calibri"/>
                <w:bCs/>
              </w:rPr>
              <w:t xml:space="preserve">i III </w:t>
            </w:r>
            <w:r w:rsidR="00A8059F">
              <w:rPr>
                <w:rFonts w:eastAsia="Calibri"/>
                <w:bCs/>
              </w:rPr>
              <w:t>edycja</w:t>
            </w:r>
            <w:r w:rsidR="00A8059F" w:rsidRPr="00C65205">
              <w:rPr>
                <w:rFonts w:eastAsia="Calibri"/>
                <w:bCs/>
              </w:rPr>
              <w:t>”</w:t>
            </w:r>
            <w:r w:rsidR="006E6F2A">
              <w:rPr>
                <w:rFonts w:eastAsia="Calibri"/>
                <w:bCs/>
              </w:rPr>
              <w:t xml:space="preserve"> </w:t>
            </w:r>
            <w:r w:rsidR="00A8059F" w:rsidRPr="00C65205">
              <w:rPr>
                <w:rFonts w:eastAsia="Calibri"/>
                <w:bCs/>
              </w:rPr>
              <w:t xml:space="preserve">w ramach Regionalnego Programu Operacyjnego Województwa Opolskiego 2014 – 2020 (RPO WO), </w:t>
            </w:r>
            <w:r w:rsidR="00A8059F" w:rsidRPr="00C65205">
              <w:rPr>
                <w:rFonts w:eastAsia="Calibri"/>
                <w:bCs/>
                <w:color w:val="000000"/>
              </w:rPr>
              <w:t>Osi priorytetowej VI</w:t>
            </w:r>
            <w:r w:rsidR="00A8059F">
              <w:rPr>
                <w:rFonts w:eastAsia="Calibri"/>
                <w:bCs/>
                <w:color w:val="000000"/>
              </w:rPr>
              <w:t>I</w:t>
            </w:r>
            <w:r w:rsidR="00A8059F" w:rsidRPr="00C65205">
              <w:rPr>
                <w:rFonts w:eastAsia="Calibri"/>
                <w:bCs/>
                <w:color w:val="000000"/>
              </w:rPr>
              <w:t xml:space="preserve">I </w:t>
            </w:r>
            <w:r w:rsidR="00A8059F" w:rsidRPr="00C65205">
              <w:rPr>
                <w:rFonts w:eastAsia="Calibri"/>
                <w:bCs/>
                <w:iCs/>
                <w:color w:val="000000"/>
              </w:rPr>
              <w:t>Integracja społeczna</w:t>
            </w:r>
            <w:r w:rsidR="00A8059F" w:rsidRPr="00C65205">
              <w:rPr>
                <w:rFonts w:eastAsia="Calibri"/>
                <w:bCs/>
                <w:color w:val="000000"/>
              </w:rPr>
              <w:t xml:space="preserve"> dla Działania 8.1 Dostęp do wysokiej jakości usług zdrowotnych i społecznych w zakresie wspierania rodziny i pieczy zastępczej</w:t>
            </w:r>
            <w:r w:rsidR="00FC2399" w:rsidRPr="00FC2399">
              <w:rPr>
                <w:rFonts w:eastAsia="Calibri"/>
                <w:bCs/>
                <w:lang w:eastAsia="en-US"/>
              </w:rPr>
              <w:t>.</w:t>
            </w:r>
          </w:p>
          <w:p w14:paraId="1103D9E2" w14:textId="77777777" w:rsidR="00C1619A" w:rsidRPr="00775927" w:rsidRDefault="00C1619A" w:rsidP="00D264EE">
            <w:pPr>
              <w:tabs>
                <w:tab w:val="right" w:pos="284"/>
                <w:tab w:val="left" w:pos="408"/>
              </w:tabs>
              <w:autoSpaceDE w:val="0"/>
              <w:autoSpaceDN w:val="0"/>
              <w:adjustRightInd w:val="0"/>
              <w:spacing w:line="360" w:lineRule="auto"/>
              <w:rPr>
                <w:b/>
                <w:sz w:val="24"/>
                <w:szCs w:val="24"/>
              </w:rPr>
            </w:pPr>
          </w:p>
          <w:p w14:paraId="5BCA65C0" w14:textId="1237044A" w:rsidR="00C1619A" w:rsidRDefault="00C1619A" w:rsidP="00D264EE">
            <w:pPr>
              <w:spacing w:line="360" w:lineRule="auto"/>
              <w:rPr>
                <w:b/>
                <w:sz w:val="22"/>
                <w:szCs w:val="22"/>
              </w:rPr>
            </w:pPr>
            <w:r w:rsidRPr="00775927">
              <w:rPr>
                <w:b/>
                <w:sz w:val="22"/>
                <w:szCs w:val="22"/>
              </w:rPr>
              <w:t xml:space="preserve">Znak sprawy: </w:t>
            </w:r>
            <w:r w:rsidR="00A8059F">
              <w:rPr>
                <w:b/>
                <w:sz w:val="22"/>
                <w:szCs w:val="22"/>
              </w:rPr>
              <w:t>UZP</w:t>
            </w:r>
            <w:r w:rsidR="006E6F2A">
              <w:rPr>
                <w:b/>
                <w:sz w:val="22"/>
                <w:szCs w:val="22"/>
              </w:rPr>
              <w:t>.4011.15.2020</w:t>
            </w:r>
          </w:p>
          <w:p w14:paraId="63AC3ECF" w14:textId="593F3B76" w:rsidR="006E6F2A" w:rsidRPr="00775927" w:rsidRDefault="006E6F2A" w:rsidP="00D264EE">
            <w:pPr>
              <w:spacing w:line="360" w:lineRule="auto"/>
              <w:rPr>
                <w:b/>
                <w:sz w:val="22"/>
                <w:szCs w:val="22"/>
              </w:rPr>
            </w:pPr>
            <w:r>
              <w:rPr>
                <w:b/>
                <w:sz w:val="22"/>
                <w:szCs w:val="22"/>
              </w:rPr>
              <w:t>W części nr: …………</w:t>
            </w:r>
          </w:p>
          <w:p w14:paraId="7EAE6EDB" w14:textId="7F8A60A4" w:rsidR="00C1619A" w:rsidRPr="00775927" w:rsidRDefault="0050794B" w:rsidP="00A962A7">
            <w:pPr>
              <w:autoSpaceDE w:val="0"/>
              <w:autoSpaceDN w:val="0"/>
              <w:adjustRightInd w:val="0"/>
              <w:spacing w:line="360" w:lineRule="auto"/>
              <w:jc w:val="both"/>
              <w:rPr>
                <w:b/>
                <w:sz w:val="22"/>
                <w:szCs w:val="22"/>
              </w:rPr>
            </w:pPr>
            <w:r>
              <w:rPr>
                <w:b/>
                <w:sz w:val="22"/>
                <w:szCs w:val="22"/>
              </w:rPr>
              <w:t xml:space="preserve">Nie otwierać przed: </w:t>
            </w:r>
            <w:r w:rsidR="00C1619A" w:rsidRPr="00775927">
              <w:rPr>
                <w:b/>
                <w:sz w:val="22"/>
                <w:szCs w:val="22"/>
              </w:rPr>
              <w:t>godz. 1</w:t>
            </w:r>
            <w:r w:rsidR="00C1619A">
              <w:rPr>
                <w:b/>
                <w:sz w:val="22"/>
                <w:szCs w:val="22"/>
              </w:rPr>
              <w:t>2</w:t>
            </w:r>
            <w:r w:rsidR="00C1619A" w:rsidRPr="00775927">
              <w:rPr>
                <w:b/>
                <w:sz w:val="22"/>
                <w:szCs w:val="22"/>
              </w:rPr>
              <w:t>:00 dnia</w:t>
            </w:r>
            <w:r w:rsidR="00AD75A3">
              <w:rPr>
                <w:b/>
                <w:sz w:val="22"/>
                <w:szCs w:val="22"/>
              </w:rPr>
              <w:t xml:space="preserve"> </w:t>
            </w:r>
            <w:r w:rsidR="00A962A7">
              <w:rPr>
                <w:b/>
                <w:sz w:val="22"/>
                <w:szCs w:val="22"/>
              </w:rPr>
              <w:t>09</w:t>
            </w:r>
            <w:r w:rsidR="006E6F2A">
              <w:rPr>
                <w:b/>
                <w:sz w:val="22"/>
                <w:szCs w:val="22"/>
              </w:rPr>
              <w:t>.10.2020</w:t>
            </w:r>
            <w:r w:rsidR="00C1619A" w:rsidRPr="00775927">
              <w:rPr>
                <w:b/>
                <w:sz w:val="22"/>
                <w:szCs w:val="22"/>
              </w:rPr>
              <w:t>r.</w:t>
            </w:r>
          </w:p>
        </w:tc>
      </w:tr>
    </w:tbl>
    <w:p w14:paraId="18F96A6A" w14:textId="77777777" w:rsidR="00A8059F" w:rsidRDefault="00A8059F" w:rsidP="00C1619A">
      <w:pPr>
        <w:spacing w:line="360" w:lineRule="auto"/>
        <w:jc w:val="both"/>
        <w:rPr>
          <w:b/>
          <w:sz w:val="22"/>
          <w:szCs w:val="22"/>
        </w:rPr>
      </w:pPr>
    </w:p>
    <w:p w14:paraId="33741836" w14:textId="77777777" w:rsidR="00C1619A" w:rsidRPr="00775927" w:rsidRDefault="00C1619A" w:rsidP="00C1619A">
      <w:pPr>
        <w:spacing w:line="360" w:lineRule="auto"/>
        <w:jc w:val="both"/>
        <w:rPr>
          <w:b/>
          <w:sz w:val="22"/>
          <w:szCs w:val="22"/>
        </w:rPr>
      </w:pPr>
      <w:r w:rsidRPr="00775927">
        <w:rPr>
          <w:b/>
          <w:sz w:val="22"/>
          <w:szCs w:val="22"/>
        </w:rPr>
        <w:t>11. Miejsce oraz termin składania i otwarcia ofert</w:t>
      </w:r>
    </w:p>
    <w:p w14:paraId="07D18FD6" w14:textId="77777777"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 xml:space="preserve">Miejsce składania ofert : 45–315 Opole, ul. Głogowska 25 c, pok. 15 – Sekretariat; </w:t>
      </w:r>
    </w:p>
    <w:p w14:paraId="0D87AB69" w14:textId="77777777"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Miejsce otwarcia ofert: 45–315 Opole</w:t>
      </w:r>
      <w:r>
        <w:rPr>
          <w:rFonts w:ascii="Arial" w:hAnsi="Arial" w:cs="Arial"/>
          <w:sz w:val="22"/>
          <w:szCs w:val="22"/>
        </w:rPr>
        <w:t>, ul. Głogowska 25 c, pok. 16 (s</w:t>
      </w:r>
      <w:r w:rsidRPr="00775927">
        <w:rPr>
          <w:rFonts w:ascii="Arial" w:hAnsi="Arial" w:cs="Arial"/>
          <w:sz w:val="22"/>
          <w:szCs w:val="22"/>
        </w:rPr>
        <w:t>ala konferencyjna)</w:t>
      </w:r>
    </w:p>
    <w:p w14:paraId="28C78422" w14:textId="7853AF89"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Termin składania ofert: do godz. 11.00 dnia:</w:t>
      </w:r>
      <w:r w:rsidR="00AD75A3">
        <w:rPr>
          <w:rFonts w:ascii="Arial" w:hAnsi="Arial" w:cs="Arial"/>
          <w:sz w:val="22"/>
          <w:szCs w:val="22"/>
        </w:rPr>
        <w:t xml:space="preserve"> </w:t>
      </w:r>
      <w:r w:rsidR="006E6F2A">
        <w:rPr>
          <w:rFonts w:ascii="Arial" w:hAnsi="Arial" w:cs="Arial"/>
          <w:sz w:val="22"/>
          <w:szCs w:val="22"/>
        </w:rPr>
        <w:t>0</w:t>
      </w:r>
      <w:r w:rsidR="00A962A7">
        <w:rPr>
          <w:rFonts w:ascii="Arial" w:hAnsi="Arial" w:cs="Arial"/>
          <w:sz w:val="22"/>
          <w:szCs w:val="22"/>
        </w:rPr>
        <w:t>9</w:t>
      </w:r>
      <w:r w:rsidR="006E6F2A">
        <w:rPr>
          <w:rFonts w:ascii="Arial" w:hAnsi="Arial" w:cs="Arial"/>
          <w:sz w:val="22"/>
          <w:szCs w:val="22"/>
        </w:rPr>
        <w:t>.10.2020</w:t>
      </w:r>
      <w:r w:rsidRPr="00775927">
        <w:rPr>
          <w:rFonts w:ascii="Arial" w:hAnsi="Arial" w:cs="Arial"/>
          <w:sz w:val="22"/>
          <w:szCs w:val="22"/>
        </w:rPr>
        <w:t xml:space="preserve"> r. </w:t>
      </w:r>
    </w:p>
    <w:p w14:paraId="0924CD8B" w14:textId="41D62546"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Termin</w:t>
      </w:r>
      <w:r w:rsidR="00A874D5">
        <w:rPr>
          <w:rFonts w:ascii="Arial" w:hAnsi="Arial" w:cs="Arial"/>
          <w:sz w:val="22"/>
          <w:szCs w:val="22"/>
        </w:rPr>
        <w:t xml:space="preserve"> otwarcia ofert: godz. 12.00. </w:t>
      </w:r>
      <w:r w:rsidRPr="00775927">
        <w:rPr>
          <w:rFonts w:ascii="Arial" w:hAnsi="Arial" w:cs="Arial"/>
          <w:sz w:val="22"/>
          <w:szCs w:val="22"/>
        </w:rPr>
        <w:t xml:space="preserve">w dniu: </w:t>
      </w:r>
      <w:r w:rsidR="006E6F2A">
        <w:rPr>
          <w:rFonts w:ascii="Arial" w:hAnsi="Arial" w:cs="Arial"/>
          <w:sz w:val="22"/>
          <w:szCs w:val="22"/>
        </w:rPr>
        <w:t>0</w:t>
      </w:r>
      <w:r w:rsidR="00A962A7">
        <w:rPr>
          <w:rFonts w:ascii="Arial" w:hAnsi="Arial" w:cs="Arial"/>
          <w:sz w:val="22"/>
          <w:szCs w:val="22"/>
        </w:rPr>
        <w:t>9</w:t>
      </w:r>
      <w:r w:rsidR="006E6F2A">
        <w:rPr>
          <w:rFonts w:ascii="Arial" w:hAnsi="Arial" w:cs="Arial"/>
          <w:sz w:val="22"/>
          <w:szCs w:val="22"/>
        </w:rPr>
        <w:t xml:space="preserve">.10.2020 </w:t>
      </w:r>
      <w:r w:rsidRPr="00775927">
        <w:rPr>
          <w:rFonts w:ascii="Arial" w:hAnsi="Arial" w:cs="Arial"/>
          <w:sz w:val="22"/>
          <w:szCs w:val="22"/>
        </w:rPr>
        <w:t>r.</w:t>
      </w:r>
    </w:p>
    <w:p w14:paraId="63EE0205" w14:textId="77777777"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Z zawartością ofert nie można zapoznać się przed upływem terminu otwarcia ofert.</w:t>
      </w:r>
    </w:p>
    <w:p w14:paraId="3CD06052" w14:textId="77777777"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Otwarcie ofert jest jawne i następuje bezpośrednio po upływie terminu do ich składania, z tym że dzień, w którym upływa termin składania ofert, jest dniem ich otwarcia.</w:t>
      </w:r>
    </w:p>
    <w:p w14:paraId="210BEFD9" w14:textId="77777777"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Bezpośrednio przed otwarciem ofert Zamawiający poda kwotę, jaką zamierza przeznaczyć na sfinansowanie.</w:t>
      </w:r>
    </w:p>
    <w:p w14:paraId="61FD2B4D" w14:textId="77777777" w:rsidR="00C1619A" w:rsidRPr="00775927"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Niezwłocznie po otwarciu ofert zamawiający zamieści na stronie internetowej informacje dotyczące:</w:t>
      </w:r>
    </w:p>
    <w:p w14:paraId="48731026" w14:textId="77777777" w:rsidR="00C1619A" w:rsidRPr="00775927" w:rsidRDefault="00C1619A" w:rsidP="00C1619A">
      <w:pPr>
        <w:numPr>
          <w:ilvl w:val="0"/>
          <w:numId w:val="28"/>
        </w:numPr>
        <w:spacing w:line="360" w:lineRule="auto"/>
        <w:ind w:hanging="720"/>
        <w:jc w:val="both"/>
        <w:rPr>
          <w:sz w:val="22"/>
          <w:szCs w:val="22"/>
        </w:rPr>
      </w:pPr>
      <w:r w:rsidRPr="00775927">
        <w:rPr>
          <w:sz w:val="22"/>
          <w:szCs w:val="22"/>
        </w:rPr>
        <w:t>kwoty, jaką zamierza przeznaczyć na sfinansowanie zamówienia;</w:t>
      </w:r>
    </w:p>
    <w:p w14:paraId="013F6038" w14:textId="77777777" w:rsidR="00C1619A" w:rsidRPr="00775927" w:rsidRDefault="00C1619A" w:rsidP="00C1619A">
      <w:pPr>
        <w:numPr>
          <w:ilvl w:val="0"/>
          <w:numId w:val="28"/>
        </w:numPr>
        <w:spacing w:line="360" w:lineRule="auto"/>
        <w:ind w:hanging="720"/>
        <w:jc w:val="both"/>
        <w:rPr>
          <w:sz w:val="22"/>
          <w:szCs w:val="22"/>
        </w:rPr>
      </w:pPr>
      <w:r w:rsidRPr="00775927">
        <w:rPr>
          <w:sz w:val="22"/>
          <w:szCs w:val="22"/>
        </w:rPr>
        <w:t>firm oraz adresów wykonawców, którzy złożyli oferty w terminie;</w:t>
      </w:r>
    </w:p>
    <w:p w14:paraId="775AF2B9" w14:textId="77777777" w:rsidR="00C1619A" w:rsidRPr="00775927" w:rsidRDefault="00C1619A" w:rsidP="00C1619A">
      <w:pPr>
        <w:numPr>
          <w:ilvl w:val="0"/>
          <w:numId w:val="28"/>
        </w:numPr>
        <w:spacing w:line="360" w:lineRule="auto"/>
        <w:ind w:hanging="720"/>
        <w:jc w:val="both"/>
        <w:rPr>
          <w:sz w:val="22"/>
          <w:szCs w:val="22"/>
        </w:rPr>
      </w:pPr>
      <w:r w:rsidRPr="00775927">
        <w:rPr>
          <w:sz w:val="22"/>
          <w:szCs w:val="22"/>
        </w:rPr>
        <w:lastRenderedPageBreak/>
        <w:t>ceny, termin wykonania zamówienia, okres gwarancji i warunków płatności zawartych w ofertach.</w:t>
      </w:r>
    </w:p>
    <w:p w14:paraId="6A3115BA" w14:textId="3C5FFC30" w:rsidR="00C1619A" w:rsidRDefault="00C1619A" w:rsidP="00C1619A">
      <w:pPr>
        <w:pStyle w:val="Akapitzlist"/>
        <w:numPr>
          <w:ilvl w:val="0"/>
          <w:numId w:val="29"/>
        </w:numPr>
        <w:spacing w:line="360" w:lineRule="auto"/>
        <w:ind w:hanging="720"/>
        <w:jc w:val="both"/>
        <w:rPr>
          <w:rFonts w:ascii="Arial" w:hAnsi="Arial" w:cs="Arial"/>
          <w:sz w:val="22"/>
          <w:szCs w:val="22"/>
        </w:rPr>
      </w:pPr>
      <w:r w:rsidRPr="00775927">
        <w:rPr>
          <w:rFonts w:ascii="Arial" w:hAnsi="Arial" w:cs="Arial"/>
          <w:sz w:val="22"/>
          <w:szCs w:val="22"/>
        </w:rPr>
        <w:t xml:space="preserve">Wykonawca, w terminie 3 dni od dnia przekazania informacji, o której mowa w pkt. 8, przekazuje zamawiającemu oświadczenie (wg wzoru w załączniku nr 8 do SIWZ) </w:t>
      </w:r>
      <w:r w:rsidRPr="00775927">
        <w:rPr>
          <w:rFonts w:ascii="Arial" w:hAnsi="Arial" w:cs="Arial"/>
          <w:sz w:val="22"/>
          <w:szCs w:val="22"/>
        </w:rPr>
        <w:br/>
        <w:t>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14:paraId="554ACC1C" w14:textId="77777777" w:rsidR="006E6F2A" w:rsidRPr="00AD75A3" w:rsidRDefault="006E6F2A" w:rsidP="006E6F2A">
      <w:pPr>
        <w:pStyle w:val="Akapitzlist"/>
        <w:spacing w:line="360" w:lineRule="auto"/>
        <w:jc w:val="both"/>
        <w:rPr>
          <w:rFonts w:ascii="Arial" w:hAnsi="Arial" w:cs="Arial"/>
          <w:sz w:val="22"/>
          <w:szCs w:val="22"/>
        </w:rPr>
      </w:pPr>
    </w:p>
    <w:p w14:paraId="781B8112" w14:textId="77777777" w:rsidR="00C1619A" w:rsidRPr="00775927" w:rsidRDefault="00C1619A" w:rsidP="00C1619A">
      <w:pPr>
        <w:spacing w:line="360" w:lineRule="auto"/>
        <w:rPr>
          <w:b/>
          <w:sz w:val="22"/>
          <w:szCs w:val="22"/>
        </w:rPr>
      </w:pPr>
      <w:r w:rsidRPr="00775927">
        <w:rPr>
          <w:b/>
          <w:sz w:val="22"/>
          <w:szCs w:val="22"/>
        </w:rPr>
        <w:t>12. Opis sposobu obliczenia ceny</w:t>
      </w:r>
    </w:p>
    <w:p w14:paraId="52337D15" w14:textId="0515C03A" w:rsidR="00C1619A" w:rsidRPr="00F604D2" w:rsidRDefault="00C1619A" w:rsidP="00F604D2">
      <w:pPr>
        <w:pStyle w:val="Akapitzlist"/>
        <w:numPr>
          <w:ilvl w:val="0"/>
          <w:numId w:val="3"/>
        </w:numPr>
        <w:spacing w:line="360" w:lineRule="auto"/>
        <w:ind w:hanging="720"/>
        <w:jc w:val="both"/>
        <w:rPr>
          <w:rFonts w:ascii="Arial" w:eastAsia="Calibri" w:hAnsi="Arial" w:cs="Arial"/>
          <w:bCs/>
          <w:sz w:val="22"/>
          <w:szCs w:val="22"/>
          <w:lang w:eastAsia="en-US"/>
        </w:rPr>
      </w:pPr>
      <w:r w:rsidRPr="00775927">
        <w:rPr>
          <w:rFonts w:ascii="Arial" w:eastAsia="Calibri" w:hAnsi="Arial" w:cs="Arial"/>
          <w:sz w:val="22"/>
          <w:szCs w:val="22"/>
          <w:lang w:eastAsia="en-US"/>
        </w:rPr>
        <w:t>Cena – należy przez to rozumieć cenę w rozumieniu art. 3 ust. 1 pkt. 1 i ust. 2 ustawy z dnia 9 maja z 2014 r. o informowaniu o cenach towarów i usług (</w:t>
      </w:r>
      <w:r w:rsidRPr="00F604D2">
        <w:rPr>
          <w:rFonts w:ascii="Arial" w:eastAsia="Calibri" w:hAnsi="Arial" w:cs="Arial"/>
          <w:sz w:val="22"/>
          <w:szCs w:val="22"/>
          <w:lang w:eastAsia="en-US"/>
        </w:rPr>
        <w:t xml:space="preserve">Dz. U. </w:t>
      </w:r>
      <w:r w:rsidR="00F604D2" w:rsidRPr="00F604D2">
        <w:rPr>
          <w:rFonts w:ascii="Arial" w:eastAsia="Calibri" w:hAnsi="Arial" w:cs="Arial"/>
          <w:sz w:val="22"/>
          <w:szCs w:val="22"/>
          <w:lang w:eastAsia="en-US"/>
        </w:rPr>
        <w:t xml:space="preserve">z </w:t>
      </w:r>
      <w:r w:rsidR="00F604D2" w:rsidRPr="00F604D2">
        <w:rPr>
          <w:rFonts w:ascii="Arial" w:eastAsia="Calibri" w:hAnsi="Arial" w:cs="Arial"/>
          <w:bCs/>
          <w:sz w:val="22"/>
          <w:szCs w:val="22"/>
          <w:lang w:eastAsia="en-US"/>
        </w:rPr>
        <w:t>201</w:t>
      </w:r>
      <w:r w:rsidR="006E6F2A">
        <w:rPr>
          <w:rFonts w:ascii="Arial" w:eastAsia="Calibri" w:hAnsi="Arial" w:cs="Arial"/>
          <w:bCs/>
          <w:sz w:val="22"/>
          <w:szCs w:val="22"/>
          <w:lang w:eastAsia="en-US"/>
        </w:rPr>
        <w:t>9</w:t>
      </w:r>
      <w:r w:rsidR="00F604D2" w:rsidRPr="00F604D2">
        <w:rPr>
          <w:rFonts w:ascii="Arial" w:eastAsia="Calibri" w:hAnsi="Arial" w:cs="Arial"/>
          <w:bCs/>
          <w:sz w:val="22"/>
          <w:szCs w:val="22"/>
          <w:lang w:eastAsia="en-US"/>
        </w:rPr>
        <w:t xml:space="preserve"> poz. </w:t>
      </w:r>
      <w:r w:rsidR="006E6F2A">
        <w:rPr>
          <w:rFonts w:ascii="Arial" w:eastAsia="Calibri" w:hAnsi="Arial" w:cs="Arial"/>
          <w:bCs/>
          <w:sz w:val="22"/>
          <w:szCs w:val="22"/>
          <w:lang w:eastAsia="en-US"/>
        </w:rPr>
        <w:t>178</w:t>
      </w:r>
      <w:r w:rsidRPr="00F604D2">
        <w:rPr>
          <w:rFonts w:ascii="Arial" w:eastAsia="Calibri" w:hAnsi="Arial" w:cs="Arial"/>
          <w:sz w:val="22"/>
          <w:szCs w:val="22"/>
          <w:lang w:eastAsia="en-US"/>
        </w:rPr>
        <w:t>).</w:t>
      </w:r>
    </w:p>
    <w:p w14:paraId="23BA7006" w14:textId="332EC6BD" w:rsidR="00C1619A" w:rsidRDefault="00C1619A" w:rsidP="00C1619A">
      <w:pPr>
        <w:pStyle w:val="Akapitzlist"/>
        <w:numPr>
          <w:ilvl w:val="0"/>
          <w:numId w:val="3"/>
        </w:numPr>
        <w:spacing w:line="360" w:lineRule="auto"/>
        <w:ind w:hanging="720"/>
        <w:jc w:val="both"/>
        <w:rPr>
          <w:rFonts w:ascii="Arial" w:eastAsia="Calibri" w:hAnsi="Arial" w:cs="Arial"/>
          <w:sz w:val="22"/>
          <w:szCs w:val="22"/>
          <w:lang w:eastAsia="en-US"/>
        </w:rPr>
      </w:pPr>
      <w:r w:rsidRPr="00775927">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Zamawiającego</w:t>
      </w:r>
      <w:r w:rsidR="006E6F2A">
        <w:rPr>
          <w:rFonts w:ascii="Arial" w:eastAsia="Calibri" w:hAnsi="Arial" w:cs="Arial"/>
          <w:sz w:val="22"/>
          <w:szCs w:val="22"/>
          <w:lang w:eastAsia="en-US"/>
        </w:rPr>
        <w:t xml:space="preserve"> – odpowiednio do części</w:t>
      </w:r>
      <w:r w:rsidRPr="00775927">
        <w:rPr>
          <w:rFonts w:ascii="Arial" w:eastAsia="Calibri" w:hAnsi="Arial" w:cs="Arial"/>
          <w:sz w:val="22"/>
          <w:szCs w:val="22"/>
          <w:lang w:eastAsia="en-US"/>
        </w:rPr>
        <w:t>.</w:t>
      </w:r>
    </w:p>
    <w:p w14:paraId="248AFDA7" w14:textId="77777777" w:rsidR="006E6F2A" w:rsidRPr="00AD75A3" w:rsidRDefault="006E6F2A" w:rsidP="006E6F2A">
      <w:pPr>
        <w:pStyle w:val="Akapitzlist"/>
        <w:spacing w:line="360" w:lineRule="auto"/>
        <w:jc w:val="both"/>
        <w:rPr>
          <w:rFonts w:ascii="Arial" w:eastAsia="Calibri" w:hAnsi="Arial" w:cs="Arial"/>
          <w:sz w:val="22"/>
          <w:szCs w:val="22"/>
          <w:lang w:eastAsia="en-US"/>
        </w:rPr>
      </w:pPr>
    </w:p>
    <w:p w14:paraId="42684B9B" w14:textId="6E16525F" w:rsidR="00C1619A" w:rsidRPr="00775927" w:rsidRDefault="00C1619A" w:rsidP="00C1619A">
      <w:pPr>
        <w:spacing w:line="360" w:lineRule="auto"/>
        <w:jc w:val="both"/>
        <w:rPr>
          <w:sz w:val="22"/>
          <w:szCs w:val="22"/>
        </w:rPr>
      </w:pPr>
      <w:r w:rsidRPr="00775927">
        <w:rPr>
          <w:b/>
          <w:sz w:val="22"/>
          <w:szCs w:val="22"/>
        </w:rPr>
        <w:t>13. Kryteria oceny oferty</w:t>
      </w:r>
      <w:r w:rsidR="00A962A7">
        <w:rPr>
          <w:b/>
          <w:sz w:val="22"/>
          <w:szCs w:val="22"/>
        </w:rPr>
        <w:t xml:space="preserve"> - w każdej części</w:t>
      </w:r>
      <w:r w:rsidRPr="00775927">
        <w:rPr>
          <w:b/>
          <w:sz w:val="22"/>
          <w:szCs w:val="22"/>
        </w:rPr>
        <w:t>:</w:t>
      </w:r>
      <w:r w:rsidRPr="00775927">
        <w:rPr>
          <w:sz w:val="22"/>
          <w:szCs w:val="22"/>
        </w:rPr>
        <w:t xml:space="preserve">  </w:t>
      </w:r>
    </w:p>
    <w:p w14:paraId="36294057" w14:textId="77777777" w:rsidR="00C1619A" w:rsidRPr="00775927" w:rsidRDefault="00C1619A" w:rsidP="00C1619A">
      <w:pPr>
        <w:pStyle w:val="Akapitzlist"/>
        <w:numPr>
          <w:ilvl w:val="0"/>
          <w:numId w:val="4"/>
        </w:numPr>
        <w:spacing w:line="360" w:lineRule="auto"/>
        <w:ind w:left="567" w:hanging="567"/>
        <w:jc w:val="both"/>
        <w:rPr>
          <w:rFonts w:ascii="Arial" w:hAnsi="Arial" w:cs="Arial"/>
          <w:sz w:val="22"/>
          <w:szCs w:val="22"/>
        </w:rPr>
      </w:pPr>
      <w:r w:rsidRPr="00775927">
        <w:rPr>
          <w:rFonts w:ascii="Arial" w:hAnsi="Arial" w:cs="Arial"/>
          <w:sz w:val="22"/>
          <w:szCs w:val="22"/>
        </w:rPr>
        <w:t>Przy ocenie ofert Zamawiający będzie się kierował następującymi kryteriami:</w:t>
      </w:r>
    </w:p>
    <w:p w14:paraId="67962AEF" w14:textId="77777777" w:rsidR="00C1619A" w:rsidRPr="00670DB8" w:rsidRDefault="00C1619A" w:rsidP="00C1619A">
      <w:pPr>
        <w:pStyle w:val="Akapitzlist"/>
        <w:numPr>
          <w:ilvl w:val="0"/>
          <w:numId w:val="30"/>
        </w:numPr>
        <w:spacing w:line="360" w:lineRule="auto"/>
        <w:ind w:left="567" w:hanging="567"/>
        <w:jc w:val="both"/>
        <w:rPr>
          <w:rFonts w:ascii="Arial" w:hAnsi="Arial" w:cs="Arial"/>
          <w:b/>
          <w:sz w:val="22"/>
          <w:szCs w:val="22"/>
        </w:rPr>
      </w:pPr>
      <w:r w:rsidRPr="00670DB8">
        <w:rPr>
          <w:rFonts w:ascii="Arial" w:hAnsi="Arial" w:cs="Arial"/>
          <w:b/>
          <w:sz w:val="22"/>
          <w:szCs w:val="22"/>
        </w:rPr>
        <w:t xml:space="preserve">Cena – waga </w:t>
      </w:r>
      <w:r>
        <w:rPr>
          <w:rFonts w:ascii="Arial" w:hAnsi="Arial" w:cs="Arial"/>
          <w:b/>
          <w:sz w:val="22"/>
          <w:szCs w:val="22"/>
        </w:rPr>
        <w:t>3</w:t>
      </w:r>
      <w:r w:rsidRPr="00670DB8">
        <w:rPr>
          <w:rFonts w:ascii="Arial" w:hAnsi="Arial" w:cs="Arial"/>
          <w:b/>
          <w:sz w:val="22"/>
          <w:szCs w:val="22"/>
        </w:rPr>
        <w:t>0/100 pkt</w:t>
      </w:r>
    </w:p>
    <w:p w14:paraId="06FA1128" w14:textId="77777777" w:rsidR="00C1619A" w:rsidRPr="00775927" w:rsidRDefault="00C1619A" w:rsidP="00C1619A">
      <w:pPr>
        <w:pStyle w:val="Akapitzlist"/>
        <w:spacing w:line="360" w:lineRule="auto"/>
        <w:ind w:left="567"/>
        <w:jc w:val="both"/>
        <w:rPr>
          <w:rFonts w:ascii="Arial" w:hAnsi="Arial" w:cs="Arial"/>
          <w:sz w:val="22"/>
          <w:szCs w:val="22"/>
        </w:rPr>
      </w:pPr>
    </w:p>
    <w:p w14:paraId="4270E873" w14:textId="77777777" w:rsidR="00C1619A" w:rsidRPr="00775927" w:rsidRDefault="00C1619A" w:rsidP="00C1619A">
      <w:pPr>
        <w:spacing w:line="360" w:lineRule="auto"/>
        <w:jc w:val="both"/>
        <w:rPr>
          <w:sz w:val="22"/>
          <w:szCs w:val="22"/>
        </w:rPr>
      </w:pPr>
      <w:r w:rsidRPr="00775927">
        <w:rPr>
          <w:sz w:val="22"/>
          <w:szCs w:val="22"/>
        </w:rPr>
        <w:tab/>
      </w:r>
      <w:r w:rsidRPr="00775927">
        <w:rPr>
          <w:sz w:val="22"/>
          <w:szCs w:val="22"/>
        </w:rPr>
        <w:tab/>
      </w:r>
      <w:r w:rsidRPr="00775927">
        <w:rPr>
          <w:sz w:val="22"/>
          <w:szCs w:val="22"/>
        </w:rPr>
        <w:tab/>
      </w:r>
      <w:r w:rsidRPr="00775927">
        <w:rPr>
          <w:sz w:val="22"/>
          <w:szCs w:val="22"/>
        </w:rPr>
        <w:tab/>
        <w:t xml:space="preserve">najniższa cena  </w:t>
      </w:r>
    </w:p>
    <w:p w14:paraId="0092511C" w14:textId="77777777" w:rsidR="00C1619A" w:rsidRPr="00775927" w:rsidRDefault="00C1619A" w:rsidP="00C1619A">
      <w:pPr>
        <w:spacing w:line="360" w:lineRule="auto"/>
        <w:jc w:val="both"/>
        <w:rPr>
          <w:sz w:val="22"/>
          <w:szCs w:val="22"/>
        </w:rPr>
      </w:pPr>
      <w:r w:rsidRPr="00775927">
        <w:rPr>
          <w:sz w:val="22"/>
          <w:szCs w:val="22"/>
        </w:rPr>
        <w:t>Liczba punktów  =     -------------------------------------------------</w:t>
      </w:r>
      <w:r>
        <w:rPr>
          <w:sz w:val="22"/>
          <w:szCs w:val="22"/>
        </w:rPr>
        <w:t>----- x 30 pkt</w:t>
      </w:r>
    </w:p>
    <w:p w14:paraId="083E3DAC" w14:textId="77777777" w:rsidR="00C1619A" w:rsidRPr="00775927" w:rsidRDefault="00C1619A" w:rsidP="00C1619A">
      <w:pPr>
        <w:spacing w:line="360" w:lineRule="auto"/>
        <w:jc w:val="both"/>
        <w:rPr>
          <w:sz w:val="22"/>
          <w:szCs w:val="22"/>
        </w:rPr>
      </w:pPr>
      <w:r w:rsidRPr="00775927">
        <w:rPr>
          <w:sz w:val="22"/>
          <w:szCs w:val="22"/>
        </w:rPr>
        <w:tab/>
      </w:r>
      <w:r w:rsidRPr="00775927">
        <w:rPr>
          <w:sz w:val="22"/>
          <w:szCs w:val="22"/>
        </w:rPr>
        <w:tab/>
      </w:r>
      <w:r w:rsidRPr="00775927">
        <w:rPr>
          <w:sz w:val="22"/>
          <w:szCs w:val="22"/>
        </w:rPr>
        <w:tab/>
      </w:r>
      <w:r w:rsidRPr="00775927">
        <w:rPr>
          <w:sz w:val="22"/>
          <w:szCs w:val="22"/>
        </w:rPr>
        <w:tab/>
        <w:t xml:space="preserve">cena badanej oferty </w:t>
      </w:r>
    </w:p>
    <w:p w14:paraId="56D0A030" w14:textId="77777777" w:rsidR="00C1619A" w:rsidRPr="00775927" w:rsidRDefault="00C1619A" w:rsidP="00C1619A">
      <w:pPr>
        <w:pStyle w:val="Akapitzlist"/>
        <w:spacing w:line="360" w:lineRule="auto"/>
        <w:ind w:left="567"/>
        <w:jc w:val="both"/>
        <w:rPr>
          <w:rFonts w:ascii="Arial" w:hAnsi="Arial" w:cs="Arial"/>
          <w:sz w:val="22"/>
          <w:szCs w:val="22"/>
        </w:rPr>
      </w:pPr>
    </w:p>
    <w:p w14:paraId="1C9E3954" w14:textId="68C24EAF" w:rsidR="00C1619A" w:rsidRPr="005470FB" w:rsidRDefault="00C1619A" w:rsidP="00C1619A">
      <w:pPr>
        <w:pStyle w:val="Akapitzlist"/>
        <w:numPr>
          <w:ilvl w:val="0"/>
          <w:numId w:val="30"/>
        </w:numPr>
        <w:spacing w:line="360" w:lineRule="auto"/>
        <w:ind w:left="567" w:hanging="567"/>
        <w:jc w:val="both"/>
        <w:rPr>
          <w:rFonts w:ascii="Arial" w:hAnsi="Arial" w:cs="Arial"/>
          <w:b/>
          <w:sz w:val="22"/>
          <w:szCs w:val="22"/>
        </w:rPr>
      </w:pPr>
      <w:r>
        <w:rPr>
          <w:rFonts w:ascii="Arial" w:hAnsi="Arial" w:cs="Arial"/>
          <w:b/>
          <w:sz w:val="22"/>
          <w:szCs w:val="22"/>
        </w:rPr>
        <w:t xml:space="preserve">Rok budowy </w:t>
      </w:r>
      <w:r w:rsidR="00BA06AD">
        <w:rPr>
          <w:rFonts w:ascii="Arial" w:hAnsi="Arial" w:cs="Arial"/>
          <w:b/>
          <w:sz w:val="22"/>
          <w:szCs w:val="22"/>
        </w:rPr>
        <w:t>(obiektu/infrastruktury)</w:t>
      </w:r>
      <w:r>
        <w:rPr>
          <w:rFonts w:ascii="Arial" w:hAnsi="Arial" w:cs="Arial"/>
          <w:b/>
          <w:sz w:val="22"/>
          <w:szCs w:val="22"/>
        </w:rPr>
        <w:t xml:space="preserve">, lub rok generalnego remontu </w:t>
      </w:r>
      <w:r w:rsidR="00BA06AD">
        <w:rPr>
          <w:rFonts w:ascii="Arial" w:hAnsi="Arial" w:cs="Arial"/>
          <w:b/>
          <w:sz w:val="22"/>
          <w:szCs w:val="22"/>
        </w:rPr>
        <w:t>(</w:t>
      </w:r>
      <w:r w:rsidR="00BA06AD" w:rsidRPr="00BA06AD">
        <w:rPr>
          <w:rFonts w:ascii="Arial" w:hAnsi="Arial" w:cs="Arial"/>
          <w:b/>
          <w:sz w:val="22"/>
          <w:szCs w:val="22"/>
        </w:rPr>
        <w:t xml:space="preserve">obiektu/infrastruktury) </w:t>
      </w:r>
      <w:r>
        <w:rPr>
          <w:rFonts w:ascii="Arial" w:hAnsi="Arial" w:cs="Arial"/>
          <w:b/>
          <w:sz w:val="22"/>
          <w:szCs w:val="22"/>
        </w:rPr>
        <w:t xml:space="preserve">i zakup nowego wyposażenia </w:t>
      </w:r>
      <w:r w:rsidR="00643746">
        <w:rPr>
          <w:rFonts w:ascii="Arial" w:hAnsi="Arial" w:cs="Arial"/>
          <w:b/>
          <w:sz w:val="22"/>
          <w:szCs w:val="22"/>
        </w:rPr>
        <w:t>w obiekcie wybudowanym przed 20</w:t>
      </w:r>
      <w:r w:rsidR="006E6F2A">
        <w:rPr>
          <w:rFonts w:ascii="Arial" w:hAnsi="Arial" w:cs="Arial"/>
          <w:b/>
          <w:sz w:val="22"/>
          <w:szCs w:val="22"/>
        </w:rPr>
        <w:t>15</w:t>
      </w:r>
      <w:r>
        <w:rPr>
          <w:rFonts w:ascii="Arial" w:hAnsi="Arial" w:cs="Arial"/>
          <w:b/>
          <w:sz w:val="22"/>
          <w:szCs w:val="22"/>
        </w:rPr>
        <w:t xml:space="preserve"> r,</w:t>
      </w:r>
      <w:r w:rsidRPr="005470FB">
        <w:rPr>
          <w:rFonts w:ascii="Arial" w:hAnsi="Arial" w:cs="Arial"/>
          <w:b/>
          <w:sz w:val="22"/>
          <w:szCs w:val="22"/>
        </w:rPr>
        <w:t xml:space="preserve"> </w:t>
      </w:r>
      <w:r>
        <w:rPr>
          <w:rFonts w:ascii="Arial" w:hAnsi="Arial" w:cs="Arial"/>
          <w:b/>
          <w:sz w:val="22"/>
          <w:szCs w:val="22"/>
        </w:rPr>
        <w:t xml:space="preserve">w którym będą przebywać dzieci podczas </w:t>
      </w:r>
      <w:r w:rsidR="00BF2695">
        <w:rPr>
          <w:rFonts w:ascii="Arial" w:hAnsi="Arial" w:cs="Arial"/>
          <w:b/>
          <w:sz w:val="22"/>
          <w:szCs w:val="22"/>
        </w:rPr>
        <w:t xml:space="preserve">wypoczynku </w:t>
      </w:r>
      <w:r w:rsidRPr="005470FB">
        <w:rPr>
          <w:rFonts w:ascii="Arial" w:hAnsi="Arial" w:cs="Arial"/>
          <w:b/>
          <w:sz w:val="22"/>
          <w:szCs w:val="22"/>
        </w:rPr>
        <w:t>waga 40/100 pkt.</w:t>
      </w:r>
    </w:p>
    <w:p w14:paraId="7D0A0C40" w14:textId="3B65E4A0" w:rsidR="00C1619A" w:rsidRPr="00794D2D" w:rsidRDefault="00C1619A" w:rsidP="00C1619A">
      <w:pPr>
        <w:pStyle w:val="Akapitzlist"/>
        <w:spacing w:line="360" w:lineRule="auto"/>
        <w:ind w:left="567"/>
        <w:jc w:val="both"/>
        <w:rPr>
          <w:rFonts w:ascii="Arial" w:hAnsi="Arial" w:cs="Arial"/>
          <w:sz w:val="22"/>
          <w:szCs w:val="22"/>
        </w:rPr>
      </w:pPr>
      <w:r w:rsidRPr="00794D2D">
        <w:rPr>
          <w:rFonts w:ascii="Arial" w:hAnsi="Arial" w:cs="Arial"/>
          <w:sz w:val="22"/>
          <w:szCs w:val="22"/>
        </w:rPr>
        <w:t xml:space="preserve">od </w:t>
      </w:r>
      <w:r w:rsidR="00643746">
        <w:rPr>
          <w:rFonts w:ascii="Arial" w:hAnsi="Arial" w:cs="Arial"/>
          <w:sz w:val="22"/>
          <w:szCs w:val="22"/>
        </w:rPr>
        <w:t>201</w:t>
      </w:r>
      <w:r w:rsidR="006E6F2A">
        <w:rPr>
          <w:rFonts w:ascii="Arial" w:hAnsi="Arial" w:cs="Arial"/>
          <w:sz w:val="22"/>
          <w:szCs w:val="22"/>
        </w:rPr>
        <w:t>8 do 2020</w:t>
      </w:r>
      <w:r>
        <w:rPr>
          <w:rFonts w:ascii="Arial" w:hAnsi="Arial" w:cs="Arial"/>
          <w:sz w:val="22"/>
          <w:szCs w:val="22"/>
        </w:rPr>
        <w:t xml:space="preserve"> = 40 pkt.</w:t>
      </w:r>
    </w:p>
    <w:p w14:paraId="11E511E8" w14:textId="1C1C965A" w:rsidR="006E6F2A" w:rsidRDefault="006E6F2A" w:rsidP="00C1619A">
      <w:pPr>
        <w:pStyle w:val="Akapitzlist"/>
        <w:spacing w:line="360" w:lineRule="auto"/>
        <w:ind w:left="567"/>
        <w:jc w:val="both"/>
        <w:rPr>
          <w:rFonts w:ascii="Arial" w:hAnsi="Arial" w:cs="Arial"/>
          <w:sz w:val="22"/>
          <w:szCs w:val="22"/>
        </w:rPr>
      </w:pPr>
      <w:r>
        <w:rPr>
          <w:rFonts w:ascii="Arial" w:hAnsi="Arial" w:cs="Arial"/>
          <w:sz w:val="22"/>
          <w:szCs w:val="22"/>
        </w:rPr>
        <w:t>w 2017 = 30 pkt.</w:t>
      </w:r>
    </w:p>
    <w:p w14:paraId="015173D5" w14:textId="5F7EBCC4" w:rsidR="006E6F2A" w:rsidRDefault="006E6F2A" w:rsidP="00C1619A">
      <w:pPr>
        <w:pStyle w:val="Akapitzlist"/>
        <w:spacing w:line="360" w:lineRule="auto"/>
        <w:ind w:left="567"/>
        <w:jc w:val="both"/>
        <w:rPr>
          <w:rFonts w:ascii="Arial" w:hAnsi="Arial" w:cs="Arial"/>
          <w:sz w:val="22"/>
          <w:szCs w:val="22"/>
        </w:rPr>
      </w:pPr>
      <w:r>
        <w:rPr>
          <w:rFonts w:ascii="Arial" w:hAnsi="Arial" w:cs="Arial"/>
          <w:sz w:val="22"/>
          <w:szCs w:val="22"/>
        </w:rPr>
        <w:t xml:space="preserve">w </w:t>
      </w:r>
      <w:r w:rsidR="00643746">
        <w:rPr>
          <w:rFonts w:ascii="Arial" w:hAnsi="Arial" w:cs="Arial"/>
          <w:sz w:val="22"/>
          <w:szCs w:val="22"/>
        </w:rPr>
        <w:t>201</w:t>
      </w:r>
      <w:r>
        <w:rPr>
          <w:rFonts w:ascii="Arial" w:hAnsi="Arial" w:cs="Arial"/>
          <w:sz w:val="22"/>
          <w:szCs w:val="22"/>
        </w:rPr>
        <w:t>6 = 20 pkt.</w:t>
      </w:r>
      <w:r w:rsidR="00C1619A">
        <w:rPr>
          <w:rFonts w:ascii="Arial" w:hAnsi="Arial" w:cs="Arial"/>
          <w:sz w:val="22"/>
          <w:szCs w:val="22"/>
        </w:rPr>
        <w:t xml:space="preserve"> </w:t>
      </w:r>
    </w:p>
    <w:p w14:paraId="0584F10F" w14:textId="54DA1F0B" w:rsidR="00C1619A" w:rsidRPr="005E067E" w:rsidRDefault="006E6F2A" w:rsidP="00C1619A">
      <w:pPr>
        <w:pStyle w:val="Akapitzlist"/>
        <w:spacing w:line="360" w:lineRule="auto"/>
        <w:ind w:left="567"/>
        <w:jc w:val="both"/>
        <w:rPr>
          <w:rFonts w:ascii="Arial" w:hAnsi="Arial" w:cs="Arial"/>
          <w:sz w:val="22"/>
          <w:szCs w:val="22"/>
        </w:rPr>
      </w:pPr>
      <w:r>
        <w:rPr>
          <w:rFonts w:ascii="Arial" w:hAnsi="Arial" w:cs="Arial"/>
          <w:sz w:val="22"/>
          <w:szCs w:val="22"/>
        </w:rPr>
        <w:t xml:space="preserve">w </w:t>
      </w:r>
      <w:r w:rsidR="00C1619A">
        <w:rPr>
          <w:rFonts w:ascii="Arial" w:hAnsi="Arial" w:cs="Arial"/>
          <w:sz w:val="22"/>
          <w:szCs w:val="22"/>
        </w:rPr>
        <w:t>201</w:t>
      </w:r>
      <w:r>
        <w:rPr>
          <w:rFonts w:ascii="Arial" w:hAnsi="Arial" w:cs="Arial"/>
          <w:sz w:val="22"/>
          <w:szCs w:val="22"/>
        </w:rPr>
        <w:t>5</w:t>
      </w:r>
      <w:r w:rsidR="00C1619A">
        <w:rPr>
          <w:rFonts w:ascii="Arial" w:hAnsi="Arial" w:cs="Arial"/>
          <w:sz w:val="22"/>
          <w:szCs w:val="22"/>
        </w:rPr>
        <w:t xml:space="preserve"> = 1</w:t>
      </w:r>
      <w:r w:rsidR="00C1619A" w:rsidRPr="00794D2D">
        <w:rPr>
          <w:rFonts w:ascii="Arial" w:hAnsi="Arial" w:cs="Arial"/>
          <w:sz w:val="22"/>
          <w:szCs w:val="22"/>
        </w:rPr>
        <w:t>0 pkt.</w:t>
      </w:r>
    </w:p>
    <w:p w14:paraId="58207F06" w14:textId="51DD321B" w:rsidR="00C1619A" w:rsidRDefault="008B602E" w:rsidP="00C1619A">
      <w:pPr>
        <w:pStyle w:val="Akapitzlist"/>
        <w:spacing w:line="360" w:lineRule="auto"/>
        <w:ind w:left="567"/>
        <w:jc w:val="both"/>
        <w:rPr>
          <w:rFonts w:ascii="Arial" w:hAnsi="Arial" w:cs="Arial"/>
          <w:sz w:val="22"/>
          <w:szCs w:val="22"/>
        </w:rPr>
      </w:pPr>
      <w:r>
        <w:rPr>
          <w:rFonts w:ascii="Arial" w:hAnsi="Arial" w:cs="Arial"/>
          <w:sz w:val="22"/>
          <w:szCs w:val="22"/>
        </w:rPr>
        <w:t>R</w:t>
      </w:r>
      <w:r w:rsidR="00643746">
        <w:rPr>
          <w:rFonts w:ascii="Arial" w:hAnsi="Arial" w:cs="Arial"/>
          <w:sz w:val="22"/>
          <w:szCs w:val="22"/>
        </w:rPr>
        <w:t>ok budowy obiektu przed 201</w:t>
      </w:r>
      <w:r w:rsidR="006E6F2A">
        <w:rPr>
          <w:rFonts w:ascii="Arial" w:hAnsi="Arial" w:cs="Arial"/>
          <w:sz w:val="22"/>
          <w:szCs w:val="22"/>
        </w:rPr>
        <w:t>5</w:t>
      </w:r>
      <w:r w:rsidR="00DD0711">
        <w:rPr>
          <w:rFonts w:ascii="Arial" w:hAnsi="Arial" w:cs="Arial"/>
          <w:sz w:val="22"/>
          <w:szCs w:val="22"/>
        </w:rPr>
        <w:t xml:space="preserve"> r.</w:t>
      </w:r>
      <w:r w:rsidR="00C1619A" w:rsidRPr="005E067E">
        <w:rPr>
          <w:rFonts w:ascii="Arial" w:hAnsi="Arial" w:cs="Arial"/>
          <w:sz w:val="22"/>
          <w:szCs w:val="22"/>
        </w:rPr>
        <w:t xml:space="preserve"> bez generalnego remontu obiektu i zakupu nowego wyposażenia</w:t>
      </w:r>
      <w:r w:rsidR="00C1619A" w:rsidRPr="00794D2D">
        <w:rPr>
          <w:rFonts w:ascii="Arial" w:hAnsi="Arial" w:cs="Arial"/>
          <w:sz w:val="22"/>
          <w:szCs w:val="22"/>
        </w:rPr>
        <w:t xml:space="preserve"> = </w:t>
      </w:r>
      <w:r w:rsidR="00C1619A">
        <w:rPr>
          <w:rFonts w:ascii="Arial" w:hAnsi="Arial" w:cs="Arial"/>
          <w:sz w:val="22"/>
          <w:szCs w:val="22"/>
        </w:rPr>
        <w:t>0 pkt. = oferta zostanie odrzucona</w:t>
      </w:r>
      <w:r w:rsidR="00C1619A" w:rsidRPr="00794D2D">
        <w:rPr>
          <w:rFonts w:ascii="Arial" w:hAnsi="Arial" w:cs="Arial"/>
          <w:sz w:val="22"/>
          <w:szCs w:val="22"/>
        </w:rPr>
        <w:t>.</w:t>
      </w:r>
    </w:p>
    <w:p w14:paraId="2DD821EE" w14:textId="77777777" w:rsidR="008B602E" w:rsidRDefault="008B602E" w:rsidP="00C1619A">
      <w:pPr>
        <w:pStyle w:val="Akapitzlist"/>
        <w:spacing w:line="360" w:lineRule="auto"/>
        <w:ind w:left="567"/>
        <w:jc w:val="both"/>
        <w:rPr>
          <w:rFonts w:ascii="Arial" w:hAnsi="Arial" w:cs="Arial"/>
          <w:sz w:val="22"/>
          <w:szCs w:val="22"/>
        </w:rPr>
      </w:pPr>
    </w:p>
    <w:p w14:paraId="5099CBA7" w14:textId="06572778" w:rsidR="006E6F2A" w:rsidRDefault="008B602E" w:rsidP="00C1619A">
      <w:pPr>
        <w:pStyle w:val="Akapitzlist"/>
        <w:spacing w:line="360" w:lineRule="auto"/>
        <w:ind w:left="567"/>
        <w:jc w:val="both"/>
        <w:rPr>
          <w:rFonts w:ascii="Arial" w:hAnsi="Arial" w:cs="Arial"/>
          <w:sz w:val="22"/>
          <w:szCs w:val="22"/>
        </w:rPr>
      </w:pPr>
      <w:r>
        <w:rPr>
          <w:rFonts w:ascii="Arial" w:hAnsi="Arial" w:cs="Arial"/>
          <w:sz w:val="22"/>
          <w:szCs w:val="22"/>
        </w:rPr>
        <w:t xml:space="preserve">W przypadku budowy </w:t>
      </w:r>
      <w:r w:rsidRPr="008B602E">
        <w:rPr>
          <w:rFonts w:ascii="Arial" w:hAnsi="Arial" w:cs="Arial"/>
          <w:sz w:val="22"/>
          <w:szCs w:val="22"/>
        </w:rPr>
        <w:t xml:space="preserve">obiektu/infrastruktury </w:t>
      </w:r>
      <w:r>
        <w:rPr>
          <w:rFonts w:ascii="Arial" w:hAnsi="Arial" w:cs="Arial"/>
          <w:sz w:val="22"/>
          <w:szCs w:val="22"/>
        </w:rPr>
        <w:t xml:space="preserve">przez 2015 do kryterium oceny ofert będzie </w:t>
      </w:r>
      <w:r>
        <w:rPr>
          <w:rFonts w:ascii="Arial" w:hAnsi="Arial" w:cs="Arial"/>
          <w:sz w:val="22"/>
          <w:szCs w:val="22"/>
        </w:rPr>
        <w:lastRenderedPageBreak/>
        <w:t xml:space="preserve">brany wykazany rok </w:t>
      </w:r>
      <w:r w:rsidRPr="008B602E">
        <w:rPr>
          <w:rFonts w:ascii="Arial" w:hAnsi="Arial" w:cs="Arial"/>
          <w:sz w:val="22"/>
          <w:szCs w:val="22"/>
        </w:rPr>
        <w:t>generalnego remontu (obiektu/infrastruktury) i zakup nowego wyposażenia</w:t>
      </w:r>
      <w:r>
        <w:rPr>
          <w:rFonts w:ascii="Arial" w:hAnsi="Arial" w:cs="Arial"/>
          <w:sz w:val="22"/>
          <w:szCs w:val="22"/>
        </w:rPr>
        <w:t>.</w:t>
      </w:r>
    </w:p>
    <w:p w14:paraId="36656077" w14:textId="77777777" w:rsidR="008B602E" w:rsidRPr="00794D2D" w:rsidRDefault="008B602E" w:rsidP="00C1619A">
      <w:pPr>
        <w:pStyle w:val="Akapitzlist"/>
        <w:spacing w:line="360" w:lineRule="auto"/>
        <w:ind w:left="567"/>
        <w:jc w:val="both"/>
        <w:rPr>
          <w:rFonts w:ascii="Arial" w:hAnsi="Arial" w:cs="Arial"/>
          <w:sz w:val="22"/>
          <w:szCs w:val="22"/>
        </w:rPr>
      </w:pPr>
    </w:p>
    <w:p w14:paraId="71B5FA52" w14:textId="408FF82B" w:rsidR="00C1619A" w:rsidRDefault="00D44E45" w:rsidP="00C1619A">
      <w:pPr>
        <w:spacing w:line="360" w:lineRule="auto"/>
        <w:jc w:val="both"/>
        <w:rPr>
          <w:rFonts w:eastAsiaTheme="minorHAnsi"/>
          <w:sz w:val="22"/>
          <w:szCs w:val="22"/>
          <w:lang w:eastAsia="en-US"/>
        </w:rPr>
      </w:pPr>
      <w:r w:rsidRPr="00643746">
        <w:rPr>
          <w:rFonts w:eastAsiaTheme="minorHAnsi"/>
          <w:sz w:val="22"/>
          <w:szCs w:val="22"/>
          <w:lang w:eastAsia="en-US"/>
        </w:rPr>
        <w:t>(</w:t>
      </w:r>
      <w:r w:rsidRPr="00643746">
        <w:rPr>
          <w:rFonts w:eastAsiaTheme="minorHAnsi"/>
          <w:b/>
          <w:sz w:val="22"/>
          <w:szCs w:val="22"/>
          <w:lang w:eastAsia="en-US"/>
        </w:rPr>
        <w:t>generalny remont</w:t>
      </w:r>
      <w:r w:rsidRPr="00643746">
        <w:rPr>
          <w:rFonts w:eastAsiaTheme="minorHAnsi"/>
          <w:sz w:val="22"/>
          <w:szCs w:val="22"/>
          <w:lang w:eastAsia="en-US"/>
        </w:rPr>
        <w:t xml:space="preserve"> rozumiany</w:t>
      </w:r>
      <w:r w:rsidR="008B602E">
        <w:rPr>
          <w:rFonts w:eastAsiaTheme="minorHAnsi"/>
          <w:sz w:val="22"/>
          <w:szCs w:val="22"/>
          <w:lang w:eastAsia="en-US"/>
        </w:rPr>
        <w:t xml:space="preserve"> w sz</w:t>
      </w:r>
      <w:r w:rsidR="006E6F2A">
        <w:rPr>
          <w:rFonts w:eastAsiaTheme="minorHAnsi"/>
          <w:sz w:val="22"/>
          <w:szCs w:val="22"/>
          <w:lang w:eastAsia="en-US"/>
        </w:rPr>
        <w:t>czególności</w:t>
      </w:r>
      <w:r w:rsidRPr="00643746">
        <w:rPr>
          <w:rFonts w:eastAsiaTheme="minorHAnsi"/>
          <w:sz w:val="22"/>
          <w:szCs w:val="22"/>
          <w:lang w:eastAsia="en-US"/>
        </w:rPr>
        <w:t xml:space="preserve"> jest jako w</w:t>
      </w:r>
      <w:r w:rsidR="00F81C07">
        <w:rPr>
          <w:rFonts w:eastAsiaTheme="minorHAnsi"/>
          <w:sz w:val="22"/>
          <w:szCs w:val="22"/>
          <w:lang w:eastAsia="en-US"/>
        </w:rPr>
        <w:t>ymiana instalacji elektrycznych, grzewczych, sanitarnych, malowanie, tapetowanie</w:t>
      </w:r>
      <w:r w:rsidRPr="00643746">
        <w:rPr>
          <w:rFonts w:eastAsiaTheme="minorHAnsi"/>
          <w:sz w:val="22"/>
          <w:szCs w:val="22"/>
          <w:lang w:eastAsia="en-US"/>
        </w:rPr>
        <w:t xml:space="preserve"> lub </w:t>
      </w:r>
      <w:r w:rsidR="00F81C07">
        <w:rPr>
          <w:rFonts w:eastAsiaTheme="minorHAnsi"/>
          <w:sz w:val="22"/>
          <w:szCs w:val="22"/>
          <w:lang w:eastAsia="en-US"/>
        </w:rPr>
        <w:t>położenie szpachlo gipsowej na</w:t>
      </w:r>
      <w:r w:rsidRPr="00643746">
        <w:rPr>
          <w:rFonts w:eastAsiaTheme="minorHAnsi"/>
          <w:sz w:val="22"/>
          <w:szCs w:val="22"/>
          <w:lang w:eastAsia="en-US"/>
        </w:rPr>
        <w:t xml:space="preserve"> ścian</w:t>
      </w:r>
      <w:r w:rsidR="00F81C07">
        <w:rPr>
          <w:rFonts w:eastAsiaTheme="minorHAnsi"/>
          <w:sz w:val="22"/>
          <w:szCs w:val="22"/>
          <w:lang w:eastAsia="en-US"/>
        </w:rPr>
        <w:t>ach i sufitach (ogólnie pokrycie nową powłoką)</w:t>
      </w:r>
      <w:r w:rsidRPr="00643746">
        <w:rPr>
          <w:rFonts w:eastAsiaTheme="minorHAnsi"/>
          <w:sz w:val="22"/>
          <w:szCs w:val="22"/>
          <w:lang w:eastAsia="en-US"/>
        </w:rPr>
        <w:t xml:space="preserve">, </w:t>
      </w:r>
      <w:r w:rsidR="00F81C07">
        <w:rPr>
          <w:rFonts w:eastAsiaTheme="minorHAnsi"/>
          <w:sz w:val="22"/>
          <w:szCs w:val="22"/>
          <w:lang w:eastAsia="en-US"/>
        </w:rPr>
        <w:t xml:space="preserve">wymiana podłogi, </w:t>
      </w:r>
      <w:r w:rsidRPr="00643746">
        <w:rPr>
          <w:rFonts w:eastAsiaTheme="minorHAnsi"/>
          <w:sz w:val="22"/>
          <w:szCs w:val="22"/>
          <w:lang w:eastAsia="en-US"/>
        </w:rPr>
        <w:t xml:space="preserve">wymiana armatury </w:t>
      </w:r>
      <w:r w:rsidR="00F81C07">
        <w:rPr>
          <w:rFonts w:eastAsiaTheme="minorHAnsi"/>
          <w:sz w:val="22"/>
          <w:szCs w:val="22"/>
          <w:lang w:eastAsia="en-US"/>
        </w:rPr>
        <w:t>łazienkowej i wymiana kafelek w</w:t>
      </w:r>
      <w:r w:rsidRPr="00643746">
        <w:rPr>
          <w:rFonts w:eastAsiaTheme="minorHAnsi"/>
          <w:sz w:val="22"/>
          <w:szCs w:val="22"/>
          <w:lang w:eastAsia="en-US"/>
        </w:rPr>
        <w:t xml:space="preserve"> łazienkach)</w:t>
      </w:r>
    </w:p>
    <w:p w14:paraId="578420DF" w14:textId="47327DD2" w:rsidR="00AF3D11" w:rsidRDefault="00075DEE" w:rsidP="00C1619A">
      <w:pPr>
        <w:spacing w:line="360" w:lineRule="auto"/>
        <w:jc w:val="both"/>
        <w:rPr>
          <w:sz w:val="22"/>
          <w:szCs w:val="22"/>
        </w:rPr>
      </w:pPr>
      <w:r>
        <w:rPr>
          <w:b/>
          <w:sz w:val="22"/>
          <w:szCs w:val="22"/>
        </w:rPr>
        <w:t xml:space="preserve">(zakup nowego wyposażenia </w:t>
      </w:r>
      <w:r w:rsidRPr="00075DEE">
        <w:rPr>
          <w:sz w:val="22"/>
          <w:szCs w:val="22"/>
        </w:rPr>
        <w:t xml:space="preserve">rozumiany jest </w:t>
      </w:r>
      <w:r w:rsidR="006E6F2A">
        <w:rPr>
          <w:sz w:val="22"/>
          <w:szCs w:val="22"/>
        </w:rPr>
        <w:t xml:space="preserve">w szczególności </w:t>
      </w:r>
      <w:r w:rsidRPr="00075DEE">
        <w:rPr>
          <w:sz w:val="22"/>
          <w:szCs w:val="22"/>
        </w:rPr>
        <w:t>jako zakup nowych mebli, sprzętów,</w:t>
      </w:r>
      <w:r>
        <w:rPr>
          <w:b/>
          <w:sz w:val="22"/>
          <w:szCs w:val="22"/>
        </w:rPr>
        <w:t xml:space="preserve"> </w:t>
      </w:r>
      <w:r w:rsidRPr="00075DEE">
        <w:rPr>
          <w:sz w:val="22"/>
          <w:szCs w:val="22"/>
        </w:rPr>
        <w:t>urządzeń</w:t>
      </w:r>
      <w:r>
        <w:rPr>
          <w:sz w:val="22"/>
          <w:szCs w:val="22"/>
        </w:rPr>
        <w:t xml:space="preserve"> w pomieszcz</w:t>
      </w:r>
      <w:r w:rsidR="00BF2695">
        <w:rPr>
          <w:sz w:val="22"/>
          <w:szCs w:val="22"/>
        </w:rPr>
        <w:t xml:space="preserve">eń, w których będzie organizowany wypoczynek </w:t>
      </w:r>
      <w:r>
        <w:rPr>
          <w:sz w:val="22"/>
          <w:szCs w:val="22"/>
        </w:rPr>
        <w:t>oraz zakup nowej infrastruktury na terenie zewnętrznym obiektu tj.: boiska, place zabaw</w:t>
      </w:r>
      <w:r w:rsidR="00AF3D11">
        <w:rPr>
          <w:sz w:val="22"/>
          <w:szCs w:val="22"/>
        </w:rPr>
        <w:t>, miejsca na ogniska - z których będą korzystać dzieci podczas pobytu</w:t>
      </w:r>
      <w:r>
        <w:rPr>
          <w:sz w:val="22"/>
          <w:szCs w:val="22"/>
        </w:rPr>
        <w:t>)</w:t>
      </w:r>
    </w:p>
    <w:p w14:paraId="1A686144" w14:textId="77777777" w:rsidR="00DD0711" w:rsidRPr="00DD0711" w:rsidRDefault="00DD0711" w:rsidP="00C1619A">
      <w:pPr>
        <w:spacing w:line="360" w:lineRule="auto"/>
        <w:jc w:val="both"/>
        <w:rPr>
          <w:sz w:val="22"/>
          <w:szCs w:val="22"/>
        </w:rPr>
      </w:pPr>
    </w:p>
    <w:p w14:paraId="02EDE1B5" w14:textId="77777777" w:rsidR="00C1619A" w:rsidRPr="00670DB8" w:rsidRDefault="00C1619A" w:rsidP="00C1619A">
      <w:pPr>
        <w:pStyle w:val="Akapitzlist"/>
        <w:numPr>
          <w:ilvl w:val="0"/>
          <w:numId w:val="30"/>
        </w:numPr>
        <w:spacing w:line="360" w:lineRule="auto"/>
        <w:ind w:left="567" w:hanging="567"/>
        <w:jc w:val="both"/>
        <w:rPr>
          <w:rFonts w:ascii="Arial" w:hAnsi="Arial" w:cs="Arial"/>
          <w:b/>
          <w:sz w:val="22"/>
          <w:szCs w:val="22"/>
        </w:rPr>
      </w:pPr>
      <w:r w:rsidRPr="00670DB8">
        <w:rPr>
          <w:rFonts w:ascii="Arial" w:hAnsi="Arial" w:cs="Arial"/>
          <w:b/>
          <w:spacing w:val="-2"/>
          <w:sz w:val="22"/>
          <w:szCs w:val="22"/>
        </w:rPr>
        <w:t xml:space="preserve">Doświadczenie </w:t>
      </w:r>
      <w:r w:rsidRPr="00670DB8">
        <w:rPr>
          <w:rFonts w:ascii="Arial" w:hAnsi="Arial" w:cs="Arial"/>
          <w:b/>
          <w:bCs/>
          <w:sz w:val="22"/>
          <w:szCs w:val="22"/>
        </w:rPr>
        <w:t>w</w:t>
      </w:r>
      <w:r w:rsidRPr="00670DB8">
        <w:rPr>
          <w:rFonts w:ascii="Arial" w:hAnsi="Arial" w:cs="Arial"/>
          <w:b/>
          <w:sz w:val="22"/>
          <w:szCs w:val="22"/>
        </w:rPr>
        <w:t>ychowawców wypoczynku</w:t>
      </w:r>
      <w:r w:rsidRPr="00670DB8">
        <w:rPr>
          <w:rFonts w:ascii="Arial" w:hAnsi="Arial" w:cs="Arial"/>
          <w:b/>
          <w:bCs/>
          <w:sz w:val="22"/>
          <w:szCs w:val="22"/>
        </w:rPr>
        <w:t xml:space="preserve"> </w:t>
      </w:r>
      <w:r w:rsidRPr="00670DB8">
        <w:rPr>
          <w:rFonts w:ascii="Arial" w:hAnsi="Arial" w:cs="Arial"/>
          <w:b/>
          <w:spacing w:val="-2"/>
          <w:sz w:val="22"/>
          <w:szCs w:val="22"/>
        </w:rPr>
        <w:t xml:space="preserve">– waga </w:t>
      </w:r>
      <w:r>
        <w:rPr>
          <w:rFonts w:ascii="Arial" w:hAnsi="Arial" w:cs="Arial"/>
          <w:b/>
          <w:spacing w:val="-2"/>
          <w:sz w:val="22"/>
          <w:szCs w:val="22"/>
        </w:rPr>
        <w:t>2</w:t>
      </w:r>
      <w:r w:rsidRPr="00670DB8">
        <w:rPr>
          <w:rFonts w:ascii="Arial" w:hAnsi="Arial" w:cs="Arial"/>
          <w:b/>
          <w:spacing w:val="-2"/>
          <w:sz w:val="22"/>
          <w:szCs w:val="22"/>
        </w:rPr>
        <w:t>0/100 pkt</w:t>
      </w:r>
    </w:p>
    <w:p w14:paraId="7AF8964C" w14:textId="77777777" w:rsidR="00643746" w:rsidRPr="00775927" w:rsidRDefault="00643746" w:rsidP="00C1619A">
      <w:pPr>
        <w:pStyle w:val="Akapitzlist"/>
        <w:spacing w:line="360" w:lineRule="auto"/>
        <w:ind w:left="567"/>
        <w:jc w:val="both"/>
        <w:rPr>
          <w:rFonts w:ascii="Arial" w:hAnsi="Arial" w:cs="Arial"/>
          <w:sz w:val="22"/>
          <w:szCs w:val="22"/>
        </w:rPr>
      </w:pPr>
    </w:p>
    <w:p w14:paraId="2DAACEA2" w14:textId="77777777" w:rsidR="00C1619A" w:rsidRPr="00775927" w:rsidRDefault="00C1619A" w:rsidP="00C1619A">
      <w:pPr>
        <w:spacing w:line="360" w:lineRule="auto"/>
        <w:ind w:firstLine="2127"/>
        <w:jc w:val="both"/>
        <w:rPr>
          <w:sz w:val="22"/>
          <w:szCs w:val="22"/>
        </w:rPr>
      </w:pPr>
      <w:r w:rsidRPr="00775927">
        <w:rPr>
          <w:sz w:val="22"/>
          <w:szCs w:val="22"/>
        </w:rPr>
        <w:t xml:space="preserve">Doświadczenie </w:t>
      </w:r>
      <w:r w:rsidRPr="00775927">
        <w:rPr>
          <w:bCs/>
          <w:sz w:val="22"/>
          <w:szCs w:val="22"/>
        </w:rPr>
        <w:t>w</w:t>
      </w:r>
      <w:r w:rsidRPr="00775927">
        <w:rPr>
          <w:sz w:val="22"/>
          <w:szCs w:val="22"/>
        </w:rPr>
        <w:t>ychowawców wypoczynku</w:t>
      </w:r>
      <w:r w:rsidRPr="00775927">
        <w:rPr>
          <w:b/>
          <w:bCs/>
          <w:sz w:val="22"/>
          <w:szCs w:val="22"/>
        </w:rPr>
        <w:t xml:space="preserve"> </w:t>
      </w:r>
      <w:r w:rsidRPr="00775927">
        <w:rPr>
          <w:sz w:val="22"/>
          <w:szCs w:val="22"/>
        </w:rPr>
        <w:t>w badanej ofercie</w:t>
      </w:r>
    </w:p>
    <w:p w14:paraId="0CC5F259" w14:textId="77777777" w:rsidR="00C1619A" w:rsidRPr="00775927" w:rsidRDefault="00C1619A" w:rsidP="00C1619A">
      <w:pPr>
        <w:spacing w:line="360" w:lineRule="auto"/>
        <w:jc w:val="both"/>
        <w:rPr>
          <w:sz w:val="22"/>
          <w:szCs w:val="22"/>
        </w:rPr>
      </w:pPr>
      <w:r w:rsidRPr="00775927">
        <w:rPr>
          <w:sz w:val="22"/>
          <w:szCs w:val="22"/>
        </w:rPr>
        <w:t>Liczba punktów  =     --------------------------------------------------------------------------------- x 20</w:t>
      </w:r>
      <w:r>
        <w:rPr>
          <w:sz w:val="22"/>
          <w:szCs w:val="22"/>
        </w:rPr>
        <w:t xml:space="preserve"> pkt</w:t>
      </w:r>
    </w:p>
    <w:p w14:paraId="20EEFD7A" w14:textId="77777777" w:rsidR="00C1619A" w:rsidRPr="00775927" w:rsidRDefault="00C1619A" w:rsidP="00C1619A">
      <w:pPr>
        <w:spacing w:line="360" w:lineRule="auto"/>
        <w:jc w:val="both"/>
        <w:rPr>
          <w:sz w:val="22"/>
          <w:szCs w:val="22"/>
        </w:rPr>
      </w:pPr>
      <w:r w:rsidRPr="00775927">
        <w:rPr>
          <w:sz w:val="22"/>
          <w:szCs w:val="22"/>
        </w:rPr>
        <w:tab/>
      </w:r>
      <w:r w:rsidRPr="00775927">
        <w:rPr>
          <w:sz w:val="22"/>
          <w:szCs w:val="22"/>
        </w:rPr>
        <w:tab/>
      </w:r>
      <w:r w:rsidRPr="00775927">
        <w:rPr>
          <w:sz w:val="22"/>
          <w:szCs w:val="22"/>
        </w:rPr>
        <w:tab/>
        <w:t xml:space="preserve">Największe wykazane doświadczenie </w:t>
      </w:r>
      <w:r w:rsidRPr="00775927">
        <w:rPr>
          <w:bCs/>
          <w:sz w:val="22"/>
          <w:szCs w:val="22"/>
        </w:rPr>
        <w:t>w</w:t>
      </w:r>
      <w:r w:rsidRPr="00775927">
        <w:rPr>
          <w:sz w:val="22"/>
          <w:szCs w:val="22"/>
        </w:rPr>
        <w:t>ychowawców wypoczynku</w:t>
      </w:r>
    </w:p>
    <w:p w14:paraId="0B7EED31" w14:textId="77777777" w:rsidR="00C1619A" w:rsidRPr="00775927" w:rsidRDefault="00C1619A" w:rsidP="00C1619A">
      <w:pPr>
        <w:spacing w:line="360" w:lineRule="auto"/>
        <w:jc w:val="both"/>
        <w:rPr>
          <w:sz w:val="22"/>
          <w:szCs w:val="22"/>
        </w:rPr>
      </w:pPr>
      <w:r w:rsidRPr="00775927">
        <w:rPr>
          <w:sz w:val="22"/>
          <w:szCs w:val="22"/>
        </w:rPr>
        <w:tab/>
      </w:r>
      <w:r w:rsidRPr="00775927">
        <w:rPr>
          <w:sz w:val="22"/>
          <w:szCs w:val="22"/>
        </w:rPr>
        <w:tab/>
      </w:r>
      <w:r w:rsidRPr="00775927">
        <w:rPr>
          <w:sz w:val="22"/>
          <w:szCs w:val="22"/>
        </w:rPr>
        <w:tab/>
      </w:r>
      <w:r w:rsidRPr="00775927">
        <w:rPr>
          <w:sz w:val="22"/>
          <w:szCs w:val="22"/>
        </w:rPr>
        <w:tab/>
        <w:t>spośród złożonych ofert</w:t>
      </w:r>
    </w:p>
    <w:p w14:paraId="1F5E294D" w14:textId="77777777" w:rsidR="00C1619A" w:rsidRPr="00775927" w:rsidRDefault="00C1619A" w:rsidP="00C1619A">
      <w:pPr>
        <w:spacing w:line="360" w:lineRule="auto"/>
        <w:jc w:val="both"/>
        <w:rPr>
          <w:sz w:val="22"/>
          <w:szCs w:val="22"/>
        </w:rPr>
      </w:pPr>
    </w:p>
    <w:p w14:paraId="7A6320CC" w14:textId="77777777" w:rsidR="00C1619A" w:rsidRPr="00775927" w:rsidRDefault="00C1619A" w:rsidP="00C1619A">
      <w:pPr>
        <w:pStyle w:val="Akapitzlist"/>
        <w:numPr>
          <w:ilvl w:val="0"/>
          <w:numId w:val="31"/>
        </w:numPr>
        <w:spacing w:line="360" w:lineRule="auto"/>
        <w:ind w:hanging="720"/>
        <w:jc w:val="both"/>
        <w:rPr>
          <w:rFonts w:ascii="Arial" w:hAnsi="Arial" w:cs="Arial"/>
          <w:sz w:val="22"/>
          <w:szCs w:val="22"/>
        </w:rPr>
      </w:pPr>
      <w:r w:rsidRPr="00775927">
        <w:rPr>
          <w:rFonts w:ascii="Arial" w:hAnsi="Arial" w:cs="Arial"/>
          <w:sz w:val="22"/>
          <w:szCs w:val="22"/>
        </w:rPr>
        <w:t xml:space="preserve">Doświadczenie </w:t>
      </w:r>
      <w:r w:rsidRPr="00775927">
        <w:rPr>
          <w:rFonts w:ascii="Arial" w:hAnsi="Arial" w:cs="Arial"/>
          <w:bCs/>
          <w:sz w:val="22"/>
          <w:szCs w:val="22"/>
        </w:rPr>
        <w:t>w</w:t>
      </w:r>
      <w:r w:rsidRPr="00775927">
        <w:rPr>
          <w:rFonts w:ascii="Arial" w:hAnsi="Arial" w:cs="Arial"/>
          <w:sz w:val="22"/>
          <w:szCs w:val="22"/>
        </w:rPr>
        <w:t>ychowawców wypoczynku</w:t>
      </w:r>
      <w:r w:rsidRPr="00775927">
        <w:rPr>
          <w:rFonts w:ascii="Arial" w:hAnsi="Arial" w:cs="Arial"/>
          <w:b/>
          <w:bCs/>
          <w:sz w:val="22"/>
          <w:szCs w:val="22"/>
        </w:rPr>
        <w:t xml:space="preserve"> </w:t>
      </w:r>
      <w:r w:rsidRPr="00775927">
        <w:rPr>
          <w:rFonts w:ascii="Arial" w:hAnsi="Arial" w:cs="Arial"/>
          <w:sz w:val="22"/>
          <w:szCs w:val="22"/>
        </w:rPr>
        <w:t xml:space="preserve">w kryterium oceny ofert weryfikowane będzie na podstawie informacji zawartych w ofercie. </w:t>
      </w:r>
    </w:p>
    <w:p w14:paraId="47EE2A4B" w14:textId="77777777" w:rsidR="00C1619A" w:rsidRPr="00775927" w:rsidRDefault="00C1619A" w:rsidP="00C1619A">
      <w:pPr>
        <w:pStyle w:val="Akapitzlist"/>
        <w:numPr>
          <w:ilvl w:val="0"/>
          <w:numId w:val="31"/>
        </w:numPr>
        <w:spacing w:line="360" w:lineRule="auto"/>
        <w:ind w:hanging="720"/>
        <w:jc w:val="both"/>
        <w:rPr>
          <w:rFonts w:ascii="Arial" w:hAnsi="Arial" w:cs="Arial"/>
          <w:sz w:val="22"/>
          <w:szCs w:val="22"/>
        </w:rPr>
      </w:pPr>
      <w:r w:rsidRPr="00775927">
        <w:rPr>
          <w:rFonts w:ascii="Arial" w:hAnsi="Arial" w:cs="Arial"/>
          <w:sz w:val="22"/>
          <w:szCs w:val="22"/>
        </w:rPr>
        <w:t xml:space="preserve">W kryterium doświadczenie </w:t>
      </w:r>
      <w:r w:rsidRPr="00775927">
        <w:rPr>
          <w:rFonts w:ascii="Arial" w:hAnsi="Arial" w:cs="Arial"/>
          <w:bCs/>
          <w:sz w:val="22"/>
          <w:szCs w:val="22"/>
        </w:rPr>
        <w:t>w</w:t>
      </w:r>
      <w:r w:rsidRPr="00775927">
        <w:rPr>
          <w:rFonts w:ascii="Arial" w:hAnsi="Arial" w:cs="Arial"/>
          <w:sz w:val="22"/>
          <w:szCs w:val="22"/>
        </w:rPr>
        <w:t>ychowawców wypoczynku</w:t>
      </w:r>
      <w:r w:rsidRPr="00775927">
        <w:rPr>
          <w:rFonts w:ascii="Arial" w:hAnsi="Arial" w:cs="Arial"/>
          <w:b/>
          <w:bCs/>
          <w:sz w:val="22"/>
          <w:szCs w:val="22"/>
        </w:rPr>
        <w:t xml:space="preserve"> </w:t>
      </w:r>
      <w:r w:rsidRPr="00775927">
        <w:rPr>
          <w:rFonts w:ascii="Arial" w:hAnsi="Arial" w:cs="Arial"/>
          <w:sz w:val="22"/>
          <w:szCs w:val="22"/>
        </w:rPr>
        <w:t xml:space="preserve">punktowane będzie doświadczenie </w:t>
      </w:r>
      <w:r w:rsidR="000C353A" w:rsidRPr="00775927">
        <w:rPr>
          <w:rFonts w:ascii="Arial" w:hAnsi="Arial" w:cs="Arial"/>
          <w:sz w:val="22"/>
          <w:szCs w:val="22"/>
        </w:rPr>
        <w:t>jako opiekun podczas wypoczynku dzieci i młodzieży</w:t>
      </w:r>
      <w:r w:rsidR="000C353A">
        <w:rPr>
          <w:rFonts w:ascii="Arial" w:hAnsi="Arial" w:cs="Arial"/>
          <w:sz w:val="22"/>
          <w:szCs w:val="22"/>
        </w:rPr>
        <w:t xml:space="preserve"> </w:t>
      </w:r>
      <w:r w:rsidRPr="00775927">
        <w:rPr>
          <w:rFonts w:ascii="Arial" w:hAnsi="Arial" w:cs="Arial"/>
          <w:sz w:val="22"/>
          <w:szCs w:val="22"/>
        </w:rPr>
        <w:t xml:space="preserve">powyżej minimum określonego w pkt. 5 </w:t>
      </w:r>
      <w:proofErr w:type="spellStart"/>
      <w:r w:rsidRPr="00775927">
        <w:rPr>
          <w:rFonts w:ascii="Arial" w:hAnsi="Arial" w:cs="Arial"/>
          <w:sz w:val="22"/>
          <w:szCs w:val="22"/>
        </w:rPr>
        <w:t>ppkt</w:t>
      </w:r>
      <w:proofErr w:type="spellEnd"/>
      <w:r w:rsidRPr="00775927">
        <w:rPr>
          <w:rFonts w:ascii="Arial" w:hAnsi="Arial" w:cs="Arial"/>
          <w:sz w:val="22"/>
          <w:szCs w:val="22"/>
        </w:rPr>
        <w:t xml:space="preserve">. 4 lit b </w:t>
      </w:r>
      <w:proofErr w:type="spellStart"/>
      <w:r w:rsidRPr="00775927">
        <w:rPr>
          <w:rFonts w:ascii="Arial" w:hAnsi="Arial" w:cs="Arial"/>
          <w:sz w:val="22"/>
          <w:szCs w:val="22"/>
        </w:rPr>
        <w:t>tired</w:t>
      </w:r>
      <w:proofErr w:type="spellEnd"/>
      <w:r w:rsidRPr="00775927">
        <w:rPr>
          <w:rFonts w:ascii="Arial" w:hAnsi="Arial" w:cs="Arial"/>
          <w:sz w:val="22"/>
          <w:szCs w:val="22"/>
        </w:rPr>
        <w:t xml:space="preserve"> 2 SIWZ tj.: powyżej 3 </w:t>
      </w:r>
      <w:r w:rsidR="00643746">
        <w:rPr>
          <w:rFonts w:ascii="Arial" w:hAnsi="Arial" w:cs="Arial"/>
          <w:sz w:val="22"/>
          <w:szCs w:val="22"/>
        </w:rPr>
        <w:t xml:space="preserve">pobytów </w:t>
      </w:r>
      <w:r w:rsidRPr="00775927">
        <w:rPr>
          <w:rFonts w:ascii="Arial" w:hAnsi="Arial" w:cs="Arial"/>
          <w:sz w:val="22"/>
          <w:szCs w:val="22"/>
        </w:rPr>
        <w:t>na każdego wychowawcę.</w:t>
      </w:r>
    </w:p>
    <w:p w14:paraId="16D96693" w14:textId="77777777" w:rsidR="00C1619A" w:rsidRPr="00775927" w:rsidRDefault="00C1619A" w:rsidP="00C1619A">
      <w:pPr>
        <w:pStyle w:val="Akapitzlist"/>
        <w:numPr>
          <w:ilvl w:val="0"/>
          <w:numId w:val="31"/>
        </w:numPr>
        <w:spacing w:line="360" w:lineRule="auto"/>
        <w:ind w:hanging="720"/>
        <w:jc w:val="both"/>
        <w:rPr>
          <w:rFonts w:ascii="Arial" w:hAnsi="Arial" w:cs="Arial"/>
          <w:sz w:val="22"/>
          <w:szCs w:val="22"/>
        </w:rPr>
      </w:pPr>
      <w:r w:rsidRPr="00775927">
        <w:rPr>
          <w:rFonts w:ascii="Arial" w:hAnsi="Arial" w:cs="Arial"/>
          <w:sz w:val="22"/>
          <w:szCs w:val="22"/>
        </w:rPr>
        <w:t xml:space="preserve">Maksymalną ilość punktów w tym kryterium otrzyma Wykonawca, który wykaże, że </w:t>
      </w:r>
      <w:r w:rsidRPr="00775927">
        <w:rPr>
          <w:rFonts w:ascii="Arial" w:hAnsi="Arial" w:cs="Arial"/>
          <w:bCs/>
          <w:sz w:val="22"/>
          <w:szCs w:val="22"/>
        </w:rPr>
        <w:t>w</w:t>
      </w:r>
      <w:r w:rsidRPr="00775927">
        <w:rPr>
          <w:rFonts w:ascii="Arial" w:hAnsi="Arial" w:cs="Arial"/>
          <w:sz w:val="22"/>
          <w:szCs w:val="22"/>
        </w:rPr>
        <w:t xml:space="preserve">ychowawcy wypoczynku, którzy będą realizować przedmiot zamówienia będą posiadać największe doświadczenie, ponad wymagane minimum tj.: powyżej 3 </w:t>
      </w:r>
      <w:r w:rsidR="00643746">
        <w:rPr>
          <w:rFonts w:ascii="Arial" w:hAnsi="Arial" w:cs="Arial"/>
          <w:sz w:val="22"/>
          <w:szCs w:val="22"/>
        </w:rPr>
        <w:t xml:space="preserve">pobytów </w:t>
      </w:r>
      <w:r w:rsidRPr="00775927">
        <w:rPr>
          <w:rFonts w:ascii="Arial" w:hAnsi="Arial" w:cs="Arial"/>
          <w:sz w:val="22"/>
          <w:szCs w:val="22"/>
        </w:rPr>
        <w:t xml:space="preserve">każdy. </w:t>
      </w:r>
    </w:p>
    <w:p w14:paraId="2D40DB63" w14:textId="77777777" w:rsidR="00C1619A" w:rsidRPr="00775927" w:rsidRDefault="00C1619A" w:rsidP="00C1619A">
      <w:pPr>
        <w:pStyle w:val="Akapitzlist"/>
        <w:numPr>
          <w:ilvl w:val="0"/>
          <w:numId w:val="31"/>
        </w:numPr>
        <w:spacing w:line="360" w:lineRule="auto"/>
        <w:ind w:hanging="720"/>
        <w:jc w:val="both"/>
        <w:rPr>
          <w:rFonts w:ascii="Arial" w:hAnsi="Arial" w:cs="Arial"/>
          <w:sz w:val="22"/>
          <w:szCs w:val="22"/>
        </w:rPr>
      </w:pPr>
      <w:r w:rsidRPr="00775927">
        <w:rPr>
          <w:rFonts w:ascii="Arial" w:hAnsi="Arial" w:cs="Arial"/>
          <w:sz w:val="22"/>
          <w:szCs w:val="22"/>
        </w:rPr>
        <w:t xml:space="preserve">Wykazanie tylko 3 </w:t>
      </w:r>
      <w:r w:rsidR="00643746">
        <w:rPr>
          <w:rFonts w:ascii="Arial" w:hAnsi="Arial" w:cs="Arial"/>
          <w:sz w:val="22"/>
          <w:szCs w:val="22"/>
        </w:rPr>
        <w:t xml:space="preserve">pobytów </w:t>
      </w:r>
      <w:r w:rsidRPr="00775927">
        <w:rPr>
          <w:rFonts w:ascii="Arial" w:hAnsi="Arial" w:cs="Arial"/>
          <w:sz w:val="22"/>
          <w:szCs w:val="22"/>
        </w:rPr>
        <w:t xml:space="preserve">przez jednego wychowawcę oznacza uzyskanie 0 punktów dla tej osoby. </w:t>
      </w:r>
    </w:p>
    <w:p w14:paraId="5CCF8D87" w14:textId="76E2D61A" w:rsidR="00C1619A" w:rsidRPr="006E6F2A" w:rsidRDefault="00C1619A" w:rsidP="00DD0711">
      <w:pPr>
        <w:pStyle w:val="Akapitzlist"/>
        <w:numPr>
          <w:ilvl w:val="0"/>
          <w:numId w:val="31"/>
        </w:numPr>
        <w:spacing w:line="360" w:lineRule="auto"/>
        <w:ind w:hanging="720"/>
        <w:jc w:val="both"/>
        <w:rPr>
          <w:rFonts w:ascii="Arial" w:eastAsia="Calibri" w:hAnsi="Arial" w:cs="Arial"/>
          <w:sz w:val="22"/>
          <w:szCs w:val="22"/>
          <w:lang w:eastAsia="en-US"/>
        </w:rPr>
      </w:pPr>
      <w:r w:rsidRPr="00775927">
        <w:rPr>
          <w:rFonts w:ascii="Arial" w:hAnsi="Arial" w:cs="Arial"/>
          <w:sz w:val="22"/>
          <w:szCs w:val="22"/>
        </w:rPr>
        <w:t xml:space="preserve">Do obliczenia punktacji zostanie obliczona średnia arytmetyczna z doświadczenia </w:t>
      </w:r>
      <w:r w:rsidRPr="00775927">
        <w:rPr>
          <w:rFonts w:ascii="Arial" w:hAnsi="Arial" w:cs="Arial"/>
          <w:bCs/>
          <w:sz w:val="22"/>
          <w:szCs w:val="22"/>
        </w:rPr>
        <w:t>w</w:t>
      </w:r>
      <w:r w:rsidRPr="00775927">
        <w:rPr>
          <w:rFonts w:ascii="Arial" w:hAnsi="Arial" w:cs="Arial"/>
          <w:sz w:val="22"/>
          <w:szCs w:val="22"/>
        </w:rPr>
        <w:t xml:space="preserve">ychowawców wypoczynku spełniających warunki opisane w pkt. 5 </w:t>
      </w:r>
      <w:proofErr w:type="spellStart"/>
      <w:r w:rsidRPr="00775927">
        <w:rPr>
          <w:rFonts w:ascii="Arial" w:hAnsi="Arial" w:cs="Arial"/>
          <w:sz w:val="22"/>
          <w:szCs w:val="22"/>
        </w:rPr>
        <w:t>ppkt</w:t>
      </w:r>
      <w:proofErr w:type="spellEnd"/>
      <w:r w:rsidRPr="00775927">
        <w:rPr>
          <w:rFonts w:ascii="Arial" w:hAnsi="Arial" w:cs="Arial"/>
          <w:sz w:val="22"/>
          <w:szCs w:val="22"/>
        </w:rPr>
        <w:t xml:space="preserve">. 4 lit b </w:t>
      </w:r>
      <w:proofErr w:type="spellStart"/>
      <w:r w:rsidRPr="00775927">
        <w:rPr>
          <w:rFonts w:ascii="Arial" w:hAnsi="Arial" w:cs="Arial"/>
          <w:sz w:val="22"/>
          <w:szCs w:val="22"/>
        </w:rPr>
        <w:t>tired</w:t>
      </w:r>
      <w:proofErr w:type="spellEnd"/>
      <w:r w:rsidRPr="00775927">
        <w:rPr>
          <w:rFonts w:ascii="Arial" w:hAnsi="Arial" w:cs="Arial"/>
          <w:sz w:val="22"/>
          <w:szCs w:val="22"/>
        </w:rPr>
        <w:t xml:space="preserve"> 2 SIWZ. </w:t>
      </w:r>
    </w:p>
    <w:p w14:paraId="7711B7D4" w14:textId="77777777" w:rsidR="006E6F2A" w:rsidRPr="00DD0711" w:rsidRDefault="006E6F2A" w:rsidP="006E6F2A">
      <w:pPr>
        <w:pStyle w:val="Akapitzlist"/>
        <w:spacing w:line="360" w:lineRule="auto"/>
        <w:jc w:val="both"/>
        <w:rPr>
          <w:rFonts w:ascii="Arial" w:eastAsia="Calibri" w:hAnsi="Arial" w:cs="Arial"/>
          <w:sz w:val="22"/>
          <w:szCs w:val="22"/>
          <w:lang w:eastAsia="en-US"/>
        </w:rPr>
      </w:pPr>
    </w:p>
    <w:p w14:paraId="21755215" w14:textId="77777777" w:rsidR="00C1619A" w:rsidRPr="00D15866" w:rsidRDefault="00C1619A" w:rsidP="00C1619A">
      <w:pPr>
        <w:pStyle w:val="Akapitzlist"/>
        <w:numPr>
          <w:ilvl w:val="0"/>
          <w:numId w:val="30"/>
        </w:numPr>
        <w:spacing w:line="360" w:lineRule="auto"/>
        <w:ind w:left="567" w:hanging="567"/>
        <w:jc w:val="both"/>
        <w:rPr>
          <w:rFonts w:ascii="Arial" w:hAnsi="Arial" w:cs="Arial"/>
          <w:b/>
          <w:sz w:val="22"/>
          <w:szCs w:val="22"/>
        </w:rPr>
      </w:pPr>
      <w:r w:rsidRPr="00D15866">
        <w:rPr>
          <w:rFonts w:ascii="Arial" w:hAnsi="Arial" w:cs="Arial"/>
          <w:b/>
          <w:sz w:val="22"/>
          <w:szCs w:val="22"/>
        </w:rPr>
        <w:t xml:space="preserve">Ilości zaproponowanych całodniowych wycieczek autokarowych poza miejscowością odbywania się </w:t>
      </w:r>
      <w:r w:rsidR="00D63AAE">
        <w:rPr>
          <w:rFonts w:ascii="Arial" w:hAnsi="Arial" w:cs="Arial"/>
          <w:b/>
          <w:sz w:val="22"/>
          <w:szCs w:val="22"/>
        </w:rPr>
        <w:t>wypoczynku</w:t>
      </w:r>
      <w:r>
        <w:rPr>
          <w:rFonts w:ascii="Arial" w:hAnsi="Arial" w:cs="Arial"/>
          <w:sz w:val="22"/>
          <w:szCs w:val="22"/>
        </w:rPr>
        <w:t xml:space="preserve"> </w:t>
      </w:r>
      <w:r>
        <w:rPr>
          <w:rFonts w:ascii="Arial" w:hAnsi="Arial" w:cs="Arial"/>
          <w:b/>
          <w:spacing w:val="-2"/>
          <w:sz w:val="22"/>
          <w:szCs w:val="22"/>
        </w:rPr>
        <w:t>– waga 1</w:t>
      </w:r>
      <w:r w:rsidRPr="00670DB8">
        <w:rPr>
          <w:rFonts w:ascii="Arial" w:hAnsi="Arial" w:cs="Arial"/>
          <w:b/>
          <w:spacing w:val="-2"/>
          <w:sz w:val="22"/>
          <w:szCs w:val="22"/>
        </w:rPr>
        <w:t>0/100 pkt</w:t>
      </w:r>
    </w:p>
    <w:p w14:paraId="2CDAA188" w14:textId="77777777" w:rsidR="00C1619A" w:rsidRDefault="00C1619A" w:rsidP="00C1619A">
      <w:pPr>
        <w:spacing w:line="360" w:lineRule="auto"/>
        <w:jc w:val="both"/>
        <w:rPr>
          <w:b/>
          <w:sz w:val="22"/>
          <w:szCs w:val="22"/>
        </w:rPr>
      </w:pPr>
    </w:p>
    <w:p w14:paraId="5A73B732" w14:textId="77777777" w:rsidR="00C1619A" w:rsidRDefault="00C1619A" w:rsidP="00C1619A">
      <w:pPr>
        <w:spacing w:line="360" w:lineRule="auto"/>
        <w:ind w:firstLine="567"/>
        <w:jc w:val="both"/>
        <w:rPr>
          <w:sz w:val="22"/>
          <w:szCs w:val="22"/>
        </w:rPr>
      </w:pPr>
      <w:r w:rsidRPr="00775927">
        <w:rPr>
          <w:sz w:val="22"/>
          <w:szCs w:val="22"/>
        </w:rPr>
        <w:tab/>
      </w:r>
      <w:r w:rsidRPr="00775927">
        <w:rPr>
          <w:sz w:val="22"/>
          <w:szCs w:val="22"/>
        </w:rPr>
        <w:tab/>
      </w:r>
      <w:r w:rsidRPr="00775927">
        <w:rPr>
          <w:sz w:val="22"/>
          <w:szCs w:val="22"/>
        </w:rPr>
        <w:tab/>
      </w:r>
      <w:r w:rsidRPr="00775927">
        <w:rPr>
          <w:sz w:val="22"/>
          <w:szCs w:val="22"/>
        </w:rPr>
        <w:tab/>
      </w:r>
      <w:r>
        <w:rPr>
          <w:sz w:val="22"/>
          <w:szCs w:val="22"/>
        </w:rPr>
        <w:t xml:space="preserve">Ilość wycieczek </w:t>
      </w:r>
      <w:r w:rsidR="00D63AAE">
        <w:rPr>
          <w:sz w:val="22"/>
          <w:szCs w:val="22"/>
        </w:rPr>
        <w:t xml:space="preserve">autokarowych </w:t>
      </w:r>
      <w:r>
        <w:rPr>
          <w:sz w:val="22"/>
          <w:szCs w:val="22"/>
        </w:rPr>
        <w:t xml:space="preserve">zaproponowanych </w:t>
      </w:r>
    </w:p>
    <w:p w14:paraId="2447DC5F" w14:textId="77777777" w:rsidR="00C1619A" w:rsidRPr="00775927" w:rsidRDefault="00C1619A" w:rsidP="00C1619A">
      <w:pPr>
        <w:spacing w:line="360" w:lineRule="auto"/>
        <w:ind w:firstLine="567"/>
        <w:jc w:val="both"/>
        <w:rPr>
          <w:sz w:val="22"/>
          <w:szCs w:val="22"/>
        </w:rPr>
      </w:pPr>
      <w:r>
        <w:rPr>
          <w:sz w:val="22"/>
          <w:szCs w:val="22"/>
        </w:rPr>
        <w:tab/>
      </w:r>
      <w:r>
        <w:rPr>
          <w:sz w:val="22"/>
          <w:szCs w:val="22"/>
        </w:rPr>
        <w:tab/>
      </w:r>
      <w:r>
        <w:rPr>
          <w:sz w:val="22"/>
          <w:szCs w:val="22"/>
        </w:rPr>
        <w:tab/>
      </w:r>
      <w:r>
        <w:rPr>
          <w:sz w:val="22"/>
          <w:szCs w:val="22"/>
        </w:rPr>
        <w:tab/>
        <w:t>w badanej ofercie</w:t>
      </w:r>
    </w:p>
    <w:p w14:paraId="73DDEEDE" w14:textId="77777777" w:rsidR="00C1619A" w:rsidRPr="00775927" w:rsidRDefault="00C1619A" w:rsidP="00C1619A">
      <w:pPr>
        <w:spacing w:line="360" w:lineRule="auto"/>
        <w:ind w:firstLine="567"/>
        <w:jc w:val="both"/>
        <w:rPr>
          <w:sz w:val="22"/>
          <w:szCs w:val="22"/>
        </w:rPr>
      </w:pPr>
      <w:r w:rsidRPr="00775927">
        <w:rPr>
          <w:sz w:val="22"/>
          <w:szCs w:val="22"/>
        </w:rPr>
        <w:t>Liczba punktów  =     -------------------------------------------------------</w:t>
      </w:r>
      <w:r>
        <w:rPr>
          <w:sz w:val="22"/>
          <w:szCs w:val="22"/>
        </w:rPr>
        <w:t xml:space="preserve"> </w:t>
      </w:r>
      <w:r w:rsidRPr="00775927">
        <w:rPr>
          <w:sz w:val="22"/>
          <w:szCs w:val="22"/>
        </w:rPr>
        <w:t xml:space="preserve"> x </w:t>
      </w:r>
      <w:r>
        <w:rPr>
          <w:sz w:val="22"/>
          <w:szCs w:val="22"/>
        </w:rPr>
        <w:t>10 pkt</w:t>
      </w:r>
    </w:p>
    <w:p w14:paraId="2421A9FE" w14:textId="77777777" w:rsidR="00C1619A" w:rsidRDefault="00C1619A" w:rsidP="00C1619A">
      <w:pPr>
        <w:spacing w:line="360" w:lineRule="auto"/>
        <w:ind w:firstLine="567"/>
        <w:jc w:val="both"/>
        <w:rPr>
          <w:sz w:val="22"/>
          <w:szCs w:val="22"/>
        </w:rPr>
      </w:pPr>
      <w:r w:rsidRPr="00775927">
        <w:rPr>
          <w:sz w:val="22"/>
          <w:szCs w:val="22"/>
        </w:rPr>
        <w:tab/>
      </w:r>
      <w:r w:rsidRPr="00775927">
        <w:rPr>
          <w:sz w:val="22"/>
          <w:szCs w:val="22"/>
        </w:rPr>
        <w:tab/>
      </w:r>
      <w:r w:rsidRPr="00775927">
        <w:rPr>
          <w:sz w:val="22"/>
          <w:szCs w:val="22"/>
        </w:rPr>
        <w:tab/>
      </w:r>
      <w:r w:rsidRPr="00775927">
        <w:rPr>
          <w:sz w:val="22"/>
          <w:szCs w:val="22"/>
        </w:rPr>
        <w:tab/>
      </w:r>
      <w:r>
        <w:rPr>
          <w:sz w:val="22"/>
          <w:szCs w:val="22"/>
        </w:rPr>
        <w:t xml:space="preserve">największa ilość wycieczek </w:t>
      </w:r>
      <w:r w:rsidR="00D63AAE">
        <w:rPr>
          <w:sz w:val="22"/>
          <w:szCs w:val="22"/>
        </w:rPr>
        <w:t xml:space="preserve">autokarowych </w:t>
      </w:r>
      <w:r>
        <w:rPr>
          <w:sz w:val="22"/>
          <w:szCs w:val="22"/>
        </w:rPr>
        <w:t xml:space="preserve">spośród </w:t>
      </w:r>
    </w:p>
    <w:p w14:paraId="5A0BE261" w14:textId="2881C2C2" w:rsidR="00C1619A" w:rsidRDefault="00C1619A" w:rsidP="00DD0711">
      <w:pPr>
        <w:spacing w:line="360" w:lineRule="auto"/>
        <w:ind w:firstLine="567"/>
        <w:jc w:val="both"/>
        <w:rPr>
          <w:sz w:val="22"/>
          <w:szCs w:val="22"/>
        </w:rPr>
      </w:pPr>
      <w:r>
        <w:rPr>
          <w:sz w:val="22"/>
          <w:szCs w:val="22"/>
        </w:rPr>
        <w:tab/>
      </w:r>
      <w:r>
        <w:rPr>
          <w:sz w:val="22"/>
          <w:szCs w:val="22"/>
        </w:rPr>
        <w:tab/>
      </w:r>
      <w:r>
        <w:rPr>
          <w:sz w:val="22"/>
          <w:szCs w:val="22"/>
        </w:rPr>
        <w:tab/>
      </w:r>
      <w:r>
        <w:rPr>
          <w:sz w:val="22"/>
          <w:szCs w:val="22"/>
        </w:rPr>
        <w:tab/>
        <w:t>złożonych ofert</w:t>
      </w:r>
    </w:p>
    <w:p w14:paraId="7DC63859" w14:textId="77777777" w:rsidR="006E6F2A" w:rsidRPr="00DD0711" w:rsidRDefault="006E6F2A" w:rsidP="00DD0711">
      <w:pPr>
        <w:spacing w:line="360" w:lineRule="auto"/>
        <w:ind w:firstLine="567"/>
        <w:jc w:val="both"/>
        <w:rPr>
          <w:sz w:val="22"/>
          <w:szCs w:val="22"/>
        </w:rPr>
      </w:pPr>
    </w:p>
    <w:p w14:paraId="14F88805" w14:textId="77777777" w:rsidR="00C1619A" w:rsidRDefault="00C1619A" w:rsidP="00C1619A">
      <w:pPr>
        <w:pStyle w:val="Akapitzlist"/>
        <w:numPr>
          <w:ilvl w:val="0"/>
          <w:numId w:val="32"/>
        </w:numPr>
        <w:spacing w:line="360" w:lineRule="auto"/>
        <w:ind w:hanging="720"/>
        <w:jc w:val="both"/>
        <w:rPr>
          <w:rFonts w:ascii="Arial" w:hAnsi="Arial" w:cs="Arial"/>
          <w:sz w:val="22"/>
          <w:szCs w:val="22"/>
        </w:rPr>
      </w:pPr>
      <w:r w:rsidRPr="00775927">
        <w:rPr>
          <w:rFonts w:ascii="Arial" w:hAnsi="Arial" w:cs="Arial"/>
          <w:sz w:val="22"/>
          <w:szCs w:val="22"/>
        </w:rPr>
        <w:t xml:space="preserve">Za najkorzystniejszą ofertę zostanie uznana oferta, która otrzyma największą łączną ilość punktów w kryteriach oceny ofert oraz spełniającą jednocześnie warunki udziału </w:t>
      </w:r>
      <w:r w:rsidRPr="00775927">
        <w:rPr>
          <w:rFonts w:ascii="Arial" w:hAnsi="Arial" w:cs="Arial"/>
          <w:sz w:val="22"/>
          <w:szCs w:val="22"/>
        </w:rPr>
        <w:br/>
        <w:t>w postępowaniu.</w:t>
      </w:r>
    </w:p>
    <w:p w14:paraId="1D86E70F" w14:textId="77777777" w:rsidR="00C1619A" w:rsidRPr="004A3AB2" w:rsidRDefault="00C1619A" w:rsidP="00C1619A">
      <w:pPr>
        <w:pStyle w:val="Akapitzlist"/>
        <w:numPr>
          <w:ilvl w:val="0"/>
          <w:numId w:val="32"/>
        </w:numPr>
        <w:spacing w:line="360" w:lineRule="auto"/>
        <w:ind w:hanging="720"/>
        <w:jc w:val="both"/>
        <w:rPr>
          <w:rFonts w:ascii="Arial" w:hAnsi="Arial" w:cs="Arial"/>
          <w:sz w:val="22"/>
          <w:szCs w:val="22"/>
        </w:rPr>
      </w:pPr>
      <w:r w:rsidRPr="004A3AB2">
        <w:rPr>
          <w:rFonts w:ascii="Arial" w:hAnsi="Arial" w:cs="Arial"/>
          <w:sz w:val="22"/>
          <w:szCs w:val="22"/>
        </w:rPr>
        <w:t xml:space="preserve">Punktacja będzie liczona z dokładnością do dwóch miejsc po przecinku z uwzględnieniem trzeciej cyfry po przecinku </w:t>
      </w:r>
      <w:r>
        <w:rPr>
          <w:rFonts w:ascii="Arial" w:hAnsi="Arial" w:cs="Arial"/>
          <w:sz w:val="22"/>
          <w:szCs w:val="22"/>
        </w:rPr>
        <w:t xml:space="preserve">tj.: </w:t>
      </w:r>
      <w:r w:rsidRPr="004A3AB2">
        <w:rPr>
          <w:rFonts w:ascii="Arial" w:hAnsi="Arial" w:cs="Arial"/>
          <w:sz w:val="22"/>
          <w:szCs w:val="22"/>
        </w:rPr>
        <w:t>części setnych zgodnie z zasadą zaokrągleń m</w:t>
      </w:r>
      <w:r>
        <w:rPr>
          <w:rFonts w:ascii="Arial" w:hAnsi="Arial" w:cs="Arial"/>
          <w:sz w:val="22"/>
          <w:szCs w:val="22"/>
        </w:rPr>
        <w:t>atematycznych.</w:t>
      </w:r>
    </w:p>
    <w:p w14:paraId="5B5AE99D" w14:textId="77777777" w:rsidR="00C1619A" w:rsidRPr="00775927" w:rsidRDefault="00C1619A" w:rsidP="00C1619A">
      <w:pPr>
        <w:pStyle w:val="Akapitzlist"/>
        <w:numPr>
          <w:ilvl w:val="0"/>
          <w:numId w:val="32"/>
        </w:numPr>
        <w:spacing w:line="360" w:lineRule="auto"/>
        <w:ind w:hanging="720"/>
        <w:jc w:val="both"/>
        <w:rPr>
          <w:rFonts w:ascii="Arial" w:hAnsi="Arial" w:cs="Arial"/>
          <w:sz w:val="22"/>
          <w:szCs w:val="22"/>
        </w:rPr>
      </w:pPr>
      <w:r w:rsidRPr="00775927">
        <w:rPr>
          <w:rFonts w:ascii="Arial" w:hAnsi="Arial" w:cs="Arial"/>
          <w:sz w:val="22"/>
          <w:szCs w:val="22"/>
        </w:rPr>
        <w:t>Zamawiający poprawi w złożonych ofertach:</w:t>
      </w:r>
    </w:p>
    <w:p w14:paraId="49C10A98" w14:textId="77777777" w:rsidR="00C1619A" w:rsidRPr="00775927" w:rsidRDefault="00C1619A" w:rsidP="00C1619A">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oczywiste omyłki pisarskie,</w:t>
      </w:r>
    </w:p>
    <w:p w14:paraId="0DC04BE7" w14:textId="77777777" w:rsidR="00C1619A" w:rsidRPr="00775927" w:rsidRDefault="00C1619A" w:rsidP="00C1619A">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oczywiste omyłki rachunkowe, z uwzględnieniem konsekwencji rachunkowych dokonanych poprawek,</w:t>
      </w:r>
    </w:p>
    <w:p w14:paraId="252C98DD" w14:textId="77777777" w:rsidR="00C1619A" w:rsidRPr="00775927" w:rsidRDefault="00C1619A" w:rsidP="00C1619A">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inne omyłki polegające na niezgodności oferty ze szczegółowym opisem przedmiotu zamówienia</w:t>
      </w:r>
      <w:r w:rsidR="00AA6C23" w:rsidRPr="00AA6C23">
        <w:rPr>
          <w:rFonts w:ascii="Arial" w:hAnsi="Arial" w:cs="Arial"/>
          <w:sz w:val="22"/>
          <w:szCs w:val="22"/>
        </w:rPr>
        <w:t xml:space="preserve"> </w:t>
      </w:r>
      <w:r w:rsidR="00AA6C23">
        <w:rPr>
          <w:rFonts w:ascii="Arial" w:hAnsi="Arial" w:cs="Arial"/>
          <w:sz w:val="22"/>
          <w:szCs w:val="22"/>
        </w:rPr>
        <w:t>ujętym we wzorze umowy</w:t>
      </w:r>
      <w:r w:rsidRPr="00775927">
        <w:rPr>
          <w:rFonts w:ascii="Arial" w:hAnsi="Arial" w:cs="Arial"/>
          <w:sz w:val="22"/>
          <w:szCs w:val="22"/>
        </w:rPr>
        <w:t>, niepowodujące istotnych zmian w treści oferty</w:t>
      </w:r>
    </w:p>
    <w:p w14:paraId="4DDC3AD2" w14:textId="15195D54" w:rsidR="00C1619A" w:rsidRDefault="00C1619A" w:rsidP="00DD0711">
      <w:pPr>
        <w:pStyle w:val="Akapitzlist"/>
        <w:tabs>
          <w:tab w:val="left" w:pos="1134"/>
        </w:tabs>
        <w:spacing w:line="360" w:lineRule="auto"/>
        <w:ind w:left="1134" w:hanging="425"/>
        <w:jc w:val="both"/>
        <w:rPr>
          <w:rFonts w:ascii="Arial" w:hAnsi="Arial" w:cs="Arial"/>
          <w:sz w:val="22"/>
          <w:szCs w:val="22"/>
        </w:rPr>
      </w:pPr>
      <w:r w:rsidRPr="00775927">
        <w:rPr>
          <w:rFonts w:ascii="Arial" w:hAnsi="Arial" w:cs="Arial"/>
          <w:sz w:val="22"/>
          <w:szCs w:val="22"/>
        </w:rPr>
        <w:t>- niezwłocznie zawiadamiając o tym wykonawcę, którego oferta została poprawiona.</w:t>
      </w:r>
    </w:p>
    <w:p w14:paraId="386CA3BF" w14:textId="77777777" w:rsidR="006E6F2A" w:rsidRPr="006E6F2A" w:rsidRDefault="006E6F2A" w:rsidP="006E6F2A">
      <w:pPr>
        <w:tabs>
          <w:tab w:val="left" w:pos="1134"/>
        </w:tabs>
        <w:spacing w:line="360" w:lineRule="auto"/>
        <w:jc w:val="both"/>
        <w:rPr>
          <w:sz w:val="24"/>
          <w:szCs w:val="24"/>
        </w:rPr>
      </w:pPr>
    </w:p>
    <w:p w14:paraId="6226904A" w14:textId="7C7A40DE" w:rsidR="006E6F2A" w:rsidRDefault="00C1619A" w:rsidP="00C1619A">
      <w:pPr>
        <w:spacing w:line="360" w:lineRule="auto"/>
        <w:jc w:val="both"/>
        <w:rPr>
          <w:b/>
          <w:sz w:val="22"/>
          <w:szCs w:val="22"/>
        </w:rPr>
      </w:pPr>
      <w:r w:rsidRPr="00775927">
        <w:rPr>
          <w:b/>
          <w:spacing w:val="-17"/>
          <w:sz w:val="22"/>
          <w:szCs w:val="22"/>
        </w:rPr>
        <w:t>14</w:t>
      </w:r>
      <w:r w:rsidRPr="00775927">
        <w:rPr>
          <w:sz w:val="22"/>
          <w:szCs w:val="22"/>
        </w:rPr>
        <w:t xml:space="preserve">. </w:t>
      </w:r>
      <w:r w:rsidRPr="00775927">
        <w:rPr>
          <w:b/>
          <w:sz w:val="22"/>
          <w:szCs w:val="22"/>
        </w:rPr>
        <w:t xml:space="preserve">Informacje o formalnościach, jakie powinny zostać dopełnione po wyborze oferty </w:t>
      </w:r>
      <w:r w:rsidRPr="00775927">
        <w:rPr>
          <w:b/>
          <w:sz w:val="22"/>
          <w:szCs w:val="22"/>
        </w:rPr>
        <w:br/>
        <w:t>w celu zawarcia umowy w sprawie zamówienia publicznego</w:t>
      </w:r>
    </w:p>
    <w:p w14:paraId="79178A9E" w14:textId="77777777" w:rsidR="006E6F2A" w:rsidRPr="006E6F2A" w:rsidRDefault="006E6F2A" w:rsidP="00C1619A">
      <w:pPr>
        <w:spacing w:line="360" w:lineRule="auto"/>
        <w:jc w:val="both"/>
        <w:rPr>
          <w:b/>
          <w:sz w:val="22"/>
          <w:szCs w:val="22"/>
        </w:rPr>
      </w:pPr>
    </w:p>
    <w:p w14:paraId="0BEDE4DB" w14:textId="77777777" w:rsidR="00C1619A" w:rsidRPr="00775927" w:rsidRDefault="00C1619A" w:rsidP="00C1619A">
      <w:pPr>
        <w:pStyle w:val="Akapitzlist"/>
        <w:numPr>
          <w:ilvl w:val="0"/>
          <w:numId w:val="6"/>
        </w:numPr>
        <w:spacing w:line="360" w:lineRule="auto"/>
        <w:jc w:val="both"/>
        <w:rPr>
          <w:rFonts w:ascii="Arial" w:hAnsi="Arial" w:cs="Arial"/>
          <w:sz w:val="22"/>
          <w:szCs w:val="22"/>
        </w:rPr>
      </w:pPr>
      <w:r w:rsidRPr="00775927">
        <w:rPr>
          <w:rFonts w:ascii="Arial" w:hAnsi="Arial" w:cs="Arial"/>
          <w:sz w:val="22"/>
          <w:szCs w:val="22"/>
        </w:rPr>
        <w:t>Przed podpisaniem umowy Wykonawca będzie zobowiązany do złożenia Zamawiającemu właściwego rejestru np. Krajowego Rejestru Sądowego lub wypisu z ewidencji działalności gospodarczej (jeśli dotyczy)</w:t>
      </w:r>
      <w:r w:rsidR="00D63AAE">
        <w:rPr>
          <w:rFonts w:ascii="Arial" w:hAnsi="Arial" w:cs="Arial"/>
          <w:sz w:val="22"/>
          <w:szCs w:val="22"/>
        </w:rPr>
        <w:t xml:space="preserve"> w przypadku braku możliwości pobrania rejestrów ze stron internetowych</w:t>
      </w:r>
      <w:r w:rsidRPr="00775927">
        <w:rPr>
          <w:rFonts w:ascii="Arial" w:hAnsi="Arial" w:cs="Arial"/>
          <w:sz w:val="22"/>
          <w:szCs w:val="22"/>
        </w:rPr>
        <w:t>.</w:t>
      </w:r>
    </w:p>
    <w:p w14:paraId="407156F0" w14:textId="77777777" w:rsidR="00C1619A" w:rsidRDefault="00C1619A" w:rsidP="00C1619A">
      <w:pPr>
        <w:pStyle w:val="Akapitzlist"/>
        <w:numPr>
          <w:ilvl w:val="0"/>
          <w:numId w:val="6"/>
        </w:numPr>
        <w:spacing w:line="360" w:lineRule="auto"/>
        <w:jc w:val="both"/>
        <w:rPr>
          <w:rFonts w:ascii="Arial" w:hAnsi="Arial" w:cs="Arial"/>
          <w:sz w:val="22"/>
          <w:szCs w:val="22"/>
        </w:rPr>
      </w:pPr>
      <w:r w:rsidRPr="00775927">
        <w:rPr>
          <w:rFonts w:ascii="Arial" w:hAnsi="Arial" w:cs="Arial"/>
          <w:sz w:val="22"/>
          <w:szCs w:val="22"/>
        </w:rPr>
        <w:t>Przed podpisaniem umowy, Wykonawca będzie zobowiązany do złożenia Zamawiającemu</w:t>
      </w:r>
      <w:r>
        <w:rPr>
          <w:rFonts w:ascii="Arial" w:hAnsi="Arial" w:cs="Arial"/>
          <w:sz w:val="22"/>
          <w:szCs w:val="22"/>
        </w:rPr>
        <w:t>:</w:t>
      </w:r>
    </w:p>
    <w:p w14:paraId="57210390" w14:textId="77777777" w:rsidR="00C1619A" w:rsidRPr="008348DA" w:rsidRDefault="00C1619A" w:rsidP="00C1619A">
      <w:pPr>
        <w:pStyle w:val="Akapitzlist"/>
        <w:numPr>
          <w:ilvl w:val="0"/>
          <w:numId w:val="38"/>
        </w:numPr>
        <w:spacing w:line="360" w:lineRule="auto"/>
        <w:ind w:left="993" w:hanging="709"/>
        <w:jc w:val="both"/>
        <w:rPr>
          <w:rFonts w:ascii="Arial" w:hAnsi="Arial" w:cs="Arial"/>
          <w:sz w:val="22"/>
          <w:szCs w:val="22"/>
        </w:rPr>
      </w:pPr>
      <w:r>
        <w:rPr>
          <w:rFonts w:ascii="Arial" w:eastAsia="Calibri" w:hAnsi="Arial" w:cs="Arial"/>
          <w:sz w:val="22"/>
          <w:szCs w:val="22"/>
          <w:lang w:eastAsia="en-US"/>
        </w:rPr>
        <w:t>d</w:t>
      </w:r>
      <w:r w:rsidRPr="00775927">
        <w:rPr>
          <w:rFonts w:ascii="Arial" w:eastAsia="Calibri" w:hAnsi="Arial" w:cs="Arial"/>
          <w:sz w:val="22"/>
          <w:szCs w:val="22"/>
          <w:lang w:eastAsia="en-US"/>
        </w:rPr>
        <w:t>okument</w:t>
      </w:r>
      <w:r>
        <w:rPr>
          <w:rFonts w:ascii="Arial" w:eastAsia="Calibri" w:hAnsi="Arial" w:cs="Arial"/>
          <w:sz w:val="22"/>
          <w:szCs w:val="22"/>
          <w:lang w:eastAsia="en-US"/>
        </w:rPr>
        <w:t>/ów potwierdzające</w:t>
      </w:r>
      <w:r w:rsidRPr="00775927">
        <w:rPr>
          <w:rFonts w:ascii="Arial" w:eastAsia="Calibri" w:hAnsi="Arial" w:cs="Arial"/>
          <w:sz w:val="22"/>
          <w:szCs w:val="22"/>
          <w:lang w:eastAsia="en-US"/>
        </w:rPr>
        <w:t xml:space="preserve"> dysponowanie obiektem przeznaczonym na </w:t>
      </w:r>
      <w:r w:rsidR="00BF2695">
        <w:rPr>
          <w:rFonts w:ascii="Arial" w:eastAsia="Calibri" w:hAnsi="Arial" w:cs="Arial"/>
          <w:sz w:val="22"/>
          <w:szCs w:val="22"/>
          <w:lang w:eastAsia="en-US"/>
        </w:rPr>
        <w:t>organizację wypoczynku</w:t>
      </w:r>
      <w:r w:rsidRPr="00775927">
        <w:rPr>
          <w:rFonts w:ascii="Arial" w:eastAsia="Calibri" w:hAnsi="Arial" w:cs="Arial"/>
          <w:sz w:val="22"/>
          <w:szCs w:val="22"/>
          <w:lang w:eastAsia="en-US"/>
        </w:rPr>
        <w:t xml:space="preserve"> (akt notarialn</w:t>
      </w:r>
      <w:r>
        <w:rPr>
          <w:rFonts w:ascii="Arial" w:eastAsia="Calibri" w:hAnsi="Arial" w:cs="Arial"/>
          <w:sz w:val="22"/>
          <w:szCs w:val="22"/>
          <w:lang w:eastAsia="en-US"/>
        </w:rPr>
        <w:t>y, umowa najmu, dzierżawy itp.),</w:t>
      </w:r>
    </w:p>
    <w:p w14:paraId="28928501" w14:textId="77777777" w:rsidR="00C1619A" w:rsidRDefault="00C1619A" w:rsidP="00C1619A">
      <w:pPr>
        <w:pStyle w:val="Akapitzlist"/>
        <w:numPr>
          <w:ilvl w:val="0"/>
          <w:numId w:val="38"/>
        </w:numPr>
        <w:spacing w:line="360" w:lineRule="auto"/>
        <w:ind w:left="993" w:hanging="709"/>
        <w:jc w:val="both"/>
        <w:rPr>
          <w:rFonts w:ascii="Arial" w:hAnsi="Arial" w:cs="Arial"/>
          <w:sz w:val="22"/>
          <w:szCs w:val="22"/>
        </w:rPr>
      </w:pPr>
      <w:r>
        <w:rPr>
          <w:rFonts w:ascii="Arial" w:hAnsi="Arial" w:cs="Arial"/>
          <w:sz w:val="22"/>
          <w:szCs w:val="22"/>
        </w:rPr>
        <w:t xml:space="preserve">szczegółową/e kalkulację kosztów przypadającą za udział w </w:t>
      </w:r>
      <w:r w:rsidR="00D63AAE">
        <w:rPr>
          <w:rFonts w:ascii="Arial" w:hAnsi="Arial" w:cs="Arial"/>
          <w:sz w:val="22"/>
          <w:szCs w:val="22"/>
        </w:rPr>
        <w:t>wypoczynku</w:t>
      </w:r>
      <w:r>
        <w:rPr>
          <w:rFonts w:ascii="Arial" w:hAnsi="Arial" w:cs="Arial"/>
          <w:sz w:val="22"/>
          <w:szCs w:val="22"/>
        </w:rPr>
        <w:t xml:space="preserve"> na jednego uczestnika w uwzględnieniem kosztów stałych i zmiennych w ujęciu dobowym,</w:t>
      </w:r>
    </w:p>
    <w:p w14:paraId="18053B1A" w14:textId="77777777" w:rsidR="00C1619A" w:rsidRPr="00FC1824" w:rsidRDefault="00C1619A" w:rsidP="00C1619A">
      <w:pPr>
        <w:pStyle w:val="Akapitzlist"/>
        <w:numPr>
          <w:ilvl w:val="0"/>
          <w:numId w:val="38"/>
        </w:numPr>
        <w:spacing w:line="360" w:lineRule="auto"/>
        <w:ind w:left="993" w:hanging="709"/>
        <w:jc w:val="both"/>
        <w:rPr>
          <w:rFonts w:ascii="Arial" w:hAnsi="Arial" w:cs="Arial"/>
          <w:sz w:val="22"/>
          <w:szCs w:val="22"/>
        </w:rPr>
      </w:pPr>
      <w:r>
        <w:rPr>
          <w:rFonts w:ascii="Arial" w:hAnsi="Arial" w:cs="Arial"/>
          <w:sz w:val="22"/>
          <w:szCs w:val="22"/>
        </w:rPr>
        <w:t>informacje dotyczące podwykonawców wymagane w umowie.</w:t>
      </w:r>
    </w:p>
    <w:p w14:paraId="1BB90FB7" w14:textId="77777777" w:rsidR="00C1619A" w:rsidRPr="00FC1824" w:rsidRDefault="00C1619A" w:rsidP="00C1619A">
      <w:pPr>
        <w:pStyle w:val="Akapitzlist"/>
        <w:numPr>
          <w:ilvl w:val="0"/>
          <w:numId w:val="6"/>
        </w:numPr>
        <w:spacing w:line="360" w:lineRule="auto"/>
        <w:jc w:val="both"/>
        <w:rPr>
          <w:rFonts w:ascii="Arial" w:hAnsi="Arial" w:cs="Arial"/>
          <w:sz w:val="22"/>
          <w:szCs w:val="22"/>
        </w:rPr>
      </w:pPr>
      <w:r>
        <w:rPr>
          <w:rFonts w:ascii="Arial" w:eastAsia="Calibri" w:hAnsi="Arial" w:cs="Arial"/>
          <w:sz w:val="22"/>
          <w:szCs w:val="22"/>
          <w:lang w:eastAsia="en-US"/>
        </w:rPr>
        <w:t xml:space="preserve">Zamawiający zastrzega sobie prawo, przed podpisaniem umowy, do osobistego </w:t>
      </w:r>
      <w:r>
        <w:rPr>
          <w:rFonts w:ascii="Arial" w:eastAsia="Calibri" w:hAnsi="Arial" w:cs="Arial"/>
          <w:sz w:val="22"/>
          <w:szCs w:val="22"/>
          <w:lang w:eastAsia="en-US"/>
        </w:rPr>
        <w:lastRenderedPageBreak/>
        <w:t xml:space="preserve">sprawdzenia standardu </w:t>
      </w:r>
      <w:r w:rsidRPr="00FC1824">
        <w:rPr>
          <w:rFonts w:ascii="Arial" w:eastAsia="Calibri" w:hAnsi="Arial" w:cs="Arial"/>
          <w:sz w:val="22"/>
          <w:szCs w:val="22"/>
          <w:lang w:eastAsia="en-US"/>
        </w:rPr>
        <w:t xml:space="preserve">zaproponowanego </w:t>
      </w:r>
      <w:r w:rsidRPr="00FC1824">
        <w:rPr>
          <w:rFonts w:ascii="Arial" w:hAnsi="Arial" w:cs="Arial"/>
          <w:sz w:val="22"/>
          <w:szCs w:val="22"/>
        </w:rPr>
        <w:t xml:space="preserve">ośrodka </w:t>
      </w:r>
      <w:r w:rsidR="00D63AAE">
        <w:rPr>
          <w:rFonts w:ascii="Arial" w:hAnsi="Arial" w:cs="Arial"/>
          <w:sz w:val="22"/>
          <w:szCs w:val="22"/>
        </w:rPr>
        <w:t xml:space="preserve">wypoczynkowego </w:t>
      </w:r>
      <w:r>
        <w:rPr>
          <w:rFonts w:ascii="Arial" w:hAnsi="Arial" w:cs="Arial"/>
          <w:sz w:val="22"/>
          <w:szCs w:val="22"/>
        </w:rPr>
        <w:t xml:space="preserve">wraz </w:t>
      </w:r>
      <w:r>
        <w:rPr>
          <w:rFonts w:ascii="Arial" w:hAnsi="Arial" w:cs="Arial"/>
          <w:sz w:val="22"/>
          <w:szCs w:val="22"/>
        </w:rPr>
        <w:br/>
        <w:t>z zagospodarowaniem terenu.</w:t>
      </w:r>
    </w:p>
    <w:p w14:paraId="06A405CE" w14:textId="60CAC39F" w:rsidR="00C1619A" w:rsidRPr="00DD0711" w:rsidRDefault="00C1619A" w:rsidP="00C1619A">
      <w:pPr>
        <w:pStyle w:val="Akapitzlist"/>
        <w:numPr>
          <w:ilvl w:val="0"/>
          <w:numId w:val="6"/>
        </w:numPr>
        <w:spacing w:line="360" w:lineRule="auto"/>
        <w:jc w:val="both"/>
        <w:rPr>
          <w:rFonts w:ascii="Arial" w:hAnsi="Arial" w:cs="Arial"/>
          <w:sz w:val="22"/>
          <w:szCs w:val="22"/>
        </w:rPr>
      </w:pPr>
      <w:r w:rsidRPr="00775927">
        <w:rPr>
          <w:rFonts w:ascii="Arial" w:hAnsi="Arial" w:cs="Arial"/>
          <w:bCs/>
          <w:sz w:val="22"/>
          <w:szCs w:val="22"/>
        </w:rPr>
        <w:t xml:space="preserve">Jeżeli wykonawca, którego oferta zostanie wybrana jako najkorzystniejsza, będzie uchylał się od zawarcia umowy w sprawie zamówienia publicznego, zamawiający może wybrać ofertę najkorzystniejszą spośród pozostałych ofert bez przeprowadzania ich ponownego badania i oceny, chyba że będą zachodzić przesłanki unieważnienia postępowania, </w:t>
      </w:r>
      <w:r>
        <w:rPr>
          <w:rFonts w:ascii="Arial" w:hAnsi="Arial" w:cs="Arial"/>
          <w:bCs/>
          <w:sz w:val="22"/>
          <w:szCs w:val="22"/>
        </w:rPr>
        <w:br/>
      </w:r>
      <w:r w:rsidRPr="00775927">
        <w:rPr>
          <w:rFonts w:ascii="Arial" w:hAnsi="Arial" w:cs="Arial"/>
          <w:bCs/>
          <w:sz w:val="22"/>
          <w:szCs w:val="22"/>
        </w:rPr>
        <w:t>o których mowa w art. 93 ust. 1</w:t>
      </w:r>
      <w:r w:rsidRPr="00775927">
        <w:rPr>
          <w:rStyle w:val="FontStyle60"/>
          <w:rFonts w:ascii="Arial" w:hAnsi="Arial" w:cs="Arial"/>
          <w:b w:val="0"/>
        </w:rPr>
        <w:t>.</w:t>
      </w:r>
    </w:p>
    <w:p w14:paraId="5D7F584C" w14:textId="77777777" w:rsidR="00C1619A" w:rsidRPr="00775927" w:rsidRDefault="00C1619A" w:rsidP="00C1619A">
      <w:pPr>
        <w:spacing w:line="360" w:lineRule="auto"/>
        <w:rPr>
          <w:b/>
          <w:bCs/>
          <w:sz w:val="22"/>
          <w:szCs w:val="22"/>
        </w:rPr>
      </w:pPr>
      <w:r w:rsidRPr="00775927">
        <w:rPr>
          <w:b/>
          <w:sz w:val="22"/>
          <w:szCs w:val="22"/>
        </w:rPr>
        <w:t>15.</w:t>
      </w:r>
      <w:r w:rsidRPr="00775927">
        <w:rPr>
          <w:sz w:val="22"/>
          <w:szCs w:val="22"/>
        </w:rPr>
        <w:tab/>
      </w:r>
      <w:r w:rsidRPr="00775927">
        <w:rPr>
          <w:b/>
          <w:bCs/>
          <w:sz w:val="22"/>
          <w:szCs w:val="22"/>
        </w:rPr>
        <w:t>Wymagania dotyczące zabezpieczenia należytego wykonania umowy</w:t>
      </w:r>
    </w:p>
    <w:p w14:paraId="172DC6E9" w14:textId="5234A7B1" w:rsidR="006E6F2A" w:rsidRDefault="00C1619A" w:rsidP="00C1619A">
      <w:pPr>
        <w:tabs>
          <w:tab w:val="left" w:pos="567"/>
        </w:tabs>
        <w:spacing w:line="360" w:lineRule="auto"/>
        <w:jc w:val="both"/>
        <w:rPr>
          <w:sz w:val="22"/>
          <w:szCs w:val="22"/>
        </w:rPr>
      </w:pPr>
      <w:r w:rsidRPr="00775927">
        <w:rPr>
          <w:sz w:val="22"/>
          <w:szCs w:val="22"/>
        </w:rPr>
        <w:t>Nie jest wymagane wniesienie zabezpieczenia należytego wykonania umowy.</w:t>
      </w:r>
    </w:p>
    <w:p w14:paraId="49122357" w14:textId="77777777" w:rsidR="006E6F2A" w:rsidRPr="00775927" w:rsidRDefault="006E6F2A" w:rsidP="00C1619A">
      <w:pPr>
        <w:tabs>
          <w:tab w:val="left" w:pos="567"/>
        </w:tabs>
        <w:spacing w:line="360" w:lineRule="auto"/>
        <w:jc w:val="both"/>
        <w:rPr>
          <w:sz w:val="22"/>
          <w:szCs w:val="22"/>
        </w:rPr>
      </w:pPr>
    </w:p>
    <w:p w14:paraId="655E9E81" w14:textId="77777777" w:rsidR="00C1619A" w:rsidRPr="00775927" w:rsidRDefault="00C1619A" w:rsidP="00C1619A">
      <w:pPr>
        <w:spacing w:line="360" w:lineRule="auto"/>
        <w:jc w:val="both"/>
        <w:rPr>
          <w:b/>
          <w:bCs/>
          <w:sz w:val="22"/>
          <w:szCs w:val="22"/>
        </w:rPr>
      </w:pPr>
      <w:r w:rsidRPr="00775927">
        <w:rPr>
          <w:b/>
          <w:bCs/>
          <w:sz w:val="22"/>
          <w:szCs w:val="22"/>
        </w:rPr>
        <w:t>16.</w:t>
      </w:r>
      <w:r w:rsidRPr="00775927">
        <w:rPr>
          <w:b/>
          <w:bCs/>
          <w:sz w:val="22"/>
          <w:szCs w:val="22"/>
        </w:rPr>
        <w:tab/>
        <w:t>Wzór umowy</w:t>
      </w:r>
    </w:p>
    <w:p w14:paraId="136E0E9B" w14:textId="2A6A22F7" w:rsidR="00C1619A" w:rsidRDefault="00C1619A" w:rsidP="00DD0711">
      <w:pPr>
        <w:pStyle w:val="Tekstpodstawowy31"/>
        <w:rPr>
          <w:sz w:val="22"/>
          <w:szCs w:val="22"/>
        </w:rPr>
      </w:pPr>
      <w:r w:rsidRPr="00775927">
        <w:rPr>
          <w:sz w:val="22"/>
          <w:szCs w:val="22"/>
        </w:rPr>
        <w:t>W</w:t>
      </w:r>
      <w:r>
        <w:rPr>
          <w:sz w:val="22"/>
          <w:szCs w:val="22"/>
        </w:rPr>
        <w:t>zór umowy stanowi załącznik nr 6 wraz z załącznikiem nr 7</w:t>
      </w:r>
      <w:r w:rsidRPr="00775927">
        <w:rPr>
          <w:sz w:val="22"/>
          <w:szCs w:val="22"/>
        </w:rPr>
        <w:t xml:space="preserve"> do SIWZ</w:t>
      </w:r>
      <w:r w:rsidR="006E6F2A">
        <w:rPr>
          <w:sz w:val="22"/>
          <w:szCs w:val="22"/>
        </w:rPr>
        <w:t xml:space="preserve"> – odpowiednio do części</w:t>
      </w:r>
      <w:r w:rsidRPr="00775927">
        <w:rPr>
          <w:sz w:val="22"/>
          <w:szCs w:val="22"/>
        </w:rPr>
        <w:t>.</w:t>
      </w:r>
    </w:p>
    <w:p w14:paraId="57E2ABFA" w14:textId="77777777" w:rsidR="006E6F2A" w:rsidRPr="00775927" w:rsidRDefault="006E6F2A" w:rsidP="00DD0711">
      <w:pPr>
        <w:pStyle w:val="Tekstpodstawowy31"/>
        <w:rPr>
          <w:sz w:val="22"/>
          <w:szCs w:val="22"/>
        </w:rPr>
      </w:pPr>
    </w:p>
    <w:p w14:paraId="003304D6" w14:textId="77777777" w:rsidR="00C1619A" w:rsidRPr="00775927" w:rsidRDefault="00C1619A" w:rsidP="00C1619A">
      <w:pPr>
        <w:spacing w:line="360" w:lineRule="auto"/>
        <w:ind w:left="709" w:hanging="709"/>
        <w:jc w:val="both"/>
        <w:rPr>
          <w:b/>
          <w:bCs/>
          <w:sz w:val="22"/>
          <w:szCs w:val="22"/>
        </w:rPr>
      </w:pPr>
      <w:r w:rsidRPr="00775927">
        <w:rPr>
          <w:b/>
          <w:bCs/>
          <w:sz w:val="22"/>
          <w:szCs w:val="22"/>
        </w:rPr>
        <w:t>17.</w:t>
      </w:r>
      <w:r w:rsidRPr="00775927">
        <w:rPr>
          <w:b/>
          <w:bCs/>
          <w:sz w:val="22"/>
          <w:szCs w:val="22"/>
        </w:rPr>
        <w:tab/>
        <w:t>Pouczenie o środkach ochrony prawnej przysługujących Wykonawcy w toku postępowania o udzielenie zamówienia</w:t>
      </w:r>
    </w:p>
    <w:p w14:paraId="404D45E2" w14:textId="77777777" w:rsidR="00C1619A" w:rsidRPr="00775927" w:rsidRDefault="00C1619A" w:rsidP="00C1619A">
      <w:pPr>
        <w:widowControl w:val="0"/>
        <w:autoSpaceDE w:val="0"/>
        <w:spacing w:line="360" w:lineRule="auto"/>
        <w:ind w:right="48"/>
        <w:jc w:val="both"/>
        <w:rPr>
          <w:rFonts w:eastAsia="Arial Unicode MS"/>
          <w:color w:val="000000"/>
          <w:sz w:val="22"/>
        </w:rPr>
      </w:pPr>
      <w:r w:rsidRPr="00775927">
        <w:rPr>
          <w:rFonts w:eastAsia="Arial Unicode MS"/>
          <w:color w:val="000000"/>
          <w:sz w:val="22"/>
        </w:rPr>
        <w:t xml:space="preserve">W prowadzonym postępowaniu mają zastosowanie przepisy zawarte dziale VI, art. 179 do 198g  </w:t>
      </w:r>
      <w:r w:rsidRPr="00775927">
        <w:rPr>
          <w:rFonts w:eastAsia="Arial Unicode MS"/>
          <w:sz w:val="22"/>
        </w:rPr>
        <w:t>ustawy Prawo</w:t>
      </w:r>
      <w:r w:rsidRPr="00775927">
        <w:rPr>
          <w:rFonts w:eastAsia="Arial Unicode MS"/>
          <w:color w:val="000000"/>
          <w:sz w:val="22"/>
        </w:rPr>
        <w:t xml:space="preserve"> zamówień publicznych.</w:t>
      </w:r>
    </w:p>
    <w:p w14:paraId="6F7EB529" w14:textId="77777777" w:rsidR="00C1619A" w:rsidRPr="00775927" w:rsidRDefault="00C1619A" w:rsidP="00C1619A">
      <w:pPr>
        <w:spacing w:line="360" w:lineRule="auto"/>
        <w:jc w:val="both"/>
        <w:rPr>
          <w:b/>
          <w:bCs/>
          <w:sz w:val="22"/>
          <w:szCs w:val="22"/>
        </w:rPr>
      </w:pPr>
    </w:p>
    <w:p w14:paraId="6AF8C7C0" w14:textId="77777777" w:rsidR="00C1619A" w:rsidRPr="00775927" w:rsidRDefault="00C1619A" w:rsidP="00C1619A">
      <w:pPr>
        <w:spacing w:line="360" w:lineRule="auto"/>
        <w:rPr>
          <w:b/>
          <w:bCs/>
          <w:sz w:val="22"/>
          <w:szCs w:val="22"/>
        </w:rPr>
      </w:pPr>
      <w:r w:rsidRPr="00775927">
        <w:rPr>
          <w:b/>
          <w:bCs/>
          <w:sz w:val="22"/>
          <w:szCs w:val="22"/>
        </w:rPr>
        <w:t>CZĘŚĆ II</w:t>
      </w:r>
    </w:p>
    <w:p w14:paraId="4968E59A" w14:textId="548DD273" w:rsidR="00C1619A" w:rsidRPr="00DD0711" w:rsidRDefault="00C1619A" w:rsidP="00C1619A">
      <w:pPr>
        <w:spacing w:line="360" w:lineRule="auto"/>
        <w:rPr>
          <w:b/>
          <w:bCs/>
          <w:sz w:val="22"/>
          <w:szCs w:val="22"/>
          <w:u w:val="single"/>
        </w:rPr>
      </w:pPr>
      <w:r w:rsidRPr="00775927">
        <w:rPr>
          <w:b/>
          <w:bCs/>
          <w:sz w:val="22"/>
          <w:szCs w:val="22"/>
          <w:u w:val="single"/>
        </w:rPr>
        <w:t>DODATKOWE POSTANOWIENIA SIWZ</w:t>
      </w:r>
    </w:p>
    <w:p w14:paraId="583D139E" w14:textId="77777777" w:rsidR="00C1619A" w:rsidRPr="00775927" w:rsidRDefault="00C1619A" w:rsidP="00C1619A">
      <w:pPr>
        <w:spacing w:line="360" w:lineRule="auto"/>
        <w:ind w:left="567" w:hanging="567"/>
        <w:jc w:val="both"/>
        <w:rPr>
          <w:b/>
          <w:bCs/>
          <w:sz w:val="22"/>
          <w:szCs w:val="22"/>
        </w:rPr>
      </w:pPr>
      <w:r w:rsidRPr="00775927">
        <w:rPr>
          <w:b/>
          <w:bCs/>
          <w:sz w:val="22"/>
          <w:szCs w:val="22"/>
        </w:rPr>
        <w:t>1.</w:t>
      </w:r>
      <w:r w:rsidRPr="00775927">
        <w:rPr>
          <w:b/>
          <w:bCs/>
          <w:sz w:val="22"/>
          <w:szCs w:val="22"/>
        </w:rPr>
        <w:tab/>
        <w:t>Opis części zamówienia, jeżeli Zamawiający dopuszcza składanie ofert częściowych</w:t>
      </w:r>
    </w:p>
    <w:p w14:paraId="1FE92F14" w14:textId="4FBFCEA8" w:rsidR="006E6F2A" w:rsidRDefault="00C1619A" w:rsidP="00C1619A">
      <w:pPr>
        <w:tabs>
          <w:tab w:val="left" w:pos="426"/>
        </w:tabs>
        <w:spacing w:line="360" w:lineRule="auto"/>
        <w:jc w:val="both"/>
        <w:rPr>
          <w:sz w:val="22"/>
          <w:szCs w:val="22"/>
        </w:rPr>
      </w:pPr>
      <w:r w:rsidRPr="00775927">
        <w:rPr>
          <w:sz w:val="22"/>
          <w:szCs w:val="22"/>
        </w:rPr>
        <w:t>Zamawiający dopuszcza możliwości składania ofert częściowych</w:t>
      </w:r>
      <w:r w:rsidR="006E6F2A">
        <w:rPr>
          <w:sz w:val="22"/>
          <w:szCs w:val="22"/>
        </w:rPr>
        <w:t xml:space="preserve"> jak w punkcie 3. 2 SIWZ.</w:t>
      </w:r>
      <w:r w:rsidRPr="00775927">
        <w:rPr>
          <w:sz w:val="22"/>
          <w:szCs w:val="22"/>
        </w:rPr>
        <w:t xml:space="preserve"> </w:t>
      </w:r>
    </w:p>
    <w:p w14:paraId="0C67EC4F" w14:textId="77777777" w:rsidR="006E6F2A" w:rsidRPr="00775927" w:rsidRDefault="006E6F2A" w:rsidP="00C1619A">
      <w:pPr>
        <w:tabs>
          <w:tab w:val="left" w:pos="426"/>
        </w:tabs>
        <w:spacing w:line="360" w:lineRule="auto"/>
        <w:jc w:val="both"/>
        <w:rPr>
          <w:sz w:val="22"/>
          <w:szCs w:val="22"/>
        </w:rPr>
      </w:pPr>
    </w:p>
    <w:p w14:paraId="7B9FF5E3" w14:textId="30F02971" w:rsidR="00C1619A" w:rsidRDefault="00C1619A" w:rsidP="00DD0711">
      <w:pPr>
        <w:spacing w:line="360" w:lineRule="auto"/>
        <w:ind w:left="567" w:hanging="567"/>
        <w:jc w:val="both"/>
        <w:rPr>
          <w:b/>
          <w:bCs/>
          <w:iCs/>
          <w:sz w:val="22"/>
          <w:szCs w:val="22"/>
        </w:rPr>
      </w:pPr>
      <w:r w:rsidRPr="00775927">
        <w:rPr>
          <w:b/>
          <w:bCs/>
          <w:iCs/>
          <w:sz w:val="22"/>
          <w:szCs w:val="22"/>
        </w:rPr>
        <w:t>2.</w:t>
      </w:r>
      <w:r w:rsidRPr="00775927">
        <w:rPr>
          <w:b/>
          <w:bCs/>
          <w:iCs/>
          <w:sz w:val="22"/>
          <w:szCs w:val="22"/>
        </w:rPr>
        <w:tab/>
        <w:t>Zamawiający nie przewiduje zawarcia umowy ramowej</w:t>
      </w:r>
    </w:p>
    <w:p w14:paraId="09E14E0C" w14:textId="77777777" w:rsidR="006E6F2A" w:rsidRPr="00775927" w:rsidRDefault="006E6F2A" w:rsidP="00DD0711">
      <w:pPr>
        <w:spacing w:line="360" w:lineRule="auto"/>
        <w:ind w:left="567" w:hanging="567"/>
        <w:jc w:val="both"/>
        <w:rPr>
          <w:b/>
          <w:bCs/>
          <w:iCs/>
          <w:sz w:val="22"/>
          <w:szCs w:val="22"/>
        </w:rPr>
      </w:pPr>
    </w:p>
    <w:p w14:paraId="42A8FFE6" w14:textId="77777777" w:rsidR="00C1619A" w:rsidRPr="00775927" w:rsidRDefault="00C1619A" w:rsidP="00C1619A">
      <w:pPr>
        <w:tabs>
          <w:tab w:val="left" w:pos="567"/>
        </w:tabs>
        <w:spacing w:line="360" w:lineRule="auto"/>
        <w:jc w:val="both"/>
        <w:rPr>
          <w:b/>
          <w:bCs/>
          <w:sz w:val="22"/>
          <w:szCs w:val="22"/>
        </w:rPr>
      </w:pPr>
      <w:r w:rsidRPr="00775927">
        <w:rPr>
          <w:b/>
          <w:bCs/>
          <w:iCs/>
          <w:sz w:val="22"/>
          <w:szCs w:val="22"/>
        </w:rPr>
        <w:t>3.</w:t>
      </w:r>
      <w:r w:rsidRPr="00775927">
        <w:rPr>
          <w:b/>
          <w:bCs/>
          <w:i/>
          <w:iCs/>
          <w:sz w:val="22"/>
          <w:szCs w:val="22"/>
        </w:rPr>
        <w:tab/>
      </w:r>
      <w:r w:rsidRPr="00775927">
        <w:rPr>
          <w:b/>
          <w:bCs/>
          <w:sz w:val="22"/>
          <w:szCs w:val="22"/>
        </w:rPr>
        <w:t>Informacja o przewidywanych zamówieniach uzupełniających</w:t>
      </w:r>
    </w:p>
    <w:p w14:paraId="5C26254B" w14:textId="0872B22A" w:rsidR="00C1619A" w:rsidRDefault="00C1619A" w:rsidP="00C1619A">
      <w:pPr>
        <w:spacing w:line="360" w:lineRule="auto"/>
        <w:jc w:val="both"/>
        <w:rPr>
          <w:sz w:val="22"/>
          <w:szCs w:val="22"/>
        </w:rPr>
      </w:pPr>
      <w:r>
        <w:rPr>
          <w:sz w:val="22"/>
          <w:szCs w:val="22"/>
        </w:rPr>
        <w:t>Zamawiający</w:t>
      </w:r>
      <w:r w:rsidRPr="00775927">
        <w:rPr>
          <w:sz w:val="22"/>
          <w:szCs w:val="22"/>
        </w:rPr>
        <w:t xml:space="preserve"> przewiduje udzielania zamówień, o których mowa w </w:t>
      </w:r>
      <w:r>
        <w:rPr>
          <w:sz w:val="22"/>
          <w:szCs w:val="22"/>
        </w:rPr>
        <w:t xml:space="preserve">art. 67 ust. 1 pkt 6 ustawy </w:t>
      </w:r>
      <w:proofErr w:type="spellStart"/>
      <w:r>
        <w:rPr>
          <w:sz w:val="22"/>
          <w:szCs w:val="22"/>
        </w:rPr>
        <w:t>Pzp</w:t>
      </w:r>
      <w:proofErr w:type="spellEnd"/>
      <w:r>
        <w:rPr>
          <w:sz w:val="22"/>
          <w:szCs w:val="22"/>
        </w:rPr>
        <w:t xml:space="preserve"> do 20% wartości zamówienia.</w:t>
      </w:r>
    </w:p>
    <w:p w14:paraId="237BD071" w14:textId="77777777" w:rsidR="006E6F2A" w:rsidRPr="00775927" w:rsidRDefault="006E6F2A" w:rsidP="00C1619A">
      <w:pPr>
        <w:spacing w:line="360" w:lineRule="auto"/>
        <w:jc w:val="both"/>
        <w:rPr>
          <w:sz w:val="22"/>
          <w:szCs w:val="22"/>
        </w:rPr>
      </w:pPr>
    </w:p>
    <w:p w14:paraId="3E71A41C" w14:textId="77777777" w:rsidR="00C1619A" w:rsidRPr="00775927" w:rsidRDefault="00C1619A" w:rsidP="00C1619A">
      <w:pPr>
        <w:tabs>
          <w:tab w:val="left" w:pos="567"/>
        </w:tabs>
        <w:spacing w:line="360" w:lineRule="auto"/>
        <w:jc w:val="both"/>
        <w:rPr>
          <w:b/>
          <w:sz w:val="22"/>
          <w:szCs w:val="22"/>
        </w:rPr>
      </w:pPr>
      <w:r>
        <w:rPr>
          <w:b/>
          <w:sz w:val="22"/>
          <w:szCs w:val="22"/>
        </w:rPr>
        <w:t>4.</w:t>
      </w:r>
      <w:r>
        <w:rPr>
          <w:b/>
          <w:sz w:val="22"/>
          <w:szCs w:val="22"/>
        </w:rPr>
        <w:tab/>
      </w:r>
      <w:r w:rsidRPr="00775927">
        <w:rPr>
          <w:b/>
          <w:sz w:val="22"/>
          <w:szCs w:val="22"/>
        </w:rPr>
        <w:t>Opis sposobu przedstawiania ofert wariantowych</w:t>
      </w:r>
    </w:p>
    <w:p w14:paraId="3FB95741" w14:textId="3329AE21" w:rsidR="00C1619A" w:rsidRDefault="00C1619A" w:rsidP="00DD0711">
      <w:pPr>
        <w:tabs>
          <w:tab w:val="left" w:pos="426"/>
        </w:tabs>
        <w:spacing w:line="360" w:lineRule="auto"/>
        <w:jc w:val="both"/>
        <w:rPr>
          <w:sz w:val="22"/>
          <w:szCs w:val="22"/>
        </w:rPr>
      </w:pPr>
      <w:r w:rsidRPr="00775927">
        <w:rPr>
          <w:sz w:val="22"/>
          <w:szCs w:val="22"/>
        </w:rPr>
        <w:t>Zamawiający nie dopuszcza składania ofert wariantowych.</w:t>
      </w:r>
    </w:p>
    <w:p w14:paraId="5FF84DB9" w14:textId="77777777" w:rsidR="006E6F2A" w:rsidRPr="00DD0711" w:rsidRDefault="006E6F2A" w:rsidP="00DD0711">
      <w:pPr>
        <w:tabs>
          <w:tab w:val="left" w:pos="426"/>
        </w:tabs>
        <w:spacing w:line="360" w:lineRule="auto"/>
        <w:jc w:val="both"/>
        <w:rPr>
          <w:sz w:val="22"/>
          <w:szCs w:val="22"/>
        </w:rPr>
      </w:pPr>
    </w:p>
    <w:p w14:paraId="44553FDD" w14:textId="77777777" w:rsidR="00C1619A" w:rsidRPr="00775927" w:rsidRDefault="00C1619A" w:rsidP="00C1619A">
      <w:pPr>
        <w:tabs>
          <w:tab w:val="left" w:pos="567"/>
        </w:tabs>
        <w:spacing w:line="360" w:lineRule="auto"/>
        <w:jc w:val="both"/>
        <w:rPr>
          <w:b/>
          <w:bCs/>
          <w:iCs/>
          <w:sz w:val="22"/>
          <w:szCs w:val="22"/>
        </w:rPr>
      </w:pPr>
      <w:r>
        <w:rPr>
          <w:b/>
          <w:bCs/>
          <w:iCs/>
          <w:sz w:val="22"/>
          <w:szCs w:val="22"/>
        </w:rPr>
        <w:t>5.</w:t>
      </w:r>
      <w:r>
        <w:rPr>
          <w:b/>
          <w:bCs/>
          <w:iCs/>
          <w:sz w:val="22"/>
          <w:szCs w:val="22"/>
        </w:rPr>
        <w:tab/>
      </w:r>
      <w:r w:rsidRPr="00775927">
        <w:rPr>
          <w:b/>
          <w:bCs/>
          <w:iCs/>
          <w:sz w:val="22"/>
          <w:szCs w:val="22"/>
        </w:rPr>
        <w:t>Adres poczty elektronicznej lub strony internetowej Zamawiającego</w:t>
      </w:r>
    </w:p>
    <w:p w14:paraId="157FE6AB" w14:textId="77777777" w:rsidR="00C1619A" w:rsidRPr="00FA20DB" w:rsidRDefault="00C1619A" w:rsidP="00C1619A">
      <w:pPr>
        <w:pStyle w:val="Akapitzlist"/>
        <w:numPr>
          <w:ilvl w:val="0"/>
          <w:numId w:val="37"/>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Zamawiający dopuszcza porozumiewania się drogą elektroniczną.</w:t>
      </w:r>
    </w:p>
    <w:p w14:paraId="66C0D861" w14:textId="77777777" w:rsidR="00C1619A" w:rsidRPr="00FA20DB" w:rsidRDefault="00C1619A" w:rsidP="00C1619A">
      <w:pPr>
        <w:pStyle w:val="Akapitzlist"/>
        <w:numPr>
          <w:ilvl w:val="0"/>
          <w:numId w:val="37"/>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Adres poczty elektronicznej: e-mail:  sekretariat@rops-opole.pl</w:t>
      </w:r>
    </w:p>
    <w:p w14:paraId="3C25C274" w14:textId="1B7F4DBA" w:rsidR="00C1619A" w:rsidRPr="006E6F2A" w:rsidRDefault="00C1619A" w:rsidP="00C1619A">
      <w:pPr>
        <w:pStyle w:val="Akapitzlist"/>
        <w:numPr>
          <w:ilvl w:val="0"/>
          <w:numId w:val="37"/>
        </w:numPr>
        <w:tabs>
          <w:tab w:val="left" w:pos="567"/>
        </w:tabs>
        <w:spacing w:line="360" w:lineRule="auto"/>
        <w:ind w:left="567" w:hanging="567"/>
        <w:jc w:val="both"/>
        <w:rPr>
          <w:rStyle w:val="Hipercze"/>
          <w:rFonts w:ascii="Arial" w:hAnsi="Arial" w:cs="Arial"/>
          <w:iCs/>
          <w:color w:val="auto"/>
          <w:sz w:val="22"/>
          <w:szCs w:val="22"/>
          <w:u w:val="none"/>
        </w:rPr>
      </w:pPr>
      <w:r w:rsidRPr="00FA20DB">
        <w:rPr>
          <w:rFonts w:ascii="Arial" w:hAnsi="Arial" w:cs="Arial"/>
          <w:iCs/>
          <w:sz w:val="22"/>
          <w:szCs w:val="22"/>
        </w:rPr>
        <w:lastRenderedPageBreak/>
        <w:t xml:space="preserve">Adres strony internetowej:  </w:t>
      </w:r>
      <w:hyperlink r:id="rId14" w:history="1">
        <w:r w:rsidRPr="00FA20DB">
          <w:rPr>
            <w:rStyle w:val="Hipercze"/>
            <w:rFonts w:ascii="Arial" w:hAnsi="Arial" w:cs="Arial"/>
            <w:color w:val="auto"/>
            <w:sz w:val="22"/>
            <w:szCs w:val="22"/>
          </w:rPr>
          <w:t>http://bip.rops-opole.pl/</w:t>
        </w:r>
      </w:hyperlink>
    </w:p>
    <w:p w14:paraId="53CAA7C5" w14:textId="77777777" w:rsidR="006E6F2A" w:rsidRPr="00DD0711" w:rsidRDefault="006E6F2A" w:rsidP="006E6F2A">
      <w:pPr>
        <w:pStyle w:val="Akapitzlist"/>
        <w:tabs>
          <w:tab w:val="left" w:pos="567"/>
        </w:tabs>
        <w:spacing w:line="360" w:lineRule="auto"/>
        <w:ind w:left="567"/>
        <w:jc w:val="both"/>
        <w:rPr>
          <w:rFonts w:ascii="Arial" w:hAnsi="Arial" w:cs="Arial"/>
          <w:iCs/>
          <w:sz w:val="22"/>
          <w:szCs w:val="22"/>
        </w:rPr>
      </w:pPr>
    </w:p>
    <w:p w14:paraId="0FA1A2A7" w14:textId="77777777" w:rsidR="00C1619A" w:rsidRPr="00775927" w:rsidRDefault="00C1619A" w:rsidP="00C1619A">
      <w:pPr>
        <w:spacing w:line="360" w:lineRule="auto"/>
        <w:jc w:val="both"/>
        <w:rPr>
          <w:b/>
          <w:sz w:val="22"/>
          <w:szCs w:val="22"/>
        </w:rPr>
      </w:pPr>
      <w:r w:rsidRPr="00775927">
        <w:rPr>
          <w:b/>
          <w:sz w:val="22"/>
          <w:szCs w:val="22"/>
        </w:rPr>
        <w:t>6. Informacje dotyczące walut obcych, w jakich mogą być prowadzone rozliczenia między Zamawiającym a Wykonawcą</w:t>
      </w:r>
    </w:p>
    <w:p w14:paraId="09750629" w14:textId="7DD5AB4A" w:rsidR="00C1619A" w:rsidRDefault="00C1619A" w:rsidP="00DD0711">
      <w:pPr>
        <w:tabs>
          <w:tab w:val="left" w:pos="426"/>
        </w:tabs>
        <w:spacing w:line="360" w:lineRule="auto"/>
        <w:jc w:val="both"/>
        <w:rPr>
          <w:sz w:val="22"/>
          <w:szCs w:val="22"/>
        </w:rPr>
      </w:pPr>
      <w:r w:rsidRPr="00775927">
        <w:rPr>
          <w:sz w:val="22"/>
          <w:szCs w:val="22"/>
        </w:rPr>
        <w:t>W związku z wykonaniem umowy w sprawie zamówienia publicznego nie będą prowadzone rozliczenia w walutach obcych.</w:t>
      </w:r>
    </w:p>
    <w:p w14:paraId="4D93D57A" w14:textId="77777777" w:rsidR="00EB0CA2" w:rsidRPr="00DD0711" w:rsidRDefault="00EB0CA2" w:rsidP="00DD0711">
      <w:pPr>
        <w:tabs>
          <w:tab w:val="left" w:pos="426"/>
        </w:tabs>
        <w:spacing w:line="360" w:lineRule="auto"/>
        <w:jc w:val="both"/>
        <w:rPr>
          <w:sz w:val="22"/>
          <w:szCs w:val="22"/>
        </w:rPr>
      </w:pPr>
    </w:p>
    <w:p w14:paraId="697A0D30" w14:textId="77777777" w:rsidR="00C1619A" w:rsidRPr="00775927" w:rsidRDefault="00C1619A" w:rsidP="00C1619A">
      <w:pPr>
        <w:spacing w:line="360" w:lineRule="auto"/>
        <w:jc w:val="both"/>
        <w:rPr>
          <w:b/>
          <w:sz w:val="22"/>
          <w:szCs w:val="22"/>
        </w:rPr>
      </w:pPr>
      <w:r w:rsidRPr="00775927">
        <w:rPr>
          <w:b/>
          <w:sz w:val="22"/>
          <w:szCs w:val="22"/>
        </w:rPr>
        <w:t>7. Postanowienia dotyczące aukcji elektronicznej</w:t>
      </w:r>
    </w:p>
    <w:p w14:paraId="0C405484" w14:textId="0919241B" w:rsidR="00C1619A" w:rsidRDefault="00C1619A" w:rsidP="00DD0711">
      <w:pPr>
        <w:tabs>
          <w:tab w:val="left" w:pos="426"/>
        </w:tabs>
        <w:spacing w:line="360" w:lineRule="auto"/>
        <w:jc w:val="both"/>
        <w:rPr>
          <w:bCs/>
          <w:sz w:val="22"/>
          <w:szCs w:val="22"/>
        </w:rPr>
      </w:pPr>
      <w:r w:rsidRPr="00775927">
        <w:rPr>
          <w:bCs/>
          <w:sz w:val="22"/>
          <w:szCs w:val="22"/>
        </w:rPr>
        <w:t>Nie dotyczy postępowania.</w:t>
      </w:r>
    </w:p>
    <w:p w14:paraId="3B719AFD" w14:textId="77777777" w:rsidR="00EB0CA2" w:rsidRPr="00775927" w:rsidRDefault="00EB0CA2" w:rsidP="00DD0711">
      <w:pPr>
        <w:tabs>
          <w:tab w:val="left" w:pos="426"/>
        </w:tabs>
        <w:spacing w:line="360" w:lineRule="auto"/>
        <w:jc w:val="both"/>
        <w:rPr>
          <w:bCs/>
          <w:sz w:val="22"/>
          <w:szCs w:val="22"/>
        </w:rPr>
      </w:pPr>
    </w:p>
    <w:p w14:paraId="1AF715E9" w14:textId="77777777" w:rsidR="00C1619A" w:rsidRPr="00775927" w:rsidRDefault="00C1619A" w:rsidP="00C1619A">
      <w:pPr>
        <w:spacing w:line="360" w:lineRule="auto"/>
        <w:jc w:val="both"/>
        <w:rPr>
          <w:b/>
          <w:sz w:val="22"/>
          <w:szCs w:val="22"/>
        </w:rPr>
      </w:pPr>
      <w:r w:rsidRPr="00775927">
        <w:rPr>
          <w:b/>
          <w:sz w:val="22"/>
          <w:szCs w:val="22"/>
        </w:rPr>
        <w:t>8. Wysokość zwrotu kosztów postępowania</w:t>
      </w:r>
    </w:p>
    <w:p w14:paraId="4FED6770" w14:textId="248ADAC7" w:rsidR="00C1619A" w:rsidRDefault="00C1619A" w:rsidP="00DD0711">
      <w:pPr>
        <w:pStyle w:val="Tekstpodstawowy31"/>
        <w:rPr>
          <w:bCs/>
          <w:sz w:val="22"/>
          <w:szCs w:val="22"/>
        </w:rPr>
      </w:pPr>
      <w:r w:rsidRPr="00775927">
        <w:rPr>
          <w:bCs/>
          <w:sz w:val="22"/>
          <w:szCs w:val="22"/>
        </w:rPr>
        <w:t>Zamawiający nie przewiduje zwrotu kosztów postępowania.</w:t>
      </w:r>
    </w:p>
    <w:p w14:paraId="1053A472" w14:textId="77777777" w:rsidR="00EB0CA2" w:rsidRPr="00775927" w:rsidRDefault="00EB0CA2" w:rsidP="00DD0711">
      <w:pPr>
        <w:pStyle w:val="Tekstpodstawowy31"/>
        <w:rPr>
          <w:bCs/>
          <w:sz w:val="22"/>
          <w:szCs w:val="22"/>
        </w:rPr>
      </w:pPr>
    </w:p>
    <w:p w14:paraId="61A62594" w14:textId="77777777" w:rsidR="00C1619A" w:rsidRPr="00775927" w:rsidRDefault="00C1619A" w:rsidP="00C1619A">
      <w:pPr>
        <w:pStyle w:val="Akapitzlist"/>
        <w:tabs>
          <w:tab w:val="left" w:pos="567"/>
        </w:tabs>
        <w:spacing w:line="360" w:lineRule="auto"/>
        <w:ind w:left="0"/>
        <w:contextualSpacing w:val="0"/>
        <w:jc w:val="both"/>
        <w:rPr>
          <w:rFonts w:ascii="Arial" w:hAnsi="Arial" w:cs="Arial"/>
          <w:b/>
          <w:bCs/>
          <w:sz w:val="22"/>
          <w:szCs w:val="22"/>
        </w:rPr>
      </w:pPr>
      <w:r w:rsidRPr="00775927">
        <w:rPr>
          <w:rFonts w:ascii="Arial" w:hAnsi="Arial" w:cs="Arial"/>
          <w:b/>
          <w:bCs/>
          <w:sz w:val="22"/>
          <w:szCs w:val="22"/>
        </w:rPr>
        <w:t xml:space="preserve">8a) </w:t>
      </w:r>
      <w:r w:rsidRPr="00775927">
        <w:rPr>
          <w:rFonts w:ascii="Arial" w:hAnsi="Arial" w:cs="Arial"/>
          <w:b/>
          <w:sz w:val="22"/>
          <w:szCs w:val="22"/>
        </w:rPr>
        <w:t>Wymagania, o których mowa w art. 29 ust. 3a</w:t>
      </w:r>
      <w:r>
        <w:rPr>
          <w:rFonts w:ascii="Arial" w:hAnsi="Arial" w:cs="Arial"/>
          <w:b/>
          <w:sz w:val="22"/>
          <w:szCs w:val="22"/>
        </w:rPr>
        <w:t xml:space="preserve"> ustawy </w:t>
      </w:r>
      <w:proofErr w:type="spellStart"/>
      <w:r>
        <w:rPr>
          <w:rFonts w:ascii="Arial" w:hAnsi="Arial" w:cs="Arial"/>
          <w:b/>
          <w:sz w:val="22"/>
          <w:szCs w:val="22"/>
        </w:rPr>
        <w:t>Pzp</w:t>
      </w:r>
      <w:proofErr w:type="spellEnd"/>
    </w:p>
    <w:p w14:paraId="1A359DC7" w14:textId="778DD730" w:rsidR="00C1619A" w:rsidRDefault="00C1619A" w:rsidP="00C1619A">
      <w:pPr>
        <w:pStyle w:val="Akapitzlist"/>
        <w:tabs>
          <w:tab w:val="left" w:pos="0"/>
        </w:tabs>
        <w:spacing w:line="360" w:lineRule="auto"/>
        <w:ind w:left="0"/>
        <w:contextualSpacing w:val="0"/>
        <w:jc w:val="both"/>
        <w:rPr>
          <w:rFonts w:ascii="Arial" w:hAnsi="Arial" w:cs="Arial"/>
          <w:color w:val="000000"/>
          <w:sz w:val="22"/>
          <w:szCs w:val="22"/>
        </w:rPr>
      </w:pPr>
      <w:r w:rsidRPr="00775927">
        <w:rPr>
          <w:rFonts w:ascii="Arial" w:hAnsi="Arial" w:cs="Arial"/>
          <w:color w:val="000000"/>
          <w:sz w:val="22"/>
          <w:szCs w:val="22"/>
        </w:rPr>
        <w:t>Ze względu na sezonowość wykonywania przedmiotu zamówienia nie zachodzą przesłanki zatrudnieni</w:t>
      </w:r>
      <w:r>
        <w:rPr>
          <w:rFonts w:ascii="Arial" w:hAnsi="Arial" w:cs="Arial"/>
          <w:color w:val="000000"/>
          <w:sz w:val="22"/>
          <w:szCs w:val="22"/>
        </w:rPr>
        <w:t>a pracowników Wykonawcy</w:t>
      </w:r>
      <w:r w:rsidRPr="00775927">
        <w:rPr>
          <w:rFonts w:ascii="Arial" w:hAnsi="Arial" w:cs="Arial"/>
          <w:color w:val="000000"/>
          <w:sz w:val="22"/>
          <w:szCs w:val="22"/>
        </w:rPr>
        <w:t xml:space="preserve"> na podstawie umowy o pracę w rozumieniu przepisów ustawy z dnia 26 </w:t>
      </w:r>
      <w:r w:rsidR="00EB0CA2">
        <w:rPr>
          <w:rFonts w:ascii="Arial" w:hAnsi="Arial" w:cs="Arial"/>
          <w:color w:val="000000"/>
          <w:sz w:val="22"/>
          <w:szCs w:val="22"/>
        </w:rPr>
        <w:t>czerwca 1974 r. – Kodeks pracy – praca sezonowa.</w:t>
      </w:r>
    </w:p>
    <w:p w14:paraId="178531BE" w14:textId="77777777" w:rsidR="00EB0CA2" w:rsidRDefault="00EB0CA2" w:rsidP="00C1619A">
      <w:pPr>
        <w:pStyle w:val="Akapitzlist"/>
        <w:tabs>
          <w:tab w:val="left" w:pos="0"/>
        </w:tabs>
        <w:spacing w:line="360" w:lineRule="auto"/>
        <w:ind w:left="0"/>
        <w:contextualSpacing w:val="0"/>
        <w:jc w:val="both"/>
        <w:rPr>
          <w:rFonts w:ascii="Arial" w:hAnsi="Arial" w:cs="Arial"/>
          <w:color w:val="000000"/>
          <w:sz w:val="22"/>
          <w:szCs w:val="22"/>
        </w:rPr>
      </w:pPr>
    </w:p>
    <w:p w14:paraId="15F28854" w14:textId="77777777" w:rsidR="00C1619A" w:rsidRDefault="00C1619A" w:rsidP="00C1619A">
      <w:pPr>
        <w:pStyle w:val="Akapitzlist"/>
        <w:tabs>
          <w:tab w:val="left" w:pos="0"/>
        </w:tabs>
        <w:spacing w:line="360" w:lineRule="auto"/>
        <w:ind w:left="0"/>
        <w:contextualSpacing w:val="0"/>
        <w:jc w:val="both"/>
        <w:rPr>
          <w:rFonts w:ascii="Arial" w:hAnsi="Arial" w:cs="Arial"/>
          <w:color w:val="000000"/>
          <w:sz w:val="22"/>
          <w:szCs w:val="22"/>
        </w:rPr>
      </w:pPr>
      <w:r>
        <w:rPr>
          <w:rFonts w:ascii="Arial" w:hAnsi="Arial" w:cs="Arial"/>
          <w:color w:val="000000"/>
          <w:sz w:val="22"/>
          <w:szCs w:val="22"/>
        </w:rPr>
        <w:t xml:space="preserve">8b) Wymagania, o których mowa w art. 29 ust. 4 </w:t>
      </w:r>
      <w:proofErr w:type="spellStart"/>
      <w:r>
        <w:rPr>
          <w:rFonts w:ascii="Arial" w:hAnsi="Arial" w:cs="Arial"/>
          <w:color w:val="000000"/>
          <w:sz w:val="22"/>
          <w:szCs w:val="22"/>
        </w:rPr>
        <w:t>Pzp</w:t>
      </w:r>
      <w:proofErr w:type="spellEnd"/>
    </w:p>
    <w:p w14:paraId="770183F3" w14:textId="5EC76D39" w:rsidR="00C1619A" w:rsidRDefault="00C1619A" w:rsidP="00DD0711">
      <w:pPr>
        <w:pStyle w:val="Akapitzlist"/>
        <w:tabs>
          <w:tab w:val="left" w:pos="0"/>
        </w:tabs>
        <w:spacing w:line="360" w:lineRule="auto"/>
        <w:ind w:left="0"/>
        <w:contextualSpacing w:val="0"/>
        <w:jc w:val="both"/>
        <w:rPr>
          <w:rFonts w:ascii="Arial" w:hAnsi="Arial" w:cs="Arial"/>
          <w:color w:val="000000"/>
          <w:sz w:val="22"/>
          <w:szCs w:val="22"/>
        </w:rPr>
      </w:pPr>
      <w:r>
        <w:rPr>
          <w:rFonts w:ascii="Arial" w:hAnsi="Arial" w:cs="Arial"/>
          <w:color w:val="000000"/>
          <w:sz w:val="22"/>
          <w:szCs w:val="22"/>
        </w:rPr>
        <w:t>Nie dotyczy.</w:t>
      </w:r>
    </w:p>
    <w:p w14:paraId="74B04EE3" w14:textId="77777777" w:rsidR="00EB0CA2" w:rsidRDefault="00EB0CA2" w:rsidP="00C1619A">
      <w:pPr>
        <w:spacing w:line="360" w:lineRule="auto"/>
        <w:rPr>
          <w:b/>
          <w:bCs/>
          <w:sz w:val="22"/>
          <w:szCs w:val="22"/>
        </w:rPr>
      </w:pPr>
    </w:p>
    <w:p w14:paraId="7D4C36F4" w14:textId="77777777" w:rsidR="00C1619A" w:rsidRPr="00775927" w:rsidRDefault="00C1619A" w:rsidP="00C1619A">
      <w:pPr>
        <w:spacing w:line="360" w:lineRule="auto"/>
        <w:rPr>
          <w:b/>
          <w:bCs/>
          <w:sz w:val="22"/>
          <w:szCs w:val="22"/>
        </w:rPr>
      </w:pPr>
      <w:r w:rsidRPr="00775927">
        <w:rPr>
          <w:b/>
          <w:bCs/>
          <w:sz w:val="22"/>
          <w:szCs w:val="22"/>
        </w:rPr>
        <w:t>CZĘŚĆ III</w:t>
      </w:r>
    </w:p>
    <w:p w14:paraId="6FE5234D" w14:textId="77777777" w:rsidR="00C1619A" w:rsidRPr="00775927" w:rsidRDefault="00C1619A" w:rsidP="00C1619A">
      <w:pPr>
        <w:spacing w:line="360" w:lineRule="auto"/>
        <w:rPr>
          <w:b/>
          <w:bCs/>
          <w:sz w:val="22"/>
          <w:szCs w:val="22"/>
          <w:u w:val="single"/>
        </w:rPr>
      </w:pPr>
      <w:r w:rsidRPr="00775927">
        <w:rPr>
          <w:b/>
          <w:bCs/>
          <w:sz w:val="22"/>
          <w:szCs w:val="22"/>
          <w:u w:val="single"/>
        </w:rPr>
        <w:t xml:space="preserve">SZCZEGÓLNE POSTANOWIENIA SIWZ </w:t>
      </w:r>
    </w:p>
    <w:p w14:paraId="392AF940" w14:textId="3810D7BD" w:rsidR="00C1619A" w:rsidRDefault="00C1619A" w:rsidP="00C1619A">
      <w:pPr>
        <w:spacing w:line="360" w:lineRule="auto"/>
        <w:jc w:val="both"/>
        <w:rPr>
          <w:sz w:val="22"/>
          <w:szCs w:val="22"/>
        </w:rPr>
      </w:pPr>
      <w:r w:rsidRPr="00775927">
        <w:rPr>
          <w:sz w:val="22"/>
          <w:szCs w:val="22"/>
        </w:rPr>
        <w:t>Nie dotyczy</w:t>
      </w:r>
    </w:p>
    <w:p w14:paraId="2ACF6229" w14:textId="77777777" w:rsidR="00EB0CA2" w:rsidRPr="00775927" w:rsidRDefault="00EB0CA2" w:rsidP="00C1619A">
      <w:pPr>
        <w:spacing w:line="360" w:lineRule="auto"/>
        <w:jc w:val="both"/>
        <w:rPr>
          <w:sz w:val="22"/>
          <w:szCs w:val="22"/>
        </w:rPr>
      </w:pPr>
    </w:p>
    <w:p w14:paraId="40A8F05B" w14:textId="77777777" w:rsidR="00C1619A" w:rsidRPr="00775927" w:rsidRDefault="00C1619A" w:rsidP="00C1619A">
      <w:pPr>
        <w:spacing w:line="360" w:lineRule="auto"/>
        <w:rPr>
          <w:b/>
          <w:bCs/>
          <w:sz w:val="22"/>
          <w:szCs w:val="22"/>
        </w:rPr>
      </w:pPr>
      <w:r w:rsidRPr="00775927">
        <w:rPr>
          <w:b/>
          <w:bCs/>
          <w:sz w:val="22"/>
          <w:szCs w:val="22"/>
        </w:rPr>
        <w:t>CZĘŚĆ IV</w:t>
      </w:r>
    </w:p>
    <w:p w14:paraId="2C19A050" w14:textId="77777777" w:rsidR="00C1619A" w:rsidRPr="00775927" w:rsidRDefault="00C1619A" w:rsidP="00C1619A">
      <w:pPr>
        <w:spacing w:line="360" w:lineRule="auto"/>
        <w:rPr>
          <w:b/>
          <w:bCs/>
          <w:sz w:val="22"/>
          <w:szCs w:val="22"/>
          <w:u w:val="single"/>
        </w:rPr>
      </w:pPr>
      <w:r w:rsidRPr="00775927">
        <w:rPr>
          <w:b/>
          <w:bCs/>
          <w:sz w:val="22"/>
          <w:szCs w:val="22"/>
          <w:u w:val="single"/>
        </w:rPr>
        <w:t xml:space="preserve">SZCZEGÓŁOWY OPIS PRZEDMIOTU ZAMÓWIENIA </w:t>
      </w:r>
    </w:p>
    <w:p w14:paraId="0A079DD5" w14:textId="79313E81" w:rsidR="00C1619A" w:rsidRDefault="00C1619A" w:rsidP="00DD0711">
      <w:pPr>
        <w:spacing w:line="360" w:lineRule="auto"/>
        <w:jc w:val="both"/>
        <w:rPr>
          <w:bCs/>
          <w:color w:val="000000"/>
          <w:sz w:val="22"/>
          <w:szCs w:val="22"/>
        </w:rPr>
      </w:pPr>
      <w:r w:rsidRPr="00775927">
        <w:rPr>
          <w:bCs/>
          <w:color w:val="000000"/>
          <w:sz w:val="22"/>
          <w:szCs w:val="22"/>
        </w:rPr>
        <w:t xml:space="preserve">Szczegółowy opis przedmiotu zamówienia </w:t>
      </w:r>
      <w:r w:rsidR="00AA6C23">
        <w:rPr>
          <w:bCs/>
          <w:color w:val="000000"/>
          <w:sz w:val="22"/>
          <w:szCs w:val="22"/>
        </w:rPr>
        <w:t>zawarty został w załączniku nr 6</w:t>
      </w:r>
      <w:r w:rsidRPr="00775927">
        <w:rPr>
          <w:bCs/>
          <w:color w:val="000000"/>
          <w:sz w:val="22"/>
          <w:szCs w:val="22"/>
        </w:rPr>
        <w:t xml:space="preserve"> </w:t>
      </w:r>
      <w:r>
        <w:rPr>
          <w:bCs/>
          <w:color w:val="000000"/>
          <w:sz w:val="22"/>
          <w:szCs w:val="22"/>
        </w:rPr>
        <w:t>do SIWZ</w:t>
      </w:r>
      <w:r w:rsidR="00AA6C23">
        <w:rPr>
          <w:bCs/>
          <w:color w:val="000000"/>
          <w:sz w:val="22"/>
          <w:szCs w:val="22"/>
        </w:rPr>
        <w:t xml:space="preserve"> - we wzorze umowy</w:t>
      </w:r>
      <w:r w:rsidRPr="00775927">
        <w:rPr>
          <w:bCs/>
          <w:color w:val="000000"/>
          <w:sz w:val="22"/>
          <w:szCs w:val="22"/>
        </w:rPr>
        <w:t>.</w:t>
      </w:r>
    </w:p>
    <w:p w14:paraId="70F596EF" w14:textId="77777777" w:rsidR="00EB0CA2" w:rsidRPr="00775927" w:rsidRDefault="00EB0CA2" w:rsidP="00DD0711">
      <w:pPr>
        <w:spacing w:line="360" w:lineRule="auto"/>
        <w:jc w:val="both"/>
        <w:rPr>
          <w:bCs/>
          <w:color w:val="000000"/>
          <w:sz w:val="22"/>
          <w:szCs w:val="22"/>
        </w:rPr>
      </w:pPr>
    </w:p>
    <w:p w14:paraId="613EAA1A" w14:textId="77777777" w:rsidR="00C1619A" w:rsidRPr="00775927" w:rsidRDefault="00C1619A" w:rsidP="00C1619A">
      <w:pPr>
        <w:spacing w:line="360" w:lineRule="auto"/>
        <w:rPr>
          <w:b/>
          <w:bCs/>
          <w:sz w:val="22"/>
          <w:szCs w:val="22"/>
        </w:rPr>
      </w:pPr>
      <w:r w:rsidRPr="00775927">
        <w:rPr>
          <w:b/>
          <w:bCs/>
          <w:sz w:val="22"/>
          <w:szCs w:val="22"/>
        </w:rPr>
        <w:t>CZĘŚĆ V</w:t>
      </w:r>
    </w:p>
    <w:p w14:paraId="61986F8B" w14:textId="7137DAB0" w:rsidR="00C1619A" w:rsidRPr="00775927" w:rsidRDefault="00C1619A" w:rsidP="00C1619A">
      <w:pPr>
        <w:spacing w:line="360" w:lineRule="auto"/>
        <w:rPr>
          <w:b/>
          <w:bCs/>
          <w:sz w:val="22"/>
          <w:szCs w:val="22"/>
          <w:u w:val="single"/>
        </w:rPr>
      </w:pPr>
      <w:r w:rsidRPr="00775927">
        <w:rPr>
          <w:b/>
          <w:bCs/>
          <w:sz w:val="22"/>
          <w:szCs w:val="22"/>
          <w:u w:val="single"/>
        </w:rPr>
        <w:t>ZAŁĄCZNIKI DO SIWZ</w:t>
      </w:r>
    </w:p>
    <w:p w14:paraId="2FFC00F6" w14:textId="77777777" w:rsidR="00C1619A" w:rsidRPr="00775927" w:rsidRDefault="00C1619A" w:rsidP="00C1619A">
      <w:pPr>
        <w:spacing w:line="360" w:lineRule="auto"/>
        <w:rPr>
          <w:bCs/>
          <w:sz w:val="22"/>
          <w:szCs w:val="22"/>
        </w:rPr>
      </w:pPr>
      <w:r>
        <w:rPr>
          <w:bCs/>
          <w:sz w:val="22"/>
          <w:szCs w:val="22"/>
        </w:rPr>
        <w:t xml:space="preserve">Załącznik nr 1 - </w:t>
      </w:r>
      <w:r w:rsidRPr="00775927">
        <w:rPr>
          <w:bCs/>
          <w:sz w:val="22"/>
          <w:szCs w:val="22"/>
        </w:rPr>
        <w:t>Formularz ofertowy</w:t>
      </w:r>
    </w:p>
    <w:p w14:paraId="71BDB28F" w14:textId="77777777" w:rsidR="00C1619A" w:rsidRPr="00775927" w:rsidRDefault="00C1619A" w:rsidP="00C1619A">
      <w:pPr>
        <w:spacing w:line="360" w:lineRule="auto"/>
        <w:rPr>
          <w:bCs/>
          <w:sz w:val="22"/>
          <w:szCs w:val="22"/>
        </w:rPr>
      </w:pPr>
      <w:r w:rsidRPr="00775927">
        <w:rPr>
          <w:bCs/>
          <w:sz w:val="22"/>
          <w:szCs w:val="22"/>
        </w:rPr>
        <w:t>Załącznik nr 2 - Oświadczenie - wstępne</w:t>
      </w:r>
    </w:p>
    <w:p w14:paraId="157805F2" w14:textId="77777777" w:rsidR="00C1619A" w:rsidRPr="00775927" w:rsidRDefault="00C1619A" w:rsidP="00C1619A">
      <w:pPr>
        <w:spacing w:line="360" w:lineRule="auto"/>
        <w:rPr>
          <w:bCs/>
          <w:sz w:val="22"/>
          <w:szCs w:val="22"/>
        </w:rPr>
      </w:pPr>
      <w:r w:rsidRPr="00775927">
        <w:rPr>
          <w:bCs/>
          <w:sz w:val="22"/>
          <w:szCs w:val="22"/>
        </w:rPr>
        <w:t xml:space="preserve">Załącznik nr 3 - Zobowiązanie podmiotu trzeciego </w:t>
      </w:r>
    </w:p>
    <w:p w14:paraId="3888E144" w14:textId="77777777" w:rsidR="00C1619A" w:rsidRPr="00775927" w:rsidRDefault="00C1619A" w:rsidP="00C1619A">
      <w:pPr>
        <w:spacing w:line="360" w:lineRule="auto"/>
        <w:rPr>
          <w:bCs/>
          <w:sz w:val="22"/>
          <w:szCs w:val="22"/>
        </w:rPr>
      </w:pPr>
      <w:r w:rsidRPr="00775927">
        <w:rPr>
          <w:bCs/>
          <w:sz w:val="22"/>
          <w:szCs w:val="22"/>
        </w:rPr>
        <w:t xml:space="preserve">Załącznik nr 4 - Wykaz </w:t>
      </w:r>
      <w:r>
        <w:rPr>
          <w:bCs/>
          <w:sz w:val="22"/>
          <w:szCs w:val="22"/>
        </w:rPr>
        <w:t>usług</w:t>
      </w:r>
    </w:p>
    <w:p w14:paraId="7636CB10" w14:textId="77777777" w:rsidR="00C1619A" w:rsidRPr="00775927" w:rsidRDefault="00C1619A" w:rsidP="00C1619A">
      <w:pPr>
        <w:spacing w:line="360" w:lineRule="auto"/>
        <w:rPr>
          <w:bCs/>
          <w:sz w:val="22"/>
          <w:szCs w:val="22"/>
        </w:rPr>
      </w:pPr>
      <w:r w:rsidRPr="00775927">
        <w:rPr>
          <w:bCs/>
          <w:sz w:val="22"/>
          <w:szCs w:val="22"/>
        </w:rPr>
        <w:t>Załącznik nr 5 - Wykaz osób</w:t>
      </w:r>
    </w:p>
    <w:p w14:paraId="2F190B17" w14:textId="4E5D7792" w:rsidR="00C1619A" w:rsidRPr="00775927" w:rsidRDefault="00C1619A" w:rsidP="00C1619A">
      <w:pPr>
        <w:spacing w:line="360" w:lineRule="auto"/>
        <w:rPr>
          <w:bCs/>
          <w:sz w:val="22"/>
          <w:szCs w:val="22"/>
        </w:rPr>
      </w:pPr>
      <w:r w:rsidRPr="00775927">
        <w:rPr>
          <w:bCs/>
          <w:sz w:val="22"/>
          <w:szCs w:val="22"/>
        </w:rPr>
        <w:lastRenderedPageBreak/>
        <w:t xml:space="preserve">Załącznik nr 6 </w:t>
      </w:r>
      <w:r>
        <w:rPr>
          <w:bCs/>
          <w:sz w:val="22"/>
          <w:szCs w:val="22"/>
        </w:rPr>
        <w:t>-</w:t>
      </w:r>
      <w:r w:rsidRPr="00775927">
        <w:rPr>
          <w:bCs/>
          <w:sz w:val="22"/>
          <w:szCs w:val="22"/>
        </w:rPr>
        <w:t xml:space="preserve"> </w:t>
      </w:r>
      <w:r>
        <w:rPr>
          <w:bCs/>
          <w:sz w:val="22"/>
          <w:szCs w:val="22"/>
        </w:rPr>
        <w:t xml:space="preserve">Wzór umowy </w:t>
      </w:r>
      <w:r w:rsidR="00EB0CA2">
        <w:rPr>
          <w:bCs/>
          <w:sz w:val="22"/>
          <w:szCs w:val="22"/>
        </w:rPr>
        <w:t>– odpowiednio do części</w:t>
      </w:r>
    </w:p>
    <w:p w14:paraId="6ECB48F2" w14:textId="456FAB2D" w:rsidR="00C1619A" w:rsidRPr="00775927" w:rsidRDefault="00C1619A" w:rsidP="00C1619A">
      <w:pPr>
        <w:spacing w:line="360" w:lineRule="auto"/>
        <w:rPr>
          <w:bCs/>
          <w:sz w:val="22"/>
          <w:szCs w:val="22"/>
        </w:rPr>
      </w:pPr>
      <w:r w:rsidRPr="00775927">
        <w:rPr>
          <w:bCs/>
          <w:sz w:val="22"/>
          <w:szCs w:val="22"/>
        </w:rPr>
        <w:t xml:space="preserve">Załącznik nr 7 - </w:t>
      </w:r>
      <w:r>
        <w:rPr>
          <w:bCs/>
          <w:sz w:val="22"/>
          <w:szCs w:val="22"/>
        </w:rPr>
        <w:t>W</w:t>
      </w:r>
      <w:r w:rsidRPr="00775927">
        <w:rPr>
          <w:bCs/>
          <w:sz w:val="22"/>
          <w:szCs w:val="22"/>
        </w:rPr>
        <w:t>zór umowy o powierzenie przetwarzania danych osobowych</w:t>
      </w:r>
      <w:r w:rsidR="00EB0CA2">
        <w:rPr>
          <w:bCs/>
          <w:sz w:val="22"/>
          <w:szCs w:val="22"/>
        </w:rPr>
        <w:t xml:space="preserve"> – jeden wzór dla obu części</w:t>
      </w:r>
    </w:p>
    <w:p w14:paraId="07BA52B8" w14:textId="77777777" w:rsidR="00C1619A" w:rsidRPr="00775927" w:rsidRDefault="00C1619A" w:rsidP="00C1619A">
      <w:pPr>
        <w:spacing w:line="360" w:lineRule="auto"/>
        <w:rPr>
          <w:bCs/>
          <w:sz w:val="22"/>
          <w:szCs w:val="22"/>
        </w:rPr>
      </w:pPr>
      <w:r w:rsidRPr="00775927">
        <w:rPr>
          <w:bCs/>
          <w:sz w:val="22"/>
          <w:szCs w:val="22"/>
        </w:rPr>
        <w:t>Załącznik nr 8 - Oświadczenie o przynależności do grupy kapitałowej - wzór</w:t>
      </w:r>
    </w:p>
    <w:p w14:paraId="1204186A" w14:textId="77777777" w:rsidR="00C1619A" w:rsidRDefault="00C1619A" w:rsidP="00C1619A">
      <w:pPr>
        <w:spacing w:line="360" w:lineRule="auto"/>
      </w:pPr>
    </w:p>
    <w:p w14:paraId="42295D7E" w14:textId="77777777" w:rsidR="0050794B" w:rsidRDefault="0050794B" w:rsidP="00C1619A">
      <w:pPr>
        <w:spacing w:line="360" w:lineRule="auto"/>
      </w:pPr>
    </w:p>
    <w:p w14:paraId="47F49373" w14:textId="77777777" w:rsidR="0050794B" w:rsidRDefault="0050794B" w:rsidP="00C1619A">
      <w:pPr>
        <w:spacing w:line="360" w:lineRule="auto"/>
      </w:pPr>
    </w:p>
    <w:p w14:paraId="0CC9731B" w14:textId="77777777" w:rsidR="0050794B" w:rsidRPr="00775927" w:rsidRDefault="0050794B" w:rsidP="00C1619A">
      <w:pPr>
        <w:spacing w:line="360" w:lineRule="auto"/>
      </w:pPr>
    </w:p>
    <w:p w14:paraId="27517B7F" w14:textId="77777777" w:rsidR="00A8059F" w:rsidRPr="00775927" w:rsidRDefault="00A8059F" w:rsidP="00A8059F">
      <w:pPr>
        <w:spacing w:line="360" w:lineRule="auto"/>
        <w:ind w:left="2832"/>
        <w:jc w:val="center"/>
        <w:rPr>
          <w:i/>
          <w:snapToGrid w:val="0"/>
          <w:sz w:val="22"/>
          <w:szCs w:val="22"/>
        </w:rPr>
      </w:pPr>
      <w:r w:rsidRPr="00775927">
        <w:rPr>
          <w:i/>
          <w:snapToGrid w:val="0"/>
          <w:sz w:val="22"/>
          <w:szCs w:val="22"/>
        </w:rPr>
        <w:t>Adam Różycki</w:t>
      </w:r>
    </w:p>
    <w:p w14:paraId="7BFB82D0" w14:textId="77777777" w:rsidR="00A8059F" w:rsidRPr="00775927" w:rsidRDefault="00A8059F" w:rsidP="00A8059F">
      <w:pPr>
        <w:spacing w:line="360" w:lineRule="auto"/>
        <w:ind w:left="2832"/>
        <w:jc w:val="center"/>
        <w:rPr>
          <w:i/>
          <w:snapToGrid w:val="0"/>
          <w:sz w:val="22"/>
          <w:szCs w:val="22"/>
        </w:rPr>
      </w:pPr>
      <w:r w:rsidRPr="00775927">
        <w:rPr>
          <w:i/>
          <w:snapToGrid w:val="0"/>
          <w:sz w:val="22"/>
          <w:szCs w:val="22"/>
        </w:rPr>
        <w:t>Dyrektor Regionalnego Ośrodka Polityki Społecznej w Opolu</w:t>
      </w:r>
    </w:p>
    <w:p w14:paraId="7AD650EE" w14:textId="77777777" w:rsidR="00A8059F" w:rsidRPr="00775927" w:rsidRDefault="00A8059F" w:rsidP="00A8059F">
      <w:pPr>
        <w:tabs>
          <w:tab w:val="right" w:pos="284"/>
          <w:tab w:val="left" w:pos="408"/>
        </w:tabs>
        <w:autoSpaceDE w:val="0"/>
        <w:autoSpaceDN w:val="0"/>
        <w:adjustRightInd w:val="0"/>
        <w:spacing w:line="360" w:lineRule="auto"/>
        <w:jc w:val="center"/>
        <w:rPr>
          <w:b/>
          <w:sz w:val="22"/>
          <w:szCs w:val="22"/>
        </w:rPr>
      </w:pPr>
    </w:p>
    <w:p w14:paraId="0AEBC5E8" w14:textId="77777777" w:rsidR="00E43D43" w:rsidRDefault="00E43D43" w:rsidP="00C1619A">
      <w:pPr>
        <w:pStyle w:val="Akapitzlist"/>
        <w:tabs>
          <w:tab w:val="right" w:pos="709"/>
        </w:tabs>
        <w:spacing w:line="360" w:lineRule="auto"/>
        <w:jc w:val="both"/>
        <w:rPr>
          <w:sz w:val="22"/>
          <w:szCs w:val="22"/>
        </w:rPr>
      </w:pPr>
    </w:p>
    <w:p w14:paraId="12140A1C" w14:textId="77777777" w:rsidR="00F07134" w:rsidRDefault="00F07134" w:rsidP="00C1619A">
      <w:pPr>
        <w:pStyle w:val="Akapitzlist"/>
        <w:tabs>
          <w:tab w:val="right" w:pos="709"/>
        </w:tabs>
        <w:spacing w:line="360" w:lineRule="auto"/>
        <w:jc w:val="both"/>
        <w:rPr>
          <w:sz w:val="22"/>
          <w:szCs w:val="22"/>
        </w:rPr>
      </w:pPr>
    </w:p>
    <w:p w14:paraId="25D489D3" w14:textId="77777777" w:rsidR="00F07134" w:rsidRPr="00775927" w:rsidRDefault="00F07134" w:rsidP="00C1619A">
      <w:pPr>
        <w:pStyle w:val="Akapitzlist"/>
        <w:tabs>
          <w:tab w:val="right" w:pos="709"/>
        </w:tabs>
        <w:spacing w:line="360" w:lineRule="auto"/>
        <w:jc w:val="both"/>
        <w:rPr>
          <w:sz w:val="22"/>
          <w:szCs w:val="22"/>
        </w:rPr>
      </w:pPr>
    </w:p>
    <w:sectPr w:rsidR="00F07134" w:rsidRPr="00775927" w:rsidSect="004E0911">
      <w:headerReference w:type="default" r:id="rId15"/>
      <w:footerReference w:type="default" r:id="rId16"/>
      <w:headerReference w:type="first" r:id="rId17"/>
      <w:footerReference w:type="first" r:id="rId18"/>
      <w:pgSz w:w="11909" w:h="16834"/>
      <w:pgMar w:top="1814" w:right="1361" w:bottom="851" w:left="1361" w:header="567" w:footer="43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9C610" w14:textId="77777777" w:rsidR="00FF5079" w:rsidRDefault="00FF5079">
      <w:r>
        <w:separator/>
      </w:r>
    </w:p>
  </w:endnote>
  <w:endnote w:type="continuationSeparator" w:id="0">
    <w:p w14:paraId="5E5DC9B5" w14:textId="77777777" w:rsidR="00FF5079" w:rsidRDefault="00FF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14:paraId="6FDDB84B" w14:textId="77777777" w:rsidR="002D1693" w:rsidRDefault="002D1693">
        <w:pPr>
          <w:pStyle w:val="Stopka"/>
          <w:jc w:val="right"/>
        </w:pPr>
        <w:r>
          <w:fldChar w:fldCharType="begin"/>
        </w:r>
        <w:r>
          <w:instrText>PAGE   \* MERGEFORMAT</w:instrText>
        </w:r>
        <w:r>
          <w:fldChar w:fldCharType="separate"/>
        </w:r>
        <w:r w:rsidR="009A29BE">
          <w:rPr>
            <w:noProof/>
          </w:rPr>
          <w:t>21</w:t>
        </w:r>
        <w:r>
          <w:fldChar w:fldCharType="end"/>
        </w:r>
      </w:p>
    </w:sdtContent>
  </w:sdt>
  <w:p w14:paraId="27F4099D" w14:textId="77777777" w:rsidR="002D1693" w:rsidRDefault="002D16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7325" w14:textId="77777777" w:rsidR="00C1619A" w:rsidRDefault="00C1619A" w:rsidP="00C1619A">
    <w:pPr>
      <w:pStyle w:val="Stopka"/>
      <w:jc w:val="center"/>
    </w:pPr>
    <w:r>
      <w:rPr>
        <w:noProof/>
      </w:rPr>
      <w:drawing>
        <wp:inline distT="0" distB="0" distL="0" distR="0" wp14:anchorId="3257BE40" wp14:editId="6B2A5FA2">
          <wp:extent cx="1945005" cy="420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EA273" w14:textId="77777777" w:rsidR="00FF5079" w:rsidRDefault="00FF5079">
      <w:r>
        <w:separator/>
      </w:r>
    </w:p>
  </w:footnote>
  <w:footnote w:type="continuationSeparator" w:id="0">
    <w:p w14:paraId="2E3183AE" w14:textId="77777777" w:rsidR="00FF5079" w:rsidRDefault="00FF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C2E3" w14:textId="77777777" w:rsidR="002D1693" w:rsidRDefault="002D1693">
    <w:pPr>
      <w:pStyle w:val="Nagwek"/>
    </w:pPr>
  </w:p>
  <w:p w14:paraId="01667169" w14:textId="77777777" w:rsidR="002D1693" w:rsidRDefault="002D1693">
    <w:pPr>
      <w:pStyle w:val="Nagwek"/>
      <w:rPr>
        <w:lang w:val="en-US"/>
      </w:rPr>
    </w:pPr>
  </w:p>
  <w:p w14:paraId="52196ED5" w14:textId="77777777" w:rsidR="002D1693" w:rsidRDefault="002D1693">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D051" w14:textId="77777777" w:rsidR="00A8059F" w:rsidRDefault="00A8059F" w:rsidP="00A8059F">
    <w:pPr>
      <w:widowControl w:val="0"/>
      <w:tabs>
        <w:tab w:val="center" w:pos="4536"/>
        <w:tab w:val="right" w:pos="9072"/>
      </w:tabs>
      <w:autoSpaceDE w:val="0"/>
      <w:autoSpaceDN w:val="0"/>
      <w:adjustRightInd w:val="0"/>
      <w:jc w:val="center"/>
    </w:pPr>
    <w:r w:rsidRPr="007315CC">
      <w:rPr>
        <w:noProof/>
      </w:rPr>
      <w:drawing>
        <wp:inline distT="0" distB="0" distL="0" distR="0" wp14:anchorId="41D58767" wp14:editId="37B83F0E">
          <wp:extent cx="5029200" cy="647700"/>
          <wp:effectExtent l="0" t="0" r="0" b="0"/>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45A968B3" w14:textId="77777777" w:rsidR="00A8059F" w:rsidRPr="009B1039" w:rsidRDefault="00A8059F" w:rsidP="00A8059F">
    <w:pPr>
      <w:widowControl w:val="0"/>
      <w:tabs>
        <w:tab w:val="center" w:pos="4536"/>
        <w:tab w:val="right" w:pos="9072"/>
      </w:tabs>
      <w:autoSpaceDE w:val="0"/>
      <w:autoSpaceDN w:val="0"/>
      <w:adjustRightInd w:val="0"/>
      <w:jc w:val="center"/>
    </w:pPr>
    <w:r w:rsidRPr="009B1039">
      <w:t xml:space="preserve">Przedmiot zamówienia współfinansowany jest ze środków Unii Europejskiej w ramach </w:t>
    </w:r>
  </w:p>
  <w:p w14:paraId="0F227A7D" w14:textId="77777777" w:rsidR="00A8059F" w:rsidRDefault="00A8059F" w:rsidP="00A8059F">
    <w:pPr>
      <w:widowControl w:val="0"/>
      <w:tabs>
        <w:tab w:val="center" w:pos="4536"/>
        <w:tab w:val="right" w:pos="9072"/>
      </w:tabs>
      <w:autoSpaceDE w:val="0"/>
      <w:autoSpaceDN w:val="0"/>
      <w:adjustRightInd w:val="0"/>
      <w:jc w:val="center"/>
    </w:pPr>
    <w:r w:rsidRPr="009B1039">
      <w:t xml:space="preserve">Europejskiego Funduszu Społecznego </w:t>
    </w:r>
  </w:p>
  <w:p w14:paraId="38C1D09F" w14:textId="77777777" w:rsidR="002D1693" w:rsidRPr="00A8059F" w:rsidRDefault="002D1693" w:rsidP="00A805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B8F"/>
    <w:multiLevelType w:val="hybridMultilevel"/>
    <w:tmpl w:val="5B345B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17D4320"/>
    <w:multiLevelType w:val="hybridMultilevel"/>
    <w:tmpl w:val="C62E8FEE"/>
    <w:lvl w:ilvl="0" w:tplc="BE788BC8">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0C67780C"/>
    <w:multiLevelType w:val="hybridMultilevel"/>
    <w:tmpl w:val="5CB033B2"/>
    <w:lvl w:ilvl="0" w:tplc="BE788BC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80634"/>
    <w:multiLevelType w:val="hybridMultilevel"/>
    <w:tmpl w:val="31804CA0"/>
    <w:lvl w:ilvl="0" w:tplc="3AF05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12A25C6"/>
    <w:multiLevelType w:val="hybridMultilevel"/>
    <w:tmpl w:val="72967D28"/>
    <w:lvl w:ilvl="0" w:tplc="FFD2B110">
      <w:start w:val="3"/>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23C50"/>
    <w:multiLevelType w:val="hybridMultilevel"/>
    <w:tmpl w:val="06B80672"/>
    <w:lvl w:ilvl="0" w:tplc="848C70E6">
      <w:start w:val="1"/>
      <w:numFmt w:val="lowerLetter"/>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27864"/>
    <w:multiLevelType w:val="hybridMultilevel"/>
    <w:tmpl w:val="D4460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933148"/>
    <w:multiLevelType w:val="hybridMultilevel"/>
    <w:tmpl w:val="A4FA9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451DC"/>
    <w:multiLevelType w:val="hybridMultilevel"/>
    <w:tmpl w:val="60CE569C"/>
    <w:lvl w:ilvl="0" w:tplc="3AF052E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C150BF5"/>
    <w:multiLevelType w:val="hybridMultilevel"/>
    <w:tmpl w:val="56B6F072"/>
    <w:lvl w:ilvl="0" w:tplc="DDB89780">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C2F6D76"/>
    <w:multiLevelType w:val="hybridMultilevel"/>
    <w:tmpl w:val="14BCBF28"/>
    <w:lvl w:ilvl="0" w:tplc="BFDABF4E">
      <w:start w:val="1"/>
      <w:numFmt w:val="bullet"/>
      <w:lvlText w:val="­"/>
      <w:lvlJc w:val="left"/>
      <w:pPr>
        <w:ind w:left="1287" w:hanging="360"/>
      </w:pPr>
      <w:rPr>
        <w:rFonts w:ascii="Arial" w:hAnsi="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100038"/>
    <w:multiLevelType w:val="hybridMultilevel"/>
    <w:tmpl w:val="6BD42620"/>
    <w:lvl w:ilvl="0" w:tplc="F9863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8B32064"/>
    <w:multiLevelType w:val="hybridMultilevel"/>
    <w:tmpl w:val="B9EE5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3D1E68"/>
    <w:multiLevelType w:val="hybridMultilevel"/>
    <w:tmpl w:val="5C127BAE"/>
    <w:lvl w:ilvl="0" w:tplc="5F386A1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0A6A18"/>
    <w:multiLevelType w:val="hybridMultilevel"/>
    <w:tmpl w:val="4F2CD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644079"/>
    <w:multiLevelType w:val="hybridMultilevel"/>
    <w:tmpl w:val="43F6B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8B0467"/>
    <w:multiLevelType w:val="hybridMultilevel"/>
    <w:tmpl w:val="4B7EA9B6"/>
    <w:lvl w:ilvl="0" w:tplc="3AF05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2F9434A"/>
    <w:multiLevelType w:val="hybridMultilevel"/>
    <w:tmpl w:val="CF885538"/>
    <w:lvl w:ilvl="0" w:tplc="C0E81A8A">
      <w:start w:val="1"/>
      <w:numFmt w:val="decimal"/>
      <w:lvlText w:val="%1)"/>
      <w:lvlJc w:val="left"/>
      <w:pPr>
        <w:ind w:left="2160" w:hanging="360"/>
      </w:pPr>
      <w:rPr>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2C53D1"/>
    <w:multiLevelType w:val="hybridMultilevel"/>
    <w:tmpl w:val="92D2E7D0"/>
    <w:lvl w:ilvl="0" w:tplc="04150017">
      <w:start w:val="1"/>
      <w:numFmt w:val="lowerLetter"/>
      <w:lvlText w:val="%1)"/>
      <w:lvlJc w:val="left"/>
      <w:pPr>
        <w:ind w:left="1440" w:hanging="360"/>
      </w:pPr>
    </w:lvl>
    <w:lvl w:ilvl="1" w:tplc="C8EC9422">
      <w:numFmt w:val="bullet"/>
      <w:lvlText w:val=""/>
      <w:lvlJc w:val="left"/>
      <w:pPr>
        <w:ind w:left="2160" w:hanging="360"/>
      </w:pPr>
      <w:rPr>
        <w:rFonts w:ascii="Symbol" w:eastAsia="Times New Roman" w:hAnsi="Symbo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A273334"/>
    <w:multiLevelType w:val="hybridMultilevel"/>
    <w:tmpl w:val="1AC8DE6C"/>
    <w:lvl w:ilvl="0" w:tplc="8010654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4A1BA4"/>
    <w:multiLevelType w:val="hybridMultilevel"/>
    <w:tmpl w:val="E056F366"/>
    <w:lvl w:ilvl="0" w:tplc="105CFD1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F0677"/>
    <w:multiLevelType w:val="hybridMultilevel"/>
    <w:tmpl w:val="567AEC62"/>
    <w:lvl w:ilvl="0" w:tplc="0DAE2E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DA285D"/>
    <w:multiLevelType w:val="hybridMultilevel"/>
    <w:tmpl w:val="F440D80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BB77D24"/>
    <w:multiLevelType w:val="hybridMultilevel"/>
    <w:tmpl w:val="1E561184"/>
    <w:lvl w:ilvl="0" w:tplc="0C821122">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1974FE"/>
    <w:multiLevelType w:val="hybridMultilevel"/>
    <w:tmpl w:val="FC3C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7B2A0C"/>
    <w:multiLevelType w:val="hybridMultilevel"/>
    <w:tmpl w:val="6FC41B6C"/>
    <w:lvl w:ilvl="0" w:tplc="3E186B84">
      <w:start w:val="1"/>
      <w:numFmt w:val="lowerLetter"/>
      <w:lvlText w:val="%1)"/>
      <w:lvlJc w:val="left"/>
      <w:pPr>
        <w:ind w:left="1146" w:hanging="360"/>
      </w:pPr>
      <w:rPr>
        <w:rFonts w:ascii="Arial" w:eastAsiaTheme="minorHAns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E8476B6"/>
    <w:multiLevelType w:val="hybridMultilevel"/>
    <w:tmpl w:val="003AE88A"/>
    <w:lvl w:ilvl="0" w:tplc="B1685014">
      <w:start w:val="7"/>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E36F2F"/>
    <w:multiLevelType w:val="hybridMultilevel"/>
    <w:tmpl w:val="781E8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826393"/>
    <w:multiLevelType w:val="hybridMultilevel"/>
    <w:tmpl w:val="9A7CF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5B676D"/>
    <w:multiLevelType w:val="hybridMultilevel"/>
    <w:tmpl w:val="18BEB436"/>
    <w:lvl w:ilvl="0" w:tplc="312842D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C77BB0"/>
    <w:multiLevelType w:val="hybridMultilevel"/>
    <w:tmpl w:val="DF0C5DC0"/>
    <w:lvl w:ilvl="0" w:tplc="A498E0B4">
      <w:start w:val="1"/>
      <w:numFmt w:val="decimal"/>
      <w:lvlText w:val="Część nr %1."/>
      <w:lvlJc w:val="left"/>
      <w:pPr>
        <w:ind w:left="1440" w:hanging="360"/>
      </w:pPr>
      <w:rPr>
        <w:rFonts w:hint="default"/>
        <w:b/>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3DF1EF6"/>
    <w:multiLevelType w:val="hybridMultilevel"/>
    <w:tmpl w:val="D6226154"/>
    <w:lvl w:ilvl="0" w:tplc="BFDABF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8A6EFB"/>
    <w:multiLevelType w:val="hybridMultilevel"/>
    <w:tmpl w:val="F440D80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67F1468C"/>
    <w:multiLevelType w:val="hybridMultilevel"/>
    <w:tmpl w:val="0F8A99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6A5A4CF9"/>
    <w:multiLevelType w:val="hybridMultilevel"/>
    <w:tmpl w:val="7C08B4E6"/>
    <w:lvl w:ilvl="0" w:tplc="3AF05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7202754E"/>
    <w:multiLevelType w:val="hybridMultilevel"/>
    <w:tmpl w:val="B1467A7E"/>
    <w:lvl w:ilvl="0" w:tplc="DDB8978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685B42"/>
    <w:multiLevelType w:val="hybridMultilevel"/>
    <w:tmpl w:val="95E05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EC7E1A"/>
    <w:multiLevelType w:val="hybridMultilevel"/>
    <w:tmpl w:val="47A2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34"/>
  </w:num>
  <w:num w:numId="4">
    <w:abstractNumId w:val="8"/>
  </w:num>
  <w:num w:numId="5">
    <w:abstractNumId w:val="39"/>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4"/>
  </w:num>
  <w:num w:numId="10">
    <w:abstractNumId w:val="12"/>
  </w:num>
  <w:num w:numId="11">
    <w:abstractNumId w:val="9"/>
  </w:num>
  <w:num w:numId="12">
    <w:abstractNumId w:val="45"/>
  </w:num>
  <w:num w:numId="13">
    <w:abstractNumId w:val="36"/>
  </w:num>
  <w:num w:numId="14">
    <w:abstractNumId w:val="4"/>
  </w:num>
  <w:num w:numId="15">
    <w:abstractNumId w:val="33"/>
  </w:num>
  <w:num w:numId="16">
    <w:abstractNumId w:val="42"/>
  </w:num>
  <w:num w:numId="17">
    <w:abstractNumId w:val="41"/>
  </w:num>
  <w:num w:numId="18">
    <w:abstractNumId w:val="22"/>
  </w:num>
  <w:num w:numId="19">
    <w:abstractNumId w:val="35"/>
  </w:num>
  <w:num w:numId="20">
    <w:abstractNumId w:val="25"/>
  </w:num>
  <w:num w:numId="21">
    <w:abstractNumId w:val="21"/>
  </w:num>
  <w:num w:numId="22">
    <w:abstractNumId w:val="5"/>
  </w:num>
  <w:num w:numId="23">
    <w:abstractNumId w:val="18"/>
  </w:num>
  <w:num w:numId="24">
    <w:abstractNumId w:val="44"/>
  </w:num>
  <w:num w:numId="25">
    <w:abstractNumId w:val="20"/>
  </w:num>
  <w:num w:numId="26">
    <w:abstractNumId w:val="32"/>
  </w:num>
  <w:num w:numId="27">
    <w:abstractNumId w:val="17"/>
  </w:num>
  <w:num w:numId="28">
    <w:abstractNumId w:val="6"/>
  </w:num>
  <w:num w:numId="29">
    <w:abstractNumId w:val="43"/>
  </w:num>
  <w:num w:numId="30">
    <w:abstractNumId w:val="40"/>
  </w:num>
  <w:num w:numId="31">
    <w:abstractNumId w:val="10"/>
  </w:num>
  <w:num w:numId="32">
    <w:abstractNumId w:val="29"/>
  </w:num>
  <w:num w:numId="33">
    <w:abstractNumId w:val="2"/>
  </w:num>
  <w:num w:numId="34">
    <w:abstractNumId w:val="38"/>
  </w:num>
  <w:num w:numId="35">
    <w:abstractNumId w:val="0"/>
  </w:num>
  <w:num w:numId="36">
    <w:abstractNumId w:val="13"/>
  </w:num>
  <w:num w:numId="37">
    <w:abstractNumId w:val="27"/>
  </w:num>
  <w:num w:numId="38">
    <w:abstractNumId w:val="28"/>
  </w:num>
  <w:num w:numId="39">
    <w:abstractNumId w:val="31"/>
  </w:num>
  <w:num w:numId="40">
    <w:abstractNumId w:val="11"/>
  </w:num>
  <w:num w:numId="41">
    <w:abstractNumId w:val="23"/>
  </w:num>
  <w:num w:numId="42">
    <w:abstractNumId w:val="30"/>
  </w:num>
  <w:num w:numId="43">
    <w:abstractNumId w:val="16"/>
  </w:num>
  <w:num w:numId="44">
    <w:abstractNumId w:val="37"/>
  </w:num>
  <w:num w:numId="45">
    <w:abstractNumId w:val="7"/>
  </w:num>
  <w:num w:numId="46">
    <w:abstractNumId w:val="1"/>
  </w:num>
  <w:num w:numId="4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D12"/>
    <w:rsid w:val="00002F40"/>
    <w:rsid w:val="0000698F"/>
    <w:rsid w:val="00007887"/>
    <w:rsid w:val="00013A25"/>
    <w:rsid w:val="00015DA4"/>
    <w:rsid w:val="00020291"/>
    <w:rsid w:val="00020DDD"/>
    <w:rsid w:val="000234A5"/>
    <w:rsid w:val="00025951"/>
    <w:rsid w:val="0002722C"/>
    <w:rsid w:val="0003201A"/>
    <w:rsid w:val="00032D62"/>
    <w:rsid w:val="00033293"/>
    <w:rsid w:val="000334AF"/>
    <w:rsid w:val="00035E5B"/>
    <w:rsid w:val="00036709"/>
    <w:rsid w:val="0003799E"/>
    <w:rsid w:val="0004309C"/>
    <w:rsid w:val="00043354"/>
    <w:rsid w:val="00044AA5"/>
    <w:rsid w:val="00044F6E"/>
    <w:rsid w:val="00047A05"/>
    <w:rsid w:val="00047B67"/>
    <w:rsid w:val="00053940"/>
    <w:rsid w:val="000552E3"/>
    <w:rsid w:val="00055430"/>
    <w:rsid w:val="00061A0C"/>
    <w:rsid w:val="00062485"/>
    <w:rsid w:val="00063AEE"/>
    <w:rsid w:val="00066D6F"/>
    <w:rsid w:val="00066FE8"/>
    <w:rsid w:val="000676B0"/>
    <w:rsid w:val="00071E50"/>
    <w:rsid w:val="00072F05"/>
    <w:rsid w:val="000735CE"/>
    <w:rsid w:val="00075DEE"/>
    <w:rsid w:val="000815EE"/>
    <w:rsid w:val="000821BA"/>
    <w:rsid w:val="00084135"/>
    <w:rsid w:val="000868DD"/>
    <w:rsid w:val="00096AA1"/>
    <w:rsid w:val="000A07BA"/>
    <w:rsid w:val="000A1342"/>
    <w:rsid w:val="000A2262"/>
    <w:rsid w:val="000A554F"/>
    <w:rsid w:val="000A6421"/>
    <w:rsid w:val="000B1AB6"/>
    <w:rsid w:val="000B2DCE"/>
    <w:rsid w:val="000B323E"/>
    <w:rsid w:val="000C353A"/>
    <w:rsid w:val="000D07A2"/>
    <w:rsid w:val="000D1CCA"/>
    <w:rsid w:val="000D39FB"/>
    <w:rsid w:val="000D67A7"/>
    <w:rsid w:val="000E0D80"/>
    <w:rsid w:val="000E247A"/>
    <w:rsid w:val="000E281F"/>
    <w:rsid w:val="000E3262"/>
    <w:rsid w:val="000E3CF8"/>
    <w:rsid w:val="000E3F75"/>
    <w:rsid w:val="000E4C32"/>
    <w:rsid w:val="000E4DFD"/>
    <w:rsid w:val="000E64BF"/>
    <w:rsid w:val="000E6F5A"/>
    <w:rsid w:val="000E7116"/>
    <w:rsid w:val="000F0C5E"/>
    <w:rsid w:val="00100004"/>
    <w:rsid w:val="0010099A"/>
    <w:rsid w:val="0010242E"/>
    <w:rsid w:val="00104B4F"/>
    <w:rsid w:val="00107083"/>
    <w:rsid w:val="00107412"/>
    <w:rsid w:val="001109CC"/>
    <w:rsid w:val="00113B82"/>
    <w:rsid w:val="0011418D"/>
    <w:rsid w:val="00117A67"/>
    <w:rsid w:val="00124AA9"/>
    <w:rsid w:val="00125A92"/>
    <w:rsid w:val="00125B87"/>
    <w:rsid w:val="001317E6"/>
    <w:rsid w:val="00131AEB"/>
    <w:rsid w:val="0013518F"/>
    <w:rsid w:val="0013734A"/>
    <w:rsid w:val="00137B0F"/>
    <w:rsid w:val="00143AA2"/>
    <w:rsid w:val="001445AC"/>
    <w:rsid w:val="00145588"/>
    <w:rsid w:val="00145BD8"/>
    <w:rsid w:val="00146945"/>
    <w:rsid w:val="001531A1"/>
    <w:rsid w:val="001537F8"/>
    <w:rsid w:val="00154486"/>
    <w:rsid w:val="00160848"/>
    <w:rsid w:val="0016357C"/>
    <w:rsid w:val="00164C04"/>
    <w:rsid w:val="00165784"/>
    <w:rsid w:val="00165C6B"/>
    <w:rsid w:val="00167BA8"/>
    <w:rsid w:val="0017574A"/>
    <w:rsid w:val="001775A8"/>
    <w:rsid w:val="00184131"/>
    <w:rsid w:val="0018429C"/>
    <w:rsid w:val="001874DD"/>
    <w:rsid w:val="001902A3"/>
    <w:rsid w:val="001926CA"/>
    <w:rsid w:val="00192734"/>
    <w:rsid w:val="00193F93"/>
    <w:rsid w:val="001944B6"/>
    <w:rsid w:val="0019576D"/>
    <w:rsid w:val="00196ED5"/>
    <w:rsid w:val="001A00C8"/>
    <w:rsid w:val="001A17C0"/>
    <w:rsid w:val="001A259F"/>
    <w:rsid w:val="001A5856"/>
    <w:rsid w:val="001B5D70"/>
    <w:rsid w:val="001B6ABD"/>
    <w:rsid w:val="001B6F70"/>
    <w:rsid w:val="001B6F76"/>
    <w:rsid w:val="001B71D9"/>
    <w:rsid w:val="001C1D69"/>
    <w:rsid w:val="001C622B"/>
    <w:rsid w:val="001D3638"/>
    <w:rsid w:val="001D4F9A"/>
    <w:rsid w:val="001D6231"/>
    <w:rsid w:val="001E1EE4"/>
    <w:rsid w:val="001F2EF6"/>
    <w:rsid w:val="001F74B6"/>
    <w:rsid w:val="002029F5"/>
    <w:rsid w:val="00202CAE"/>
    <w:rsid w:val="0021025E"/>
    <w:rsid w:val="00210F7D"/>
    <w:rsid w:val="002121DF"/>
    <w:rsid w:val="00216662"/>
    <w:rsid w:val="002200AE"/>
    <w:rsid w:val="00220710"/>
    <w:rsid w:val="0022130D"/>
    <w:rsid w:val="00222CB0"/>
    <w:rsid w:val="002234D3"/>
    <w:rsid w:val="00225897"/>
    <w:rsid w:val="002261CD"/>
    <w:rsid w:val="00230150"/>
    <w:rsid w:val="00231653"/>
    <w:rsid w:val="0023408D"/>
    <w:rsid w:val="00235C37"/>
    <w:rsid w:val="00236B58"/>
    <w:rsid w:val="00237453"/>
    <w:rsid w:val="00237905"/>
    <w:rsid w:val="00250DFE"/>
    <w:rsid w:val="00251152"/>
    <w:rsid w:val="002516B6"/>
    <w:rsid w:val="00252603"/>
    <w:rsid w:val="00253733"/>
    <w:rsid w:val="0025374F"/>
    <w:rsid w:val="00253E9D"/>
    <w:rsid w:val="00257CB4"/>
    <w:rsid w:val="002610D0"/>
    <w:rsid w:val="00261DF4"/>
    <w:rsid w:val="00265008"/>
    <w:rsid w:val="00265159"/>
    <w:rsid w:val="002662A3"/>
    <w:rsid w:val="00272360"/>
    <w:rsid w:val="0027319A"/>
    <w:rsid w:val="00275006"/>
    <w:rsid w:val="00275B3A"/>
    <w:rsid w:val="00281BE6"/>
    <w:rsid w:val="00284896"/>
    <w:rsid w:val="002937B9"/>
    <w:rsid w:val="002950AA"/>
    <w:rsid w:val="002A2709"/>
    <w:rsid w:val="002A3F5D"/>
    <w:rsid w:val="002A50EB"/>
    <w:rsid w:val="002A626E"/>
    <w:rsid w:val="002B07BF"/>
    <w:rsid w:val="002B11BF"/>
    <w:rsid w:val="002B1B2F"/>
    <w:rsid w:val="002B3105"/>
    <w:rsid w:val="002B57B5"/>
    <w:rsid w:val="002B5B7C"/>
    <w:rsid w:val="002C0402"/>
    <w:rsid w:val="002C248E"/>
    <w:rsid w:val="002C49E6"/>
    <w:rsid w:val="002C5CDE"/>
    <w:rsid w:val="002C7180"/>
    <w:rsid w:val="002D0967"/>
    <w:rsid w:val="002D1693"/>
    <w:rsid w:val="002D224F"/>
    <w:rsid w:val="002D23D1"/>
    <w:rsid w:val="002D2B87"/>
    <w:rsid w:val="002E14E4"/>
    <w:rsid w:val="002E2967"/>
    <w:rsid w:val="002E5561"/>
    <w:rsid w:val="002E6CA1"/>
    <w:rsid w:val="002F117B"/>
    <w:rsid w:val="002F12DE"/>
    <w:rsid w:val="002F23D9"/>
    <w:rsid w:val="002F2DC2"/>
    <w:rsid w:val="002F568F"/>
    <w:rsid w:val="002F647E"/>
    <w:rsid w:val="003012CD"/>
    <w:rsid w:val="00301422"/>
    <w:rsid w:val="0030240B"/>
    <w:rsid w:val="0030353C"/>
    <w:rsid w:val="0030465B"/>
    <w:rsid w:val="00307066"/>
    <w:rsid w:val="00316F4E"/>
    <w:rsid w:val="0031728C"/>
    <w:rsid w:val="00317652"/>
    <w:rsid w:val="003231D7"/>
    <w:rsid w:val="00324860"/>
    <w:rsid w:val="00326F72"/>
    <w:rsid w:val="00331985"/>
    <w:rsid w:val="00335747"/>
    <w:rsid w:val="00335823"/>
    <w:rsid w:val="00340812"/>
    <w:rsid w:val="003415E7"/>
    <w:rsid w:val="00342B63"/>
    <w:rsid w:val="00345E43"/>
    <w:rsid w:val="003635EB"/>
    <w:rsid w:val="003637DE"/>
    <w:rsid w:val="00375E4F"/>
    <w:rsid w:val="003806C3"/>
    <w:rsid w:val="00382D9C"/>
    <w:rsid w:val="00382F6A"/>
    <w:rsid w:val="003845CB"/>
    <w:rsid w:val="00385218"/>
    <w:rsid w:val="00395AB9"/>
    <w:rsid w:val="00395B55"/>
    <w:rsid w:val="00397929"/>
    <w:rsid w:val="003A1819"/>
    <w:rsid w:val="003A657E"/>
    <w:rsid w:val="003B5AC9"/>
    <w:rsid w:val="003B7ABC"/>
    <w:rsid w:val="003C0574"/>
    <w:rsid w:val="003C1931"/>
    <w:rsid w:val="003C2902"/>
    <w:rsid w:val="003C3EA5"/>
    <w:rsid w:val="003D458F"/>
    <w:rsid w:val="003D49EF"/>
    <w:rsid w:val="003D4DC1"/>
    <w:rsid w:val="003E0FD1"/>
    <w:rsid w:val="003E173F"/>
    <w:rsid w:val="003E1AF5"/>
    <w:rsid w:val="003E267E"/>
    <w:rsid w:val="003E3C89"/>
    <w:rsid w:val="003E517F"/>
    <w:rsid w:val="003E6EF3"/>
    <w:rsid w:val="003F023F"/>
    <w:rsid w:val="003F2CBE"/>
    <w:rsid w:val="003F2F9D"/>
    <w:rsid w:val="003F2FEE"/>
    <w:rsid w:val="003F3BB7"/>
    <w:rsid w:val="003F4116"/>
    <w:rsid w:val="003F572B"/>
    <w:rsid w:val="003F575B"/>
    <w:rsid w:val="004051DE"/>
    <w:rsid w:val="00405EA4"/>
    <w:rsid w:val="004153A1"/>
    <w:rsid w:val="00415E37"/>
    <w:rsid w:val="00416CB2"/>
    <w:rsid w:val="004200F9"/>
    <w:rsid w:val="00421054"/>
    <w:rsid w:val="0042114B"/>
    <w:rsid w:val="00421D01"/>
    <w:rsid w:val="00424029"/>
    <w:rsid w:val="00424146"/>
    <w:rsid w:val="0042436F"/>
    <w:rsid w:val="00426741"/>
    <w:rsid w:val="00427F74"/>
    <w:rsid w:val="00430B3B"/>
    <w:rsid w:val="0043363E"/>
    <w:rsid w:val="00433D78"/>
    <w:rsid w:val="00433EC4"/>
    <w:rsid w:val="0043738E"/>
    <w:rsid w:val="00437FE1"/>
    <w:rsid w:val="00440058"/>
    <w:rsid w:val="00451A4A"/>
    <w:rsid w:val="00455DE5"/>
    <w:rsid w:val="00456399"/>
    <w:rsid w:val="00456FF2"/>
    <w:rsid w:val="004570B2"/>
    <w:rsid w:val="00460573"/>
    <w:rsid w:val="00463933"/>
    <w:rsid w:val="00463D78"/>
    <w:rsid w:val="004668DE"/>
    <w:rsid w:val="00470C24"/>
    <w:rsid w:val="004710C0"/>
    <w:rsid w:val="004832E5"/>
    <w:rsid w:val="00483D86"/>
    <w:rsid w:val="00484634"/>
    <w:rsid w:val="00490A55"/>
    <w:rsid w:val="00491B44"/>
    <w:rsid w:val="00491F29"/>
    <w:rsid w:val="00493C85"/>
    <w:rsid w:val="00497B43"/>
    <w:rsid w:val="004A2406"/>
    <w:rsid w:val="004A3140"/>
    <w:rsid w:val="004A3AB2"/>
    <w:rsid w:val="004A5DF3"/>
    <w:rsid w:val="004A7B2D"/>
    <w:rsid w:val="004B0437"/>
    <w:rsid w:val="004B18B3"/>
    <w:rsid w:val="004B23F1"/>
    <w:rsid w:val="004B2846"/>
    <w:rsid w:val="004B5AC1"/>
    <w:rsid w:val="004C1210"/>
    <w:rsid w:val="004C2A10"/>
    <w:rsid w:val="004D0FE6"/>
    <w:rsid w:val="004D15A1"/>
    <w:rsid w:val="004D3D05"/>
    <w:rsid w:val="004D6DE3"/>
    <w:rsid w:val="004E0911"/>
    <w:rsid w:val="004E0D9D"/>
    <w:rsid w:val="004E1564"/>
    <w:rsid w:val="004E188B"/>
    <w:rsid w:val="004E1FD0"/>
    <w:rsid w:val="004E3C81"/>
    <w:rsid w:val="004E6886"/>
    <w:rsid w:val="004E7226"/>
    <w:rsid w:val="004F24AF"/>
    <w:rsid w:val="004F355B"/>
    <w:rsid w:val="004F3822"/>
    <w:rsid w:val="00501A69"/>
    <w:rsid w:val="00502D63"/>
    <w:rsid w:val="00504B74"/>
    <w:rsid w:val="00505A57"/>
    <w:rsid w:val="0050681A"/>
    <w:rsid w:val="0050737F"/>
    <w:rsid w:val="0050794B"/>
    <w:rsid w:val="00512B56"/>
    <w:rsid w:val="005139CF"/>
    <w:rsid w:val="0051690A"/>
    <w:rsid w:val="00521B18"/>
    <w:rsid w:val="005224AA"/>
    <w:rsid w:val="0052323C"/>
    <w:rsid w:val="00525419"/>
    <w:rsid w:val="00527386"/>
    <w:rsid w:val="00540E8F"/>
    <w:rsid w:val="00544044"/>
    <w:rsid w:val="00545EA9"/>
    <w:rsid w:val="005470FB"/>
    <w:rsid w:val="00547191"/>
    <w:rsid w:val="00551795"/>
    <w:rsid w:val="00553D75"/>
    <w:rsid w:val="005551A5"/>
    <w:rsid w:val="005574D3"/>
    <w:rsid w:val="0056622C"/>
    <w:rsid w:val="0056737B"/>
    <w:rsid w:val="005709E9"/>
    <w:rsid w:val="00573C7A"/>
    <w:rsid w:val="00573CDF"/>
    <w:rsid w:val="00574E3E"/>
    <w:rsid w:val="0058168D"/>
    <w:rsid w:val="00584607"/>
    <w:rsid w:val="0058505B"/>
    <w:rsid w:val="005861E3"/>
    <w:rsid w:val="0058642D"/>
    <w:rsid w:val="00586A83"/>
    <w:rsid w:val="005A4978"/>
    <w:rsid w:val="005B0AD8"/>
    <w:rsid w:val="005B30F4"/>
    <w:rsid w:val="005B50D0"/>
    <w:rsid w:val="005B573D"/>
    <w:rsid w:val="005C2B08"/>
    <w:rsid w:val="005C3FD4"/>
    <w:rsid w:val="005C6AE4"/>
    <w:rsid w:val="005D1BFE"/>
    <w:rsid w:val="005D356C"/>
    <w:rsid w:val="005E067E"/>
    <w:rsid w:val="005E16BF"/>
    <w:rsid w:val="005E3C4A"/>
    <w:rsid w:val="005F195E"/>
    <w:rsid w:val="005F4B59"/>
    <w:rsid w:val="005F728F"/>
    <w:rsid w:val="0061041D"/>
    <w:rsid w:val="00612539"/>
    <w:rsid w:val="00615D93"/>
    <w:rsid w:val="00620E52"/>
    <w:rsid w:val="00622DE1"/>
    <w:rsid w:val="00624A2B"/>
    <w:rsid w:val="00626B69"/>
    <w:rsid w:val="006272AC"/>
    <w:rsid w:val="0063289D"/>
    <w:rsid w:val="00632F48"/>
    <w:rsid w:val="00637090"/>
    <w:rsid w:val="00641F07"/>
    <w:rsid w:val="00643746"/>
    <w:rsid w:val="00652157"/>
    <w:rsid w:val="0065574B"/>
    <w:rsid w:val="00660243"/>
    <w:rsid w:val="006611F2"/>
    <w:rsid w:val="00665FDA"/>
    <w:rsid w:val="00666460"/>
    <w:rsid w:val="00670113"/>
    <w:rsid w:val="00670DB8"/>
    <w:rsid w:val="00670FFD"/>
    <w:rsid w:val="00672A56"/>
    <w:rsid w:val="00673437"/>
    <w:rsid w:val="006735D6"/>
    <w:rsid w:val="00674915"/>
    <w:rsid w:val="00674A85"/>
    <w:rsid w:val="00683B24"/>
    <w:rsid w:val="00696F26"/>
    <w:rsid w:val="006A02D1"/>
    <w:rsid w:val="006A03F3"/>
    <w:rsid w:val="006A0936"/>
    <w:rsid w:val="006A400F"/>
    <w:rsid w:val="006B0398"/>
    <w:rsid w:val="006B258F"/>
    <w:rsid w:val="006B3058"/>
    <w:rsid w:val="006C14DF"/>
    <w:rsid w:val="006C35DA"/>
    <w:rsid w:val="006D27FD"/>
    <w:rsid w:val="006D658A"/>
    <w:rsid w:val="006D6B6C"/>
    <w:rsid w:val="006D7D32"/>
    <w:rsid w:val="006E2165"/>
    <w:rsid w:val="006E4050"/>
    <w:rsid w:val="006E49E0"/>
    <w:rsid w:val="006E5897"/>
    <w:rsid w:val="006E5CA2"/>
    <w:rsid w:val="006E6F2A"/>
    <w:rsid w:val="006F1A93"/>
    <w:rsid w:val="006F6402"/>
    <w:rsid w:val="006F6C78"/>
    <w:rsid w:val="0070259A"/>
    <w:rsid w:val="00702FBC"/>
    <w:rsid w:val="007030E9"/>
    <w:rsid w:val="0071020C"/>
    <w:rsid w:val="00711933"/>
    <w:rsid w:val="00713F25"/>
    <w:rsid w:val="00717281"/>
    <w:rsid w:val="00721CB4"/>
    <w:rsid w:val="00722DD8"/>
    <w:rsid w:val="007245A9"/>
    <w:rsid w:val="00725BDC"/>
    <w:rsid w:val="007260BC"/>
    <w:rsid w:val="00730DA8"/>
    <w:rsid w:val="0073371A"/>
    <w:rsid w:val="00733F69"/>
    <w:rsid w:val="0073755C"/>
    <w:rsid w:val="007376C8"/>
    <w:rsid w:val="00737AB8"/>
    <w:rsid w:val="007427EA"/>
    <w:rsid w:val="00742BA6"/>
    <w:rsid w:val="007446DB"/>
    <w:rsid w:val="00745286"/>
    <w:rsid w:val="00745EDE"/>
    <w:rsid w:val="00747013"/>
    <w:rsid w:val="00750E61"/>
    <w:rsid w:val="00751C58"/>
    <w:rsid w:val="00753625"/>
    <w:rsid w:val="00753C54"/>
    <w:rsid w:val="00755434"/>
    <w:rsid w:val="007613F9"/>
    <w:rsid w:val="00770CB3"/>
    <w:rsid w:val="0077506C"/>
    <w:rsid w:val="00775927"/>
    <w:rsid w:val="00776CA4"/>
    <w:rsid w:val="007771EB"/>
    <w:rsid w:val="007852F7"/>
    <w:rsid w:val="00785FA8"/>
    <w:rsid w:val="0078629A"/>
    <w:rsid w:val="00786AAA"/>
    <w:rsid w:val="0079265F"/>
    <w:rsid w:val="00794D2D"/>
    <w:rsid w:val="007968E9"/>
    <w:rsid w:val="007A1E31"/>
    <w:rsid w:val="007A3777"/>
    <w:rsid w:val="007A47ED"/>
    <w:rsid w:val="007A62E1"/>
    <w:rsid w:val="007A6A9B"/>
    <w:rsid w:val="007B0C78"/>
    <w:rsid w:val="007B1C9A"/>
    <w:rsid w:val="007B54BE"/>
    <w:rsid w:val="007B6A07"/>
    <w:rsid w:val="007B79F2"/>
    <w:rsid w:val="007C10BB"/>
    <w:rsid w:val="007C26F1"/>
    <w:rsid w:val="007D1B07"/>
    <w:rsid w:val="007D593E"/>
    <w:rsid w:val="007D7D37"/>
    <w:rsid w:val="007D7E0C"/>
    <w:rsid w:val="007D7EEE"/>
    <w:rsid w:val="007E01B7"/>
    <w:rsid w:val="007E22A0"/>
    <w:rsid w:val="007E41C0"/>
    <w:rsid w:val="007E579E"/>
    <w:rsid w:val="007E6590"/>
    <w:rsid w:val="007E691A"/>
    <w:rsid w:val="007F659A"/>
    <w:rsid w:val="00802798"/>
    <w:rsid w:val="00802F3C"/>
    <w:rsid w:val="00803B93"/>
    <w:rsid w:val="00803BF0"/>
    <w:rsid w:val="0081302F"/>
    <w:rsid w:val="008131B5"/>
    <w:rsid w:val="00813ECA"/>
    <w:rsid w:val="008163D8"/>
    <w:rsid w:val="008203EC"/>
    <w:rsid w:val="00822230"/>
    <w:rsid w:val="00823515"/>
    <w:rsid w:val="00825A26"/>
    <w:rsid w:val="00826377"/>
    <w:rsid w:val="00831444"/>
    <w:rsid w:val="00832308"/>
    <w:rsid w:val="008348DA"/>
    <w:rsid w:val="00834E75"/>
    <w:rsid w:val="0083542E"/>
    <w:rsid w:val="00837283"/>
    <w:rsid w:val="00844B7F"/>
    <w:rsid w:val="00845770"/>
    <w:rsid w:val="00845B8F"/>
    <w:rsid w:val="00846891"/>
    <w:rsid w:val="00850CC5"/>
    <w:rsid w:val="00853AE9"/>
    <w:rsid w:val="008544E0"/>
    <w:rsid w:val="00857BB0"/>
    <w:rsid w:val="00857BE7"/>
    <w:rsid w:val="00863EB6"/>
    <w:rsid w:val="00864EEE"/>
    <w:rsid w:val="0086785A"/>
    <w:rsid w:val="008701E3"/>
    <w:rsid w:val="00870FEA"/>
    <w:rsid w:val="00874D5E"/>
    <w:rsid w:val="0087502A"/>
    <w:rsid w:val="00876950"/>
    <w:rsid w:val="008856BB"/>
    <w:rsid w:val="00885FEF"/>
    <w:rsid w:val="0089078A"/>
    <w:rsid w:val="00893242"/>
    <w:rsid w:val="00893770"/>
    <w:rsid w:val="00894A38"/>
    <w:rsid w:val="00895D35"/>
    <w:rsid w:val="00897CCB"/>
    <w:rsid w:val="008A3507"/>
    <w:rsid w:val="008A518C"/>
    <w:rsid w:val="008A656D"/>
    <w:rsid w:val="008A6D10"/>
    <w:rsid w:val="008B1F04"/>
    <w:rsid w:val="008B2B21"/>
    <w:rsid w:val="008B44E4"/>
    <w:rsid w:val="008B4509"/>
    <w:rsid w:val="008B4EA6"/>
    <w:rsid w:val="008B602E"/>
    <w:rsid w:val="008B69FB"/>
    <w:rsid w:val="008C005A"/>
    <w:rsid w:val="008C16C0"/>
    <w:rsid w:val="008C518E"/>
    <w:rsid w:val="008C5BEF"/>
    <w:rsid w:val="008C7315"/>
    <w:rsid w:val="008D143D"/>
    <w:rsid w:val="008D1586"/>
    <w:rsid w:val="008D2E48"/>
    <w:rsid w:val="008D4597"/>
    <w:rsid w:val="008D527C"/>
    <w:rsid w:val="008E2A41"/>
    <w:rsid w:val="008E3BB8"/>
    <w:rsid w:val="008E527C"/>
    <w:rsid w:val="008E66EF"/>
    <w:rsid w:val="008E6EB3"/>
    <w:rsid w:val="008F06ED"/>
    <w:rsid w:val="00913A1B"/>
    <w:rsid w:val="00915010"/>
    <w:rsid w:val="00915176"/>
    <w:rsid w:val="00916ADF"/>
    <w:rsid w:val="00917902"/>
    <w:rsid w:val="00921388"/>
    <w:rsid w:val="009223A0"/>
    <w:rsid w:val="00932CBD"/>
    <w:rsid w:val="00933C5D"/>
    <w:rsid w:val="009362AD"/>
    <w:rsid w:val="009405D3"/>
    <w:rsid w:val="0094161D"/>
    <w:rsid w:val="00941E80"/>
    <w:rsid w:val="00946C40"/>
    <w:rsid w:val="0095659A"/>
    <w:rsid w:val="00957D84"/>
    <w:rsid w:val="009622F6"/>
    <w:rsid w:val="0096286E"/>
    <w:rsid w:val="00963185"/>
    <w:rsid w:val="0096352D"/>
    <w:rsid w:val="009642F2"/>
    <w:rsid w:val="00966922"/>
    <w:rsid w:val="00966BD1"/>
    <w:rsid w:val="009714B0"/>
    <w:rsid w:val="00974A13"/>
    <w:rsid w:val="00976FA2"/>
    <w:rsid w:val="00985DA6"/>
    <w:rsid w:val="00986764"/>
    <w:rsid w:val="00987411"/>
    <w:rsid w:val="009919D8"/>
    <w:rsid w:val="00992D71"/>
    <w:rsid w:val="0099530F"/>
    <w:rsid w:val="009A2572"/>
    <w:rsid w:val="009A264B"/>
    <w:rsid w:val="009A29BE"/>
    <w:rsid w:val="009A38BC"/>
    <w:rsid w:val="009A390E"/>
    <w:rsid w:val="009A51D9"/>
    <w:rsid w:val="009B2A28"/>
    <w:rsid w:val="009B3AC2"/>
    <w:rsid w:val="009C1427"/>
    <w:rsid w:val="009C3D00"/>
    <w:rsid w:val="009C3F2A"/>
    <w:rsid w:val="009C492D"/>
    <w:rsid w:val="009C4B06"/>
    <w:rsid w:val="009D2C06"/>
    <w:rsid w:val="009D2EEC"/>
    <w:rsid w:val="009D520E"/>
    <w:rsid w:val="009D61A9"/>
    <w:rsid w:val="009D6381"/>
    <w:rsid w:val="009E1678"/>
    <w:rsid w:val="009E31AF"/>
    <w:rsid w:val="009E36A9"/>
    <w:rsid w:val="009E4757"/>
    <w:rsid w:val="009E49EE"/>
    <w:rsid w:val="009F2291"/>
    <w:rsid w:val="009F52B6"/>
    <w:rsid w:val="009F540A"/>
    <w:rsid w:val="00A002AE"/>
    <w:rsid w:val="00A05CA5"/>
    <w:rsid w:val="00A1027E"/>
    <w:rsid w:val="00A12262"/>
    <w:rsid w:val="00A14E30"/>
    <w:rsid w:val="00A162D3"/>
    <w:rsid w:val="00A17437"/>
    <w:rsid w:val="00A2053E"/>
    <w:rsid w:val="00A20E47"/>
    <w:rsid w:val="00A25FB7"/>
    <w:rsid w:val="00A31CDA"/>
    <w:rsid w:val="00A3202E"/>
    <w:rsid w:val="00A32F6F"/>
    <w:rsid w:val="00A366DC"/>
    <w:rsid w:val="00A378C9"/>
    <w:rsid w:val="00A41938"/>
    <w:rsid w:val="00A429FE"/>
    <w:rsid w:val="00A42B61"/>
    <w:rsid w:val="00A443B8"/>
    <w:rsid w:val="00A466B6"/>
    <w:rsid w:val="00A46BB3"/>
    <w:rsid w:val="00A50ED6"/>
    <w:rsid w:val="00A53068"/>
    <w:rsid w:val="00A53EDE"/>
    <w:rsid w:val="00A5441A"/>
    <w:rsid w:val="00A550EC"/>
    <w:rsid w:val="00A56667"/>
    <w:rsid w:val="00A5728D"/>
    <w:rsid w:val="00A622B1"/>
    <w:rsid w:val="00A62F25"/>
    <w:rsid w:val="00A6411C"/>
    <w:rsid w:val="00A762FC"/>
    <w:rsid w:val="00A8059F"/>
    <w:rsid w:val="00A826F0"/>
    <w:rsid w:val="00A82AED"/>
    <w:rsid w:val="00A83498"/>
    <w:rsid w:val="00A85EFB"/>
    <w:rsid w:val="00A86537"/>
    <w:rsid w:val="00A86BD7"/>
    <w:rsid w:val="00A874D5"/>
    <w:rsid w:val="00A9006B"/>
    <w:rsid w:val="00A91AD5"/>
    <w:rsid w:val="00A94908"/>
    <w:rsid w:val="00A95C96"/>
    <w:rsid w:val="00A962A7"/>
    <w:rsid w:val="00A966D3"/>
    <w:rsid w:val="00A9684D"/>
    <w:rsid w:val="00A96A65"/>
    <w:rsid w:val="00AA0FE2"/>
    <w:rsid w:val="00AA1509"/>
    <w:rsid w:val="00AA1E00"/>
    <w:rsid w:val="00AA3297"/>
    <w:rsid w:val="00AA3FE5"/>
    <w:rsid w:val="00AA6C23"/>
    <w:rsid w:val="00AA6F39"/>
    <w:rsid w:val="00AB2E5E"/>
    <w:rsid w:val="00AC7468"/>
    <w:rsid w:val="00AD644C"/>
    <w:rsid w:val="00AD75A3"/>
    <w:rsid w:val="00AE0172"/>
    <w:rsid w:val="00AE1700"/>
    <w:rsid w:val="00AE25B4"/>
    <w:rsid w:val="00AE59B2"/>
    <w:rsid w:val="00AE6626"/>
    <w:rsid w:val="00AE6963"/>
    <w:rsid w:val="00AF0297"/>
    <w:rsid w:val="00AF0564"/>
    <w:rsid w:val="00AF09EA"/>
    <w:rsid w:val="00AF0C02"/>
    <w:rsid w:val="00AF1587"/>
    <w:rsid w:val="00AF1CE1"/>
    <w:rsid w:val="00AF3D11"/>
    <w:rsid w:val="00B04744"/>
    <w:rsid w:val="00B071B6"/>
    <w:rsid w:val="00B07FDC"/>
    <w:rsid w:val="00B11A65"/>
    <w:rsid w:val="00B1505C"/>
    <w:rsid w:val="00B229FA"/>
    <w:rsid w:val="00B24D66"/>
    <w:rsid w:val="00B26E2D"/>
    <w:rsid w:val="00B27D18"/>
    <w:rsid w:val="00B315A3"/>
    <w:rsid w:val="00B31B13"/>
    <w:rsid w:val="00B37470"/>
    <w:rsid w:val="00B43322"/>
    <w:rsid w:val="00B450C4"/>
    <w:rsid w:val="00B46A12"/>
    <w:rsid w:val="00B47514"/>
    <w:rsid w:val="00B553EA"/>
    <w:rsid w:val="00B55AFD"/>
    <w:rsid w:val="00B56B51"/>
    <w:rsid w:val="00B61246"/>
    <w:rsid w:val="00B646EF"/>
    <w:rsid w:val="00B64A2A"/>
    <w:rsid w:val="00B67A47"/>
    <w:rsid w:val="00B83217"/>
    <w:rsid w:val="00B85AB8"/>
    <w:rsid w:val="00B867A8"/>
    <w:rsid w:val="00B869A2"/>
    <w:rsid w:val="00B869FF"/>
    <w:rsid w:val="00B93581"/>
    <w:rsid w:val="00BA06AD"/>
    <w:rsid w:val="00BA06CE"/>
    <w:rsid w:val="00BA21A4"/>
    <w:rsid w:val="00BA36F3"/>
    <w:rsid w:val="00BA419B"/>
    <w:rsid w:val="00BA5661"/>
    <w:rsid w:val="00BA5822"/>
    <w:rsid w:val="00BA6C44"/>
    <w:rsid w:val="00BB2ADC"/>
    <w:rsid w:val="00BB64D6"/>
    <w:rsid w:val="00BC1396"/>
    <w:rsid w:val="00BC1410"/>
    <w:rsid w:val="00BC1F46"/>
    <w:rsid w:val="00BC207E"/>
    <w:rsid w:val="00BD4829"/>
    <w:rsid w:val="00BD6643"/>
    <w:rsid w:val="00BD6B23"/>
    <w:rsid w:val="00BD775D"/>
    <w:rsid w:val="00BE1AF3"/>
    <w:rsid w:val="00BE408E"/>
    <w:rsid w:val="00BE45EA"/>
    <w:rsid w:val="00BE5764"/>
    <w:rsid w:val="00BF2695"/>
    <w:rsid w:val="00C01D75"/>
    <w:rsid w:val="00C02299"/>
    <w:rsid w:val="00C05EA8"/>
    <w:rsid w:val="00C070B1"/>
    <w:rsid w:val="00C0769F"/>
    <w:rsid w:val="00C107A2"/>
    <w:rsid w:val="00C1254B"/>
    <w:rsid w:val="00C12904"/>
    <w:rsid w:val="00C13FD5"/>
    <w:rsid w:val="00C154A6"/>
    <w:rsid w:val="00C16027"/>
    <w:rsid w:val="00C1619A"/>
    <w:rsid w:val="00C162C4"/>
    <w:rsid w:val="00C1707E"/>
    <w:rsid w:val="00C17395"/>
    <w:rsid w:val="00C17838"/>
    <w:rsid w:val="00C20771"/>
    <w:rsid w:val="00C25E70"/>
    <w:rsid w:val="00C277E0"/>
    <w:rsid w:val="00C31A12"/>
    <w:rsid w:val="00C31B68"/>
    <w:rsid w:val="00C331F4"/>
    <w:rsid w:val="00C40710"/>
    <w:rsid w:val="00C43644"/>
    <w:rsid w:val="00C44C7D"/>
    <w:rsid w:val="00C52066"/>
    <w:rsid w:val="00C54143"/>
    <w:rsid w:val="00C5562D"/>
    <w:rsid w:val="00C61D51"/>
    <w:rsid w:val="00C62F1E"/>
    <w:rsid w:val="00C63EF2"/>
    <w:rsid w:val="00C65205"/>
    <w:rsid w:val="00C65344"/>
    <w:rsid w:val="00C73D86"/>
    <w:rsid w:val="00C77843"/>
    <w:rsid w:val="00C8383D"/>
    <w:rsid w:val="00C8390E"/>
    <w:rsid w:val="00C87C7C"/>
    <w:rsid w:val="00C92C1A"/>
    <w:rsid w:val="00C971D6"/>
    <w:rsid w:val="00CA0909"/>
    <w:rsid w:val="00CA2F4A"/>
    <w:rsid w:val="00CA3CA8"/>
    <w:rsid w:val="00CB35FD"/>
    <w:rsid w:val="00CB79C8"/>
    <w:rsid w:val="00CC418D"/>
    <w:rsid w:val="00CC6F8E"/>
    <w:rsid w:val="00CD058E"/>
    <w:rsid w:val="00CD351A"/>
    <w:rsid w:val="00CD507C"/>
    <w:rsid w:val="00CD5317"/>
    <w:rsid w:val="00CE2BCA"/>
    <w:rsid w:val="00CE5142"/>
    <w:rsid w:val="00CF0103"/>
    <w:rsid w:val="00CF454A"/>
    <w:rsid w:val="00CF51D2"/>
    <w:rsid w:val="00CF55B8"/>
    <w:rsid w:val="00CF7926"/>
    <w:rsid w:val="00D02E20"/>
    <w:rsid w:val="00D04142"/>
    <w:rsid w:val="00D04945"/>
    <w:rsid w:val="00D04A13"/>
    <w:rsid w:val="00D05CB3"/>
    <w:rsid w:val="00D06CD8"/>
    <w:rsid w:val="00D07C54"/>
    <w:rsid w:val="00D13259"/>
    <w:rsid w:val="00D14D14"/>
    <w:rsid w:val="00D15866"/>
    <w:rsid w:val="00D17F7F"/>
    <w:rsid w:val="00D200AC"/>
    <w:rsid w:val="00D229D3"/>
    <w:rsid w:val="00D24B06"/>
    <w:rsid w:val="00D303FE"/>
    <w:rsid w:val="00D311E0"/>
    <w:rsid w:val="00D32ECE"/>
    <w:rsid w:val="00D3709D"/>
    <w:rsid w:val="00D411BB"/>
    <w:rsid w:val="00D42294"/>
    <w:rsid w:val="00D4297E"/>
    <w:rsid w:val="00D44E45"/>
    <w:rsid w:val="00D527D3"/>
    <w:rsid w:val="00D52B21"/>
    <w:rsid w:val="00D52E65"/>
    <w:rsid w:val="00D54010"/>
    <w:rsid w:val="00D62FFE"/>
    <w:rsid w:val="00D6340E"/>
    <w:rsid w:val="00D63981"/>
    <w:rsid w:val="00D63AAE"/>
    <w:rsid w:val="00D679DF"/>
    <w:rsid w:val="00D67C01"/>
    <w:rsid w:val="00D83F0E"/>
    <w:rsid w:val="00D84296"/>
    <w:rsid w:val="00D863D2"/>
    <w:rsid w:val="00D917E1"/>
    <w:rsid w:val="00D92ED7"/>
    <w:rsid w:val="00DA2887"/>
    <w:rsid w:val="00DA3A8A"/>
    <w:rsid w:val="00DA3A90"/>
    <w:rsid w:val="00DA70F5"/>
    <w:rsid w:val="00DA7333"/>
    <w:rsid w:val="00DA7AF5"/>
    <w:rsid w:val="00DB0A01"/>
    <w:rsid w:val="00DB1E08"/>
    <w:rsid w:val="00DB3D04"/>
    <w:rsid w:val="00DB5349"/>
    <w:rsid w:val="00DB784D"/>
    <w:rsid w:val="00DC24DF"/>
    <w:rsid w:val="00DC40F9"/>
    <w:rsid w:val="00DD0711"/>
    <w:rsid w:val="00DD4492"/>
    <w:rsid w:val="00DD6029"/>
    <w:rsid w:val="00DD734F"/>
    <w:rsid w:val="00DD7353"/>
    <w:rsid w:val="00DE2A8B"/>
    <w:rsid w:val="00DE5593"/>
    <w:rsid w:val="00DE7005"/>
    <w:rsid w:val="00DE7D75"/>
    <w:rsid w:val="00DF14D8"/>
    <w:rsid w:val="00DF1681"/>
    <w:rsid w:val="00DF5355"/>
    <w:rsid w:val="00DF6C70"/>
    <w:rsid w:val="00DF7445"/>
    <w:rsid w:val="00E0097C"/>
    <w:rsid w:val="00E00E5A"/>
    <w:rsid w:val="00E02657"/>
    <w:rsid w:val="00E202CF"/>
    <w:rsid w:val="00E233B9"/>
    <w:rsid w:val="00E233F2"/>
    <w:rsid w:val="00E26BD8"/>
    <w:rsid w:val="00E30EF2"/>
    <w:rsid w:val="00E33266"/>
    <w:rsid w:val="00E41B57"/>
    <w:rsid w:val="00E43D43"/>
    <w:rsid w:val="00E44EAD"/>
    <w:rsid w:val="00E46FC8"/>
    <w:rsid w:val="00E50283"/>
    <w:rsid w:val="00E52CB4"/>
    <w:rsid w:val="00E530D0"/>
    <w:rsid w:val="00E54E61"/>
    <w:rsid w:val="00E57894"/>
    <w:rsid w:val="00E60E2A"/>
    <w:rsid w:val="00E60E40"/>
    <w:rsid w:val="00E61C3C"/>
    <w:rsid w:val="00E65FB0"/>
    <w:rsid w:val="00E67E47"/>
    <w:rsid w:val="00E726CF"/>
    <w:rsid w:val="00E74171"/>
    <w:rsid w:val="00E77E52"/>
    <w:rsid w:val="00E81078"/>
    <w:rsid w:val="00E838F7"/>
    <w:rsid w:val="00E93FDC"/>
    <w:rsid w:val="00EA4D7F"/>
    <w:rsid w:val="00EB0CA2"/>
    <w:rsid w:val="00EB19FD"/>
    <w:rsid w:val="00EB2366"/>
    <w:rsid w:val="00EB523E"/>
    <w:rsid w:val="00EB6125"/>
    <w:rsid w:val="00EB66A1"/>
    <w:rsid w:val="00EB6D74"/>
    <w:rsid w:val="00EC082B"/>
    <w:rsid w:val="00EC0F3F"/>
    <w:rsid w:val="00EC3E08"/>
    <w:rsid w:val="00EC51F1"/>
    <w:rsid w:val="00EC6EC2"/>
    <w:rsid w:val="00ED0273"/>
    <w:rsid w:val="00ED2E5C"/>
    <w:rsid w:val="00ED4A6B"/>
    <w:rsid w:val="00EE17D8"/>
    <w:rsid w:val="00EE41F4"/>
    <w:rsid w:val="00EE5F73"/>
    <w:rsid w:val="00EF26E1"/>
    <w:rsid w:val="00EF4083"/>
    <w:rsid w:val="00EF40FD"/>
    <w:rsid w:val="00EF55A6"/>
    <w:rsid w:val="00EF72CE"/>
    <w:rsid w:val="00F00537"/>
    <w:rsid w:val="00F041B4"/>
    <w:rsid w:val="00F07134"/>
    <w:rsid w:val="00F07B19"/>
    <w:rsid w:val="00F125FC"/>
    <w:rsid w:val="00F15404"/>
    <w:rsid w:val="00F16293"/>
    <w:rsid w:val="00F16C4F"/>
    <w:rsid w:val="00F21922"/>
    <w:rsid w:val="00F21A07"/>
    <w:rsid w:val="00F21CD7"/>
    <w:rsid w:val="00F30597"/>
    <w:rsid w:val="00F34A3B"/>
    <w:rsid w:val="00F42C9D"/>
    <w:rsid w:val="00F44E09"/>
    <w:rsid w:val="00F52BFE"/>
    <w:rsid w:val="00F53452"/>
    <w:rsid w:val="00F57C4B"/>
    <w:rsid w:val="00F6036A"/>
    <w:rsid w:val="00F604D2"/>
    <w:rsid w:val="00F70983"/>
    <w:rsid w:val="00F7166B"/>
    <w:rsid w:val="00F71C04"/>
    <w:rsid w:val="00F72B44"/>
    <w:rsid w:val="00F72FCE"/>
    <w:rsid w:val="00F73200"/>
    <w:rsid w:val="00F73FE7"/>
    <w:rsid w:val="00F75485"/>
    <w:rsid w:val="00F76F08"/>
    <w:rsid w:val="00F810AC"/>
    <w:rsid w:val="00F81C07"/>
    <w:rsid w:val="00F84C32"/>
    <w:rsid w:val="00F8522D"/>
    <w:rsid w:val="00F90024"/>
    <w:rsid w:val="00F914DF"/>
    <w:rsid w:val="00F922C5"/>
    <w:rsid w:val="00F92DC2"/>
    <w:rsid w:val="00F93727"/>
    <w:rsid w:val="00F937E5"/>
    <w:rsid w:val="00F971ED"/>
    <w:rsid w:val="00FA18BF"/>
    <w:rsid w:val="00FA20DB"/>
    <w:rsid w:val="00FA2AFC"/>
    <w:rsid w:val="00FA335F"/>
    <w:rsid w:val="00FA5844"/>
    <w:rsid w:val="00FA58F8"/>
    <w:rsid w:val="00FA6C3E"/>
    <w:rsid w:val="00FA777F"/>
    <w:rsid w:val="00FB6E23"/>
    <w:rsid w:val="00FB745A"/>
    <w:rsid w:val="00FC084A"/>
    <w:rsid w:val="00FC0D04"/>
    <w:rsid w:val="00FC1824"/>
    <w:rsid w:val="00FC2399"/>
    <w:rsid w:val="00FC3337"/>
    <w:rsid w:val="00FC606B"/>
    <w:rsid w:val="00FD0307"/>
    <w:rsid w:val="00FE31E4"/>
    <w:rsid w:val="00FE3F84"/>
    <w:rsid w:val="00FE574D"/>
    <w:rsid w:val="00FE67C8"/>
    <w:rsid w:val="00FE69F2"/>
    <w:rsid w:val="00FF33C9"/>
    <w:rsid w:val="00FF3618"/>
    <w:rsid w:val="00FF5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9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semiHidden/>
    <w:unhideWhenUsed/>
    <w:qFormat/>
    <w:rsid w:val="00B46A1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h2">
    <w:name w:val="h2"/>
    <w:basedOn w:val="Domylnaczcionkaakapitu"/>
    <w:rsid w:val="00272360"/>
  </w:style>
  <w:style w:type="paragraph" w:customStyle="1" w:styleId="Tekstpodstawowy31">
    <w:name w:val="Tekst podstawowy 31"/>
    <w:basedOn w:val="Normalny"/>
    <w:rsid w:val="00B11A65"/>
    <w:pPr>
      <w:suppressAutoHyphens/>
      <w:spacing w:line="360" w:lineRule="auto"/>
      <w:jc w:val="both"/>
    </w:pPr>
    <w:rPr>
      <w:lang w:eastAsia="ar-SA"/>
    </w:rPr>
  </w:style>
  <w:style w:type="character" w:customStyle="1" w:styleId="FontStyle60">
    <w:name w:val="Font Style60"/>
    <w:rsid w:val="00E43D43"/>
    <w:rPr>
      <w:rFonts w:ascii="Times New Roman" w:hAnsi="Times New Roman" w:cs="Times New Roman"/>
      <w:b/>
      <w:bCs/>
      <w:sz w:val="22"/>
      <w:szCs w:val="22"/>
    </w:rPr>
  </w:style>
  <w:style w:type="character" w:customStyle="1" w:styleId="Nagwek3Znak">
    <w:name w:val="Nagłówek 3 Znak"/>
    <w:basedOn w:val="Domylnaczcionkaakapitu"/>
    <w:link w:val="Nagwek3"/>
    <w:semiHidden/>
    <w:rsid w:val="00B46A12"/>
    <w:rPr>
      <w:rFonts w:asciiTheme="majorHAnsi" w:eastAsiaTheme="majorEastAsia" w:hAnsiTheme="majorHAnsi" w:cstheme="majorBidi"/>
      <w:b/>
      <w:bCs/>
      <w:color w:val="4F81BD" w:themeColor="accent1"/>
    </w:rPr>
  </w:style>
  <w:style w:type="character" w:customStyle="1" w:styleId="AkapitzlistZnak">
    <w:name w:val="Akapit z listą Znak"/>
    <w:aliases w:val="maz_wyliczenie Znak,opis dzialania Znak,K-P_odwolanie Znak,A_wyliczenie Znak,Akapit z listą 1 Znak"/>
    <w:link w:val="Akapitzlist"/>
    <w:rsid w:val="0047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semiHidden/>
    <w:unhideWhenUsed/>
    <w:qFormat/>
    <w:rsid w:val="00B46A12"/>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h2">
    <w:name w:val="h2"/>
    <w:basedOn w:val="Domylnaczcionkaakapitu"/>
    <w:rsid w:val="00272360"/>
  </w:style>
  <w:style w:type="paragraph" w:customStyle="1" w:styleId="Tekstpodstawowy31">
    <w:name w:val="Tekst podstawowy 31"/>
    <w:basedOn w:val="Normalny"/>
    <w:rsid w:val="00B11A65"/>
    <w:pPr>
      <w:suppressAutoHyphens/>
      <w:spacing w:line="360" w:lineRule="auto"/>
      <w:jc w:val="both"/>
    </w:pPr>
    <w:rPr>
      <w:lang w:eastAsia="ar-SA"/>
    </w:rPr>
  </w:style>
  <w:style w:type="character" w:customStyle="1" w:styleId="FontStyle60">
    <w:name w:val="Font Style60"/>
    <w:rsid w:val="00E43D43"/>
    <w:rPr>
      <w:rFonts w:ascii="Times New Roman" w:hAnsi="Times New Roman" w:cs="Times New Roman"/>
      <w:b/>
      <w:bCs/>
      <w:sz w:val="22"/>
      <w:szCs w:val="22"/>
    </w:rPr>
  </w:style>
  <w:style w:type="character" w:customStyle="1" w:styleId="Nagwek3Znak">
    <w:name w:val="Nagłówek 3 Znak"/>
    <w:basedOn w:val="Domylnaczcionkaakapitu"/>
    <w:link w:val="Nagwek3"/>
    <w:semiHidden/>
    <w:rsid w:val="00B46A12"/>
    <w:rPr>
      <w:rFonts w:asciiTheme="majorHAnsi" w:eastAsiaTheme="majorEastAsia" w:hAnsiTheme="majorHAnsi" w:cstheme="majorBidi"/>
      <w:b/>
      <w:bCs/>
      <w:color w:val="4F81BD" w:themeColor="accent1"/>
    </w:rPr>
  </w:style>
  <w:style w:type="character" w:customStyle="1" w:styleId="AkapitzlistZnak">
    <w:name w:val="Akapit z listą Znak"/>
    <w:aliases w:val="maz_wyliczenie Znak,opis dzialania Znak,K-P_odwolanie Znak,A_wyliczenie Znak,Akapit z listą 1 Znak"/>
    <w:link w:val="Akapitzlist"/>
    <w:rsid w:val="0047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291986688">
      <w:bodyDiv w:val="1"/>
      <w:marLeft w:val="0"/>
      <w:marRight w:val="0"/>
      <w:marTop w:val="0"/>
      <w:marBottom w:val="0"/>
      <w:divBdr>
        <w:top w:val="none" w:sz="0" w:space="0" w:color="auto"/>
        <w:left w:val="none" w:sz="0" w:space="0" w:color="auto"/>
        <w:bottom w:val="none" w:sz="0" w:space="0" w:color="auto"/>
        <w:right w:val="none" w:sz="0" w:space="0" w:color="auto"/>
      </w:divBdr>
      <w:divsChild>
        <w:div w:id="2126456896">
          <w:marLeft w:val="0"/>
          <w:marRight w:val="0"/>
          <w:marTop w:val="0"/>
          <w:marBottom w:val="0"/>
          <w:divBdr>
            <w:top w:val="none" w:sz="0" w:space="0" w:color="auto"/>
            <w:left w:val="none" w:sz="0" w:space="0" w:color="auto"/>
            <w:bottom w:val="none" w:sz="0" w:space="0" w:color="auto"/>
            <w:right w:val="none" w:sz="0" w:space="0" w:color="auto"/>
          </w:divBdr>
        </w:div>
        <w:div w:id="723021245">
          <w:marLeft w:val="0"/>
          <w:marRight w:val="0"/>
          <w:marTop w:val="0"/>
          <w:marBottom w:val="0"/>
          <w:divBdr>
            <w:top w:val="none" w:sz="0" w:space="0" w:color="auto"/>
            <w:left w:val="none" w:sz="0" w:space="0" w:color="auto"/>
            <w:bottom w:val="none" w:sz="0" w:space="0" w:color="auto"/>
            <w:right w:val="none" w:sz="0" w:space="0" w:color="auto"/>
          </w:divBdr>
        </w:div>
        <w:div w:id="79985127">
          <w:marLeft w:val="0"/>
          <w:marRight w:val="0"/>
          <w:marTop w:val="0"/>
          <w:marBottom w:val="0"/>
          <w:divBdr>
            <w:top w:val="none" w:sz="0" w:space="0" w:color="auto"/>
            <w:left w:val="none" w:sz="0" w:space="0" w:color="auto"/>
            <w:bottom w:val="none" w:sz="0" w:space="0" w:color="auto"/>
            <w:right w:val="none" w:sz="0" w:space="0" w:color="auto"/>
          </w:divBdr>
        </w:div>
        <w:div w:id="1179660363">
          <w:marLeft w:val="0"/>
          <w:marRight w:val="0"/>
          <w:marTop w:val="0"/>
          <w:marBottom w:val="0"/>
          <w:divBdr>
            <w:top w:val="none" w:sz="0" w:space="0" w:color="auto"/>
            <w:left w:val="none" w:sz="0" w:space="0" w:color="auto"/>
            <w:bottom w:val="none" w:sz="0" w:space="0" w:color="auto"/>
            <w:right w:val="none" w:sz="0" w:space="0" w:color="auto"/>
          </w:divBdr>
        </w:div>
        <w:div w:id="851190441">
          <w:marLeft w:val="0"/>
          <w:marRight w:val="0"/>
          <w:marTop w:val="0"/>
          <w:marBottom w:val="0"/>
          <w:divBdr>
            <w:top w:val="none" w:sz="0" w:space="0" w:color="auto"/>
            <w:left w:val="none" w:sz="0" w:space="0" w:color="auto"/>
            <w:bottom w:val="none" w:sz="0" w:space="0" w:color="auto"/>
            <w:right w:val="none" w:sz="0" w:space="0" w:color="auto"/>
          </w:divBdr>
        </w:div>
        <w:div w:id="902258131">
          <w:marLeft w:val="0"/>
          <w:marRight w:val="0"/>
          <w:marTop w:val="0"/>
          <w:marBottom w:val="0"/>
          <w:divBdr>
            <w:top w:val="none" w:sz="0" w:space="0" w:color="auto"/>
            <w:left w:val="none" w:sz="0" w:space="0" w:color="auto"/>
            <w:bottom w:val="none" w:sz="0" w:space="0" w:color="auto"/>
            <w:right w:val="none" w:sz="0" w:space="0" w:color="auto"/>
          </w:divBdr>
        </w:div>
      </w:divsChild>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04269847">
      <w:bodyDiv w:val="1"/>
      <w:marLeft w:val="0"/>
      <w:marRight w:val="0"/>
      <w:marTop w:val="0"/>
      <w:marBottom w:val="0"/>
      <w:divBdr>
        <w:top w:val="none" w:sz="0" w:space="0" w:color="auto"/>
        <w:left w:val="none" w:sz="0" w:space="0" w:color="auto"/>
        <w:bottom w:val="none" w:sz="0" w:space="0" w:color="auto"/>
        <w:right w:val="none" w:sz="0" w:space="0" w:color="auto"/>
      </w:divBdr>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35738436">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869">
      <w:bodyDiv w:val="1"/>
      <w:marLeft w:val="0"/>
      <w:marRight w:val="0"/>
      <w:marTop w:val="0"/>
      <w:marBottom w:val="0"/>
      <w:divBdr>
        <w:top w:val="none" w:sz="0" w:space="0" w:color="auto"/>
        <w:left w:val="none" w:sz="0" w:space="0" w:color="auto"/>
        <w:bottom w:val="none" w:sz="0" w:space="0" w:color="auto"/>
        <w:right w:val="none" w:sz="0" w:space="0" w:color="auto"/>
      </w:divBdr>
    </w:div>
    <w:div w:id="1282420763">
      <w:bodyDiv w:val="1"/>
      <w:marLeft w:val="0"/>
      <w:marRight w:val="0"/>
      <w:marTop w:val="0"/>
      <w:marBottom w:val="0"/>
      <w:divBdr>
        <w:top w:val="none" w:sz="0" w:space="0" w:color="auto"/>
        <w:left w:val="none" w:sz="0" w:space="0" w:color="auto"/>
        <w:bottom w:val="none" w:sz="0" w:space="0" w:color="auto"/>
        <w:right w:val="none" w:sz="0" w:space="0" w:color="auto"/>
      </w:divBdr>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527">
      <w:bodyDiv w:val="1"/>
      <w:marLeft w:val="0"/>
      <w:marRight w:val="0"/>
      <w:marTop w:val="0"/>
      <w:marBottom w:val="0"/>
      <w:divBdr>
        <w:top w:val="none" w:sz="0" w:space="0" w:color="auto"/>
        <w:left w:val="none" w:sz="0" w:space="0" w:color="auto"/>
        <w:bottom w:val="none" w:sz="0" w:space="0" w:color="auto"/>
        <w:right w:val="none" w:sz="0" w:space="0" w:color="auto"/>
      </w:divBdr>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088766264">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okosz@rops-opol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rops-opol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opol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rops-opol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rops-opole.pl/" TargetMode="External"/><Relationship Id="rId14" Type="http://schemas.openxmlformats.org/officeDocument/2006/relationships/hyperlink" Target="http://bip.rops-opol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A1C3D-9464-4A6F-A112-78BBCB02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21</Pages>
  <Words>5826</Words>
  <Characters>34958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40703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61</cp:revision>
  <cp:lastPrinted>2018-10-26T11:59:00Z</cp:lastPrinted>
  <dcterms:created xsi:type="dcterms:W3CDTF">2017-06-05T12:03:00Z</dcterms:created>
  <dcterms:modified xsi:type="dcterms:W3CDTF">2020-09-29T11:59:00Z</dcterms:modified>
</cp:coreProperties>
</file>