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25CC2" w14:textId="77777777" w:rsidR="00C53545" w:rsidRPr="00A525FC" w:rsidRDefault="00C53545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</w:p>
    <w:p w14:paraId="4DE66129" w14:textId="77777777" w:rsidR="000862BD" w:rsidRPr="00A525FC" w:rsidRDefault="000862BD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  <w:r w:rsidRPr="00A525FC">
        <w:rPr>
          <w:rFonts w:ascii="Arial" w:hAnsi="Arial" w:cs="Arial"/>
          <w:b/>
        </w:rPr>
        <w:t>SZCZEGÓŁOWY OPIS PRZEDMIOTU ZAMÓWIENIA</w:t>
      </w:r>
    </w:p>
    <w:p w14:paraId="4917B2F4" w14:textId="02913BD3" w:rsidR="0094577C" w:rsidRPr="00A525FC" w:rsidRDefault="0094577C" w:rsidP="0094577C">
      <w:pPr>
        <w:tabs>
          <w:tab w:val="left" w:pos="1455"/>
        </w:tabs>
        <w:jc w:val="center"/>
        <w:rPr>
          <w:rFonts w:ascii="Arial" w:hAnsi="Arial" w:cs="Arial"/>
          <w:b/>
        </w:rPr>
      </w:pPr>
      <w:r w:rsidRPr="00A525FC">
        <w:rPr>
          <w:rFonts w:ascii="Arial" w:hAnsi="Arial" w:cs="Arial"/>
          <w:b/>
        </w:rPr>
        <w:t>Część nr 7</w:t>
      </w:r>
    </w:p>
    <w:p w14:paraId="45C006CC" w14:textId="77777777" w:rsidR="0095792F" w:rsidRPr="00A525FC" w:rsidRDefault="0095792F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</w:p>
    <w:p w14:paraId="275EDED0" w14:textId="04334B4F" w:rsidR="004E4E4C" w:rsidRPr="00A525FC" w:rsidRDefault="00856A45" w:rsidP="00B056B1">
      <w:pPr>
        <w:jc w:val="both"/>
        <w:rPr>
          <w:rFonts w:ascii="Arial" w:hAnsi="Arial" w:cs="Arial"/>
        </w:rPr>
      </w:pPr>
      <w:bookmarkStart w:id="0" w:name="_GoBack"/>
      <w:r w:rsidRPr="00A525FC">
        <w:rPr>
          <w:rFonts w:ascii="Arial" w:hAnsi="Arial" w:cs="Arial"/>
          <w:b/>
        </w:rPr>
        <w:t>Dostaw</w:t>
      </w:r>
      <w:r w:rsidR="00604C48">
        <w:rPr>
          <w:rFonts w:ascii="Arial" w:hAnsi="Arial" w:cs="Arial"/>
          <w:b/>
        </w:rPr>
        <w:t>y</w:t>
      </w:r>
      <w:r w:rsidRPr="00A525FC">
        <w:rPr>
          <w:rFonts w:ascii="Arial" w:hAnsi="Arial" w:cs="Arial"/>
          <w:b/>
        </w:rPr>
        <w:t xml:space="preserve"> mat dekontaminacyjnych do domów pomocy społecznej, </w:t>
      </w:r>
      <w:r w:rsidRPr="00A525FC">
        <w:rPr>
          <w:rFonts w:ascii="Arial" w:hAnsi="Arial" w:cs="Arial"/>
          <w:b/>
          <w:bCs/>
        </w:rPr>
        <w:t xml:space="preserve">mających na celu przeciwdziałanie rozprzestrzeniania się choroby COVID-19 </w:t>
      </w:r>
      <w:r w:rsidR="00B056B1" w:rsidRPr="00A525FC">
        <w:rPr>
          <w:rFonts w:ascii="Arial" w:hAnsi="Arial" w:cs="Arial"/>
          <w:b/>
          <w:bCs/>
        </w:rPr>
        <w:t xml:space="preserve">w woj. opolskim, w tym </w:t>
      </w:r>
      <w:r w:rsidR="004F51B3" w:rsidRPr="00A525FC">
        <w:rPr>
          <w:rFonts w:ascii="Arial" w:hAnsi="Arial" w:cs="Arial"/>
          <w:b/>
          <w:bCs/>
        </w:rPr>
        <w:br/>
      </w:r>
      <w:r w:rsidR="00B056B1" w:rsidRPr="00A525FC">
        <w:rPr>
          <w:rFonts w:ascii="Arial" w:hAnsi="Arial" w:cs="Arial"/>
          <w:b/>
          <w:bCs/>
        </w:rPr>
        <w:t>w instytucjach całodobowej opieki</w:t>
      </w:r>
      <w:r w:rsidR="00B056B1" w:rsidRPr="00A525FC">
        <w:rPr>
          <w:rFonts w:ascii="Arial" w:hAnsi="Arial" w:cs="Arial"/>
        </w:rPr>
        <w:t xml:space="preserve">, realizowana </w:t>
      </w:r>
      <w:r w:rsidR="004E4E4C" w:rsidRPr="00A525FC">
        <w:rPr>
          <w:rFonts w:ascii="Arial" w:hAnsi="Arial" w:cs="Arial"/>
        </w:rPr>
        <w:t xml:space="preserve">w ramach projektu „Kooperacje 3D - model wielosektorowej współpracy na rzecz wsparcia osób i rodzin”, współfinansowanego </w:t>
      </w:r>
      <w:r w:rsidR="004F51B3" w:rsidRPr="00A525FC">
        <w:rPr>
          <w:rFonts w:ascii="Arial" w:hAnsi="Arial" w:cs="Arial"/>
        </w:rPr>
        <w:br/>
      </w:r>
      <w:r w:rsidR="004E4E4C" w:rsidRPr="00A525FC">
        <w:rPr>
          <w:rFonts w:ascii="Arial" w:hAnsi="Arial" w:cs="Arial"/>
        </w:rPr>
        <w:t xml:space="preserve">z Europejskiego Funduszu Społecznego w ramach Programu Operacyjnego Wiedza Edukacja Rozwój 2014-2020, </w:t>
      </w:r>
      <w:r w:rsidR="004E4E4C" w:rsidRPr="00A525FC">
        <w:rPr>
          <w:rFonts w:ascii="Arial" w:eastAsia="Calibri" w:hAnsi="Arial" w:cs="Arial"/>
        </w:rPr>
        <w:t>Oś Priorytetowa II</w:t>
      </w:r>
      <w:r w:rsidR="00340163" w:rsidRPr="00A525FC">
        <w:rPr>
          <w:rFonts w:ascii="Arial" w:eastAsia="Calibri" w:hAnsi="Arial" w:cs="Arial"/>
        </w:rPr>
        <w:t>.</w:t>
      </w:r>
      <w:r w:rsidR="004E4E4C" w:rsidRPr="00A525FC">
        <w:rPr>
          <w:rFonts w:ascii="Arial" w:eastAsia="Calibri" w:hAnsi="Arial" w:cs="Arial"/>
        </w:rPr>
        <w:t xml:space="preserve"> Efektywne polityki publiczne dla rynku pracy, gospodarki i edukacji </w:t>
      </w:r>
      <w:r w:rsidR="004E4E4C" w:rsidRPr="00A525FC">
        <w:rPr>
          <w:rFonts w:ascii="Arial" w:hAnsi="Arial" w:cs="Arial"/>
        </w:rPr>
        <w:t>Działanie 2.5 Skuteczna pomoc społeczna.</w:t>
      </w:r>
      <w:bookmarkEnd w:id="0"/>
    </w:p>
    <w:p w14:paraId="1A9C61A9" w14:textId="77777777" w:rsidR="00856A45" w:rsidRPr="00A525FC" w:rsidRDefault="00856A45" w:rsidP="004D3089">
      <w:pPr>
        <w:rPr>
          <w:rFonts w:ascii="Arial" w:hAnsi="Arial" w:cs="Arial"/>
          <w:b/>
        </w:rPr>
      </w:pPr>
    </w:p>
    <w:p w14:paraId="488D775B" w14:textId="30B0B6E1" w:rsidR="0004371B" w:rsidRPr="00A525FC" w:rsidRDefault="00842785" w:rsidP="00EF6E52">
      <w:pPr>
        <w:rPr>
          <w:rFonts w:ascii="Arial" w:hAnsi="Arial" w:cs="Arial"/>
          <w:b/>
        </w:rPr>
      </w:pPr>
      <w:r w:rsidRPr="00A525FC">
        <w:rPr>
          <w:rFonts w:ascii="Arial" w:hAnsi="Arial" w:cs="Arial"/>
          <w:b/>
        </w:rPr>
        <w:t>Mata</w:t>
      </w:r>
      <w:r w:rsidR="0004371B" w:rsidRPr="00A525FC">
        <w:rPr>
          <w:rFonts w:ascii="Arial" w:hAnsi="Arial" w:cs="Arial"/>
          <w:b/>
        </w:rPr>
        <w:t xml:space="preserve"> </w:t>
      </w:r>
      <w:r w:rsidR="004D3089" w:rsidRPr="00A525FC">
        <w:rPr>
          <w:rFonts w:ascii="Arial" w:hAnsi="Arial" w:cs="Arial"/>
          <w:b/>
        </w:rPr>
        <w:t xml:space="preserve">dekontaminacyjna </w:t>
      </w:r>
      <w:r w:rsidR="005447A2" w:rsidRPr="00A525FC">
        <w:rPr>
          <w:rFonts w:ascii="Arial" w:hAnsi="Arial" w:cs="Arial"/>
          <w:b/>
        </w:rPr>
        <w:t xml:space="preserve"> </w:t>
      </w:r>
    </w:p>
    <w:tbl>
      <w:tblPr>
        <w:tblW w:w="68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813"/>
        <w:gridCol w:w="1546"/>
      </w:tblGrid>
      <w:tr w:rsidR="005447A2" w:rsidRPr="00A525FC" w14:paraId="4554725B" w14:textId="77777777" w:rsidTr="00856A45">
        <w:trPr>
          <w:trHeight w:val="77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28B7AB" w14:textId="2C84960E" w:rsidR="005447A2" w:rsidRPr="00A525FC" w:rsidRDefault="004E4E4C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25F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31B249E" w14:textId="014121B8" w:rsidR="005447A2" w:rsidRPr="00A525FC" w:rsidRDefault="004E4E4C" w:rsidP="0054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25F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całodobowej opieki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5880DE" w14:textId="77777777" w:rsidR="005447A2" w:rsidRPr="00A525FC" w:rsidRDefault="005447A2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25F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5447A2" w:rsidRPr="00A525FC" w14:paraId="4C3E7969" w14:textId="77777777" w:rsidTr="00856A45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DF41" w14:textId="77777777" w:rsidR="005447A2" w:rsidRPr="00A525FC" w:rsidRDefault="005447A2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525F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88A46B" w14:textId="5A0C3DA6" w:rsidR="005447A2" w:rsidRPr="00A525FC" w:rsidRDefault="004E4E4C" w:rsidP="0054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25F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Domy pomocy społecznej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49D" w14:textId="4B594017" w:rsidR="005447A2" w:rsidRPr="00A525FC" w:rsidRDefault="0024057F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25F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245</w:t>
            </w:r>
          </w:p>
        </w:tc>
      </w:tr>
    </w:tbl>
    <w:p w14:paraId="06145BF0" w14:textId="77777777" w:rsidR="002233EF" w:rsidRPr="00A525FC" w:rsidRDefault="002233EF" w:rsidP="0004371B">
      <w:pPr>
        <w:rPr>
          <w:rFonts w:ascii="Arial" w:hAnsi="Arial" w:cs="Arial"/>
        </w:rPr>
      </w:pPr>
    </w:p>
    <w:p w14:paraId="5B4685F0" w14:textId="434F6D46" w:rsidR="005447A2" w:rsidRPr="00A525FC" w:rsidRDefault="005447A2" w:rsidP="00CE2692">
      <w:pPr>
        <w:spacing w:after="120"/>
        <w:rPr>
          <w:rFonts w:ascii="Arial" w:hAnsi="Arial" w:cs="Arial"/>
        </w:rPr>
      </w:pPr>
      <w:r w:rsidRPr="00A525FC">
        <w:rPr>
          <w:rFonts w:ascii="Arial" w:hAnsi="Arial" w:cs="Arial"/>
        </w:rPr>
        <w:t>Opis wymagań</w:t>
      </w:r>
      <w:r w:rsidR="00E1113D" w:rsidRPr="00A525FC">
        <w:rPr>
          <w:rFonts w:ascii="Arial" w:hAnsi="Arial" w:cs="Arial"/>
        </w:rPr>
        <w:t xml:space="preserve"> </w:t>
      </w:r>
      <w:r w:rsidR="00CE2692" w:rsidRPr="00A525FC">
        <w:rPr>
          <w:rFonts w:ascii="Arial" w:hAnsi="Arial" w:cs="Arial"/>
        </w:rPr>
        <w:t>maty</w:t>
      </w:r>
      <w:r w:rsidRPr="00A525FC">
        <w:rPr>
          <w:rFonts w:ascii="Arial" w:hAnsi="Arial" w:cs="Arial"/>
        </w:rPr>
        <w:t>:</w:t>
      </w:r>
    </w:p>
    <w:p w14:paraId="5B683549" w14:textId="11173A7C" w:rsidR="00A40719" w:rsidRPr="00A525FC" w:rsidRDefault="00CE2692" w:rsidP="00CE2692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A525FC">
        <w:rPr>
          <w:rFonts w:ascii="Arial" w:hAnsi="Arial" w:cs="Arial"/>
        </w:rPr>
        <w:t>D</w:t>
      </w:r>
      <w:r w:rsidR="00A40719" w:rsidRPr="00A525FC">
        <w:rPr>
          <w:rFonts w:ascii="Arial" w:hAnsi="Arial" w:cs="Arial"/>
        </w:rPr>
        <w:t xml:space="preserve">o stosowania przed wejściem do pomieszczeń o podwyższonej czystości, składająca się z 30-40 klejących, ponumerowanych arkuszy foliowych wykonanych z </w:t>
      </w:r>
      <w:r w:rsidR="005C084E" w:rsidRPr="00A525FC">
        <w:rPr>
          <w:rFonts w:ascii="Arial" w:hAnsi="Arial" w:cs="Arial"/>
        </w:rPr>
        <w:t>folii polietylenowej, przylepnych na całej powierzchni;</w:t>
      </w:r>
    </w:p>
    <w:p w14:paraId="2EC98387" w14:textId="74177C95" w:rsidR="00CE2692" w:rsidRPr="00A525FC" w:rsidRDefault="00CE2692" w:rsidP="00CE2692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A525FC">
        <w:rPr>
          <w:rFonts w:ascii="Arial" w:hAnsi="Arial" w:cs="Arial"/>
        </w:rPr>
        <w:t>Spodnia warstwa maty zapewnia równe i stabilne przyleganie do podłoża;</w:t>
      </w:r>
    </w:p>
    <w:p w14:paraId="63D5AB0F" w14:textId="072EB2B5" w:rsidR="00854579" w:rsidRPr="00A525FC" w:rsidRDefault="00F50FD0" w:rsidP="0085457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A525FC">
        <w:rPr>
          <w:rFonts w:ascii="Arial" w:hAnsi="Arial" w:cs="Arial"/>
        </w:rPr>
        <w:t>W</w:t>
      </w:r>
      <w:r w:rsidR="00CE2692" w:rsidRPr="00A525FC">
        <w:rPr>
          <w:rFonts w:ascii="Arial" w:hAnsi="Arial" w:cs="Arial"/>
        </w:rPr>
        <w:t>ymiary</w:t>
      </w:r>
      <w:r w:rsidRPr="00A525FC">
        <w:rPr>
          <w:rFonts w:ascii="Arial" w:hAnsi="Arial" w:cs="Arial"/>
        </w:rPr>
        <w:t xml:space="preserve">: </w:t>
      </w:r>
      <w:r w:rsidR="00A40719" w:rsidRPr="00A525FC">
        <w:rPr>
          <w:rFonts w:ascii="Arial" w:hAnsi="Arial" w:cs="Arial"/>
        </w:rPr>
        <w:t>45 cm x 115 cm;</w:t>
      </w:r>
    </w:p>
    <w:p w14:paraId="5D77803A" w14:textId="17328FA1" w:rsidR="00B72F93" w:rsidRPr="00A525FC" w:rsidRDefault="005C084E" w:rsidP="00CE2692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A525FC">
        <w:rPr>
          <w:rFonts w:ascii="Arial" w:hAnsi="Arial" w:cs="Arial"/>
        </w:rPr>
        <w:t xml:space="preserve">Grubość jednego arkusza foliowego </w:t>
      </w:r>
      <w:r w:rsidR="00B72F93" w:rsidRPr="00A525FC">
        <w:rPr>
          <w:rFonts w:ascii="Arial" w:hAnsi="Arial" w:cs="Arial"/>
        </w:rPr>
        <w:t>min.</w:t>
      </w:r>
      <w:r w:rsidR="00854579" w:rsidRPr="00A525FC">
        <w:rPr>
          <w:rFonts w:ascii="Arial" w:hAnsi="Arial" w:cs="Arial"/>
        </w:rPr>
        <w:t xml:space="preserve"> </w:t>
      </w:r>
      <w:r w:rsidRPr="00A525FC">
        <w:rPr>
          <w:rFonts w:ascii="Arial" w:hAnsi="Arial" w:cs="Arial"/>
        </w:rPr>
        <w:t>1,5 mm;</w:t>
      </w:r>
    </w:p>
    <w:p w14:paraId="4A908E97" w14:textId="74E87CC5" w:rsidR="00B72F93" w:rsidRPr="00A525FC" w:rsidRDefault="00CE2692" w:rsidP="005447A2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A525FC">
        <w:rPr>
          <w:rFonts w:ascii="Arial" w:hAnsi="Arial" w:cs="Arial"/>
        </w:rPr>
        <w:t xml:space="preserve">Posiada właściwości bakteriobójcze i grzybobójcze, zatrzymuje zanieczyszczenie </w:t>
      </w:r>
      <w:r w:rsidR="00340163" w:rsidRPr="00A525FC">
        <w:rPr>
          <w:rFonts w:ascii="Arial" w:hAnsi="Arial" w:cs="Arial"/>
        </w:rPr>
        <w:br/>
      </w:r>
      <w:r w:rsidRPr="00A525FC">
        <w:rPr>
          <w:rFonts w:ascii="Arial" w:hAnsi="Arial" w:cs="Arial"/>
        </w:rPr>
        <w:t>z obuwia i kół (np. wózków inwalidzkich);</w:t>
      </w:r>
    </w:p>
    <w:p w14:paraId="7DB01108" w14:textId="24035463" w:rsidR="00B443DC" w:rsidRPr="00A525FC" w:rsidRDefault="00B443DC" w:rsidP="005447A2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A525FC">
        <w:rPr>
          <w:rFonts w:ascii="Arial" w:hAnsi="Arial" w:cs="Arial"/>
        </w:rPr>
        <w:t>Mata (1 szt.), zawiera 30-40 samoprzylepnych arkuszy;</w:t>
      </w:r>
    </w:p>
    <w:p w14:paraId="444C2C34" w14:textId="4C9738E0" w:rsidR="005447A2" w:rsidRPr="00A525FC" w:rsidRDefault="00856A45" w:rsidP="00CE2692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A525FC">
        <w:rPr>
          <w:rFonts w:ascii="Arial" w:hAnsi="Arial" w:cs="Arial"/>
        </w:rPr>
        <w:t>T</w:t>
      </w:r>
      <w:r w:rsidR="00C034B2" w:rsidRPr="00A525FC">
        <w:rPr>
          <w:rFonts w:ascii="Arial" w:hAnsi="Arial" w:cs="Arial"/>
        </w:rPr>
        <w:t xml:space="preserve">ermin realizacji </w:t>
      </w:r>
      <w:r w:rsidR="00842785" w:rsidRPr="00A525FC">
        <w:rPr>
          <w:rFonts w:ascii="Arial" w:hAnsi="Arial" w:cs="Arial"/>
        </w:rPr>
        <w:t xml:space="preserve">wraz z dostawą </w:t>
      </w:r>
      <w:r w:rsidR="00C034B2" w:rsidRPr="00A525FC">
        <w:rPr>
          <w:rFonts w:ascii="Arial" w:hAnsi="Arial" w:cs="Arial"/>
        </w:rPr>
        <w:t xml:space="preserve">max. do </w:t>
      </w:r>
      <w:r w:rsidR="00FB58A8" w:rsidRPr="00A525FC">
        <w:rPr>
          <w:rFonts w:ascii="Arial" w:hAnsi="Arial" w:cs="Arial"/>
        </w:rPr>
        <w:t>14</w:t>
      </w:r>
      <w:r w:rsidR="00C034B2" w:rsidRPr="00A525FC">
        <w:rPr>
          <w:rFonts w:ascii="Arial" w:hAnsi="Arial" w:cs="Arial"/>
        </w:rPr>
        <w:t xml:space="preserve"> dni od dnia zawarcia umowy</w:t>
      </w:r>
      <w:r w:rsidR="00842785" w:rsidRPr="00A525FC">
        <w:rPr>
          <w:rFonts w:ascii="Arial" w:hAnsi="Arial" w:cs="Arial"/>
        </w:rPr>
        <w:t>/zlecenia</w:t>
      </w:r>
      <w:r w:rsidRPr="00A525FC">
        <w:rPr>
          <w:rFonts w:ascii="Arial" w:hAnsi="Arial" w:cs="Arial"/>
        </w:rPr>
        <w:t>.</w:t>
      </w:r>
    </w:p>
    <w:p w14:paraId="25FA56C4" w14:textId="21B82813" w:rsidR="00FB58A8" w:rsidRPr="00A525FC" w:rsidRDefault="00FB58A8" w:rsidP="005C084E">
      <w:pPr>
        <w:rPr>
          <w:rFonts w:ascii="Arial" w:hAnsi="Arial" w:cs="Arial"/>
        </w:rPr>
      </w:pPr>
    </w:p>
    <w:p w14:paraId="7766695E" w14:textId="77777777" w:rsidR="00CE2692" w:rsidRPr="00A525FC" w:rsidRDefault="00CE2692" w:rsidP="005C084E">
      <w:pPr>
        <w:rPr>
          <w:rFonts w:ascii="Arial" w:hAnsi="Arial" w:cs="Arial"/>
        </w:rPr>
      </w:pPr>
    </w:p>
    <w:p w14:paraId="2EE52074" w14:textId="77777777" w:rsidR="00CE2692" w:rsidRPr="00A525FC" w:rsidRDefault="00CE2692" w:rsidP="005C084E">
      <w:pPr>
        <w:rPr>
          <w:rFonts w:ascii="Arial" w:hAnsi="Arial" w:cs="Arial"/>
        </w:rPr>
      </w:pPr>
    </w:p>
    <w:p w14:paraId="58AFADF9" w14:textId="77777777" w:rsidR="001E2062" w:rsidRPr="00A525FC" w:rsidRDefault="001E2062">
      <w:pPr>
        <w:rPr>
          <w:rFonts w:ascii="Arial" w:hAnsi="Arial" w:cs="Arial"/>
        </w:rPr>
      </w:pPr>
    </w:p>
    <w:sectPr w:rsidR="001E2062" w:rsidRPr="00A525FC" w:rsidSect="000862BD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3CB73" w14:textId="77777777" w:rsidR="00473B61" w:rsidRDefault="00473B61" w:rsidP="00225AA4">
      <w:pPr>
        <w:spacing w:after="0" w:line="240" w:lineRule="auto"/>
      </w:pPr>
      <w:r>
        <w:separator/>
      </w:r>
    </w:p>
  </w:endnote>
  <w:endnote w:type="continuationSeparator" w:id="0">
    <w:p w14:paraId="13BE6B2A" w14:textId="77777777" w:rsidR="00473B61" w:rsidRDefault="00473B61" w:rsidP="0022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B856D" w14:textId="7108225F" w:rsidR="00B27665" w:rsidRPr="00B27665" w:rsidRDefault="00B27665" w:rsidP="00B27665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Arial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0516E" w14:textId="77777777" w:rsidR="00473B61" w:rsidRDefault="00473B61" w:rsidP="00225AA4">
      <w:pPr>
        <w:spacing w:after="0" w:line="240" w:lineRule="auto"/>
      </w:pPr>
      <w:r>
        <w:separator/>
      </w:r>
    </w:p>
  </w:footnote>
  <w:footnote w:type="continuationSeparator" w:id="0">
    <w:p w14:paraId="18DB70E5" w14:textId="77777777" w:rsidR="00473B61" w:rsidRDefault="00473B61" w:rsidP="0022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E018" w14:textId="4B1B3868" w:rsidR="00225AA4" w:rsidRDefault="000345CB" w:rsidP="001E7E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E4FD0C2" wp14:editId="0708A0A9">
          <wp:extent cx="5771515" cy="895350"/>
          <wp:effectExtent l="0" t="0" r="63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05E"/>
    <w:multiLevelType w:val="hybridMultilevel"/>
    <w:tmpl w:val="2E20C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84E0D"/>
    <w:multiLevelType w:val="hybridMultilevel"/>
    <w:tmpl w:val="29040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14C76"/>
    <w:multiLevelType w:val="hybridMultilevel"/>
    <w:tmpl w:val="2BE8B3C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61EC5D8C"/>
    <w:multiLevelType w:val="hybridMultilevel"/>
    <w:tmpl w:val="3B6A9B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1B"/>
    <w:rsid w:val="000345CB"/>
    <w:rsid w:val="00034C24"/>
    <w:rsid w:val="0004371B"/>
    <w:rsid w:val="000862BD"/>
    <w:rsid w:val="000D539D"/>
    <w:rsid w:val="001603FB"/>
    <w:rsid w:val="001C6081"/>
    <w:rsid w:val="001E2062"/>
    <w:rsid w:val="001E7EC9"/>
    <w:rsid w:val="00211CE4"/>
    <w:rsid w:val="002233EF"/>
    <w:rsid w:val="00225AA4"/>
    <w:rsid w:val="0024057F"/>
    <w:rsid w:val="00274A5F"/>
    <w:rsid w:val="002B0F57"/>
    <w:rsid w:val="002B2A8C"/>
    <w:rsid w:val="00340163"/>
    <w:rsid w:val="003702BE"/>
    <w:rsid w:val="003B4A59"/>
    <w:rsid w:val="003F69CE"/>
    <w:rsid w:val="00457810"/>
    <w:rsid w:val="00473B61"/>
    <w:rsid w:val="004953BD"/>
    <w:rsid w:val="004D3089"/>
    <w:rsid w:val="004E4E4C"/>
    <w:rsid w:val="004F51B3"/>
    <w:rsid w:val="005447A2"/>
    <w:rsid w:val="0057142E"/>
    <w:rsid w:val="005C084E"/>
    <w:rsid w:val="00604C48"/>
    <w:rsid w:val="00706B42"/>
    <w:rsid w:val="00726355"/>
    <w:rsid w:val="007479EB"/>
    <w:rsid w:val="00814D18"/>
    <w:rsid w:val="00842785"/>
    <w:rsid w:val="00854579"/>
    <w:rsid w:val="00856A45"/>
    <w:rsid w:val="00896AFD"/>
    <w:rsid w:val="008970DC"/>
    <w:rsid w:val="008F6300"/>
    <w:rsid w:val="0092078A"/>
    <w:rsid w:val="00942EE7"/>
    <w:rsid w:val="0094577C"/>
    <w:rsid w:val="0095792F"/>
    <w:rsid w:val="00985CEA"/>
    <w:rsid w:val="009C4629"/>
    <w:rsid w:val="009F1CB3"/>
    <w:rsid w:val="00A40719"/>
    <w:rsid w:val="00A525FC"/>
    <w:rsid w:val="00A66F72"/>
    <w:rsid w:val="00A7573F"/>
    <w:rsid w:val="00A90121"/>
    <w:rsid w:val="00AD306C"/>
    <w:rsid w:val="00B056B1"/>
    <w:rsid w:val="00B0662E"/>
    <w:rsid w:val="00B27665"/>
    <w:rsid w:val="00B443DC"/>
    <w:rsid w:val="00B643B5"/>
    <w:rsid w:val="00B72F93"/>
    <w:rsid w:val="00B9310F"/>
    <w:rsid w:val="00B96039"/>
    <w:rsid w:val="00C034B2"/>
    <w:rsid w:val="00C23E14"/>
    <w:rsid w:val="00C53545"/>
    <w:rsid w:val="00CE2692"/>
    <w:rsid w:val="00D11072"/>
    <w:rsid w:val="00D15958"/>
    <w:rsid w:val="00D642B4"/>
    <w:rsid w:val="00DB1B91"/>
    <w:rsid w:val="00DD48E9"/>
    <w:rsid w:val="00DF0BF1"/>
    <w:rsid w:val="00E1113D"/>
    <w:rsid w:val="00EF6E52"/>
    <w:rsid w:val="00F03C40"/>
    <w:rsid w:val="00F250C9"/>
    <w:rsid w:val="00F50FD0"/>
    <w:rsid w:val="00FB58A8"/>
    <w:rsid w:val="00FE3600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5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24</cp:revision>
  <cp:lastPrinted>2020-11-25T12:22:00Z</cp:lastPrinted>
  <dcterms:created xsi:type="dcterms:W3CDTF">2020-06-17T08:23:00Z</dcterms:created>
  <dcterms:modified xsi:type="dcterms:W3CDTF">2020-11-25T13:02:00Z</dcterms:modified>
</cp:coreProperties>
</file>